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7633"/>
      </w:tblGrid>
      <w:tr w:rsidR="00123802" w:rsidRPr="008C7E5F" w14:paraId="76EA4E5A" w14:textId="77777777" w:rsidTr="002F5C51">
        <w:tc>
          <w:tcPr>
            <w:tcW w:w="793" w:type="pct"/>
            <w:tcBorders>
              <w:bottom w:val="single" w:sz="18" w:space="0" w:color="auto"/>
              <w:right w:val="single" w:sz="18" w:space="0" w:color="auto"/>
            </w:tcBorders>
          </w:tcPr>
          <w:p w14:paraId="43328152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Boðandi: </w:t>
            </w:r>
          </w:p>
        </w:tc>
        <w:tc>
          <w:tcPr>
            <w:tcW w:w="4206" w:type="pct"/>
            <w:tcBorders>
              <w:left w:val="single" w:sz="18" w:space="0" w:color="auto"/>
              <w:bottom w:val="single" w:sz="18" w:space="0" w:color="auto"/>
            </w:tcBorders>
          </w:tcPr>
          <w:p w14:paraId="0397F04C" w14:textId="77777777" w:rsidR="00123802" w:rsidRPr="008C7E5F" w:rsidRDefault="00E10A3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Unnur Valborg Hilmarsdóttir</w:t>
            </w:r>
          </w:p>
        </w:tc>
      </w:tr>
      <w:tr w:rsidR="00123802" w:rsidRPr="008C7E5F" w14:paraId="0F591292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CBC1F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Dags: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59BA9D" w14:textId="459E58EB" w:rsidR="00123802" w:rsidRPr="008C7E5F" w:rsidRDefault="00613B2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1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1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</w:tr>
      <w:tr w:rsidR="00123802" w:rsidRPr="008C7E5F" w14:paraId="42617FBF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A3657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Boðaðir: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39680" w14:textId="55005CD9" w:rsidR="00123802" w:rsidRPr="00CD0688" w:rsidRDefault="00BE3CAB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Unnur Valborg Hilmarsdóttir, Eva Björk Harðardóttir, Aldís Hafsteinsdóttir, Ásbjörn Þ Björgvinsson, Díana Mjöll Sveinsdóttir, Hjálmar Sveinsson, Ingibjörg Guðrún Guðjónsdóttir, Jón Ásbergsson, Sævar Skaptason, Þórir Garðarsson, Skarphéðinn Berg Steinarsson og </w:t>
            </w:r>
            <w:r w:rsidR="00613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Sunna Þórðardóttir</w:t>
            </w:r>
          </w:p>
        </w:tc>
      </w:tr>
      <w:tr w:rsidR="00123802" w:rsidRPr="008C7E5F" w14:paraId="7E824174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E94A9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Fundarmenn: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49DBCD" w14:textId="57BA83CD" w:rsidR="00123802" w:rsidRPr="008C7E5F" w:rsidRDefault="00BE3CAB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Unnur Valborg Hilmarsdóttir, </w:t>
            </w:r>
            <w:r w:rsidR="00292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Eva Björk Harðardóttir,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Ingibjörg Guðrún Guðjónsdóttir,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Ásbjörn Þ Björgvinsson</w:t>
            </w:r>
            <w:r w:rsid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Sævar Skaptason, , Skarphéðinn Berg Steinarsson, 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Sunna Þórðardóttir</w:t>
            </w:r>
          </w:p>
        </w:tc>
      </w:tr>
      <w:tr w:rsidR="00C36894" w:rsidRPr="008C7E5F" w14:paraId="5C952DEA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F82EF" w14:textId="02037F09" w:rsidR="00C36894" w:rsidRPr="008C7E5F" w:rsidRDefault="00C3689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Boðuð forföll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3EDC45" w14:textId="1A498378" w:rsidR="00C36894" w:rsidRDefault="00C36894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Díana Mjöll Sveinsdóttir, Aldís hafsteinsdóttir, Hjálmar Sveinsson, Jón Ásbergsson, Þórir Garðars</w:t>
            </w:r>
            <w:r w:rsidR="00BE0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</w:tr>
      <w:tr w:rsidR="0075407A" w:rsidRPr="008C7E5F" w14:paraId="3493A905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5F440" w14:textId="77777777" w:rsidR="0075407A" w:rsidRPr="008C7E5F" w:rsidRDefault="0075407A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Gestir fundarins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4837DA" w14:textId="16B1D856" w:rsidR="0075407A" w:rsidRDefault="002922E1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Óskar Jósepsson frá stjórnstöð ferðamála</w:t>
            </w:r>
          </w:p>
        </w:tc>
      </w:tr>
      <w:tr w:rsidR="00123802" w:rsidRPr="008C7E5F" w14:paraId="751CF678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8045A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Bréfalykill: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5BBAE0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</w:tr>
      <w:tr w:rsidR="00123802" w:rsidRPr="008C7E5F" w14:paraId="6511F380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8444A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Málsnúmer: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D0BDE5" w14:textId="4E475CD1" w:rsidR="00123802" w:rsidRPr="008C7E5F" w:rsidRDefault="006A5C7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551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NR18010128</w:t>
            </w:r>
          </w:p>
        </w:tc>
      </w:tr>
      <w:tr w:rsidR="00123802" w:rsidRPr="008C7E5F" w14:paraId="373E9EF6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5255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DE891B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02" w:rsidRPr="008C7E5F" w14:paraId="4C096149" w14:textId="77777777" w:rsidTr="002F5C51">
        <w:tc>
          <w:tcPr>
            <w:tcW w:w="793" w:type="pct"/>
            <w:tcBorders>
              <w:top w:val="single" w:sz="18" w:space="0" w:color="auto"/>
              <w:right w:val="single" w:sz="18" w:space="0" w:color="auto"/>
            </w:tcBorders>
          </w:tcPr>
          <w:p w14:paraId="78650826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Efni: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</w:tcBorders>
          </w:tcPr>
          <w:p w14:paraId="56F69044" w14:textId="5DD8027D" w:rsidR="00123802" w:rsidRPr="008C7E5F" w:rsidRDefault="006A5C7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fundur ferðamálaráðs</w:t>
            </w:r>
          </w:p>
        </w:tc>
      </w:tr>
    </w:tbl>
    <w:p w14:paraId="42FA3126" w14:textId="77777777" w:rsidR="002922E1" w:rsidRDefault="002922E1">
      <w:pPr>
        <w:rPr>
          <w:b/>
        </w:rPr>
      </w:pPr>
    </w:p>
    <w:p w14:paraId="0C35CE39" w14:textId="02177C4F" w:rsidR="002922E1" w:rsidRDefault="002922E1">
      <w:pPr>
        <w:rPr>
          <w:b/>
        </w:rPr>
      </w:pPr>
      <w:r>
        <w:rPr>
          <w:b/>
        </w:rPr>
        <w:t>Dagskrá fundar:</w:t>
      </w:r>
    </w:p>
    <w:p w14:paraId="5CDE1DE9" w14:textId="07F87594" w:rsidR="005307EA" w:rsidRDefault="005307EA" w:rsidP="005307EA">
      <w:r>
        <w:t>1. Stjórnstöð ferðamála - staða verkefna og hvað er á döfinni - Óskar Jósefsson</w:t>
      </w:r>
      <w:r>
        <w:br/>
        <w:t>2. Skarphéðinn Berg Steinarsson segir frá heimsókn til Nýja Sjálands</w:t>
      </w:r>
      <w:r>
        <w:br/>
        <w:t>3. Önnur mál</w:t>
      </w:r>
    </w:p>
    <w:p w14:paraId="7A7B7D2B" w14:textId="761AA308" w:rsidR="00123802" w:rsidRDefault="00123802">
      <w:pPr>
        <w:rPr>
          <w:b/>
        </w:rPr>
      </w:pPr>
      <w:r>
        <w:rPr>
          <w:b/>
        </w:rPr>
        <w:t xml:space="preserve">Frásögn af fundi </w:t>
      </w:r>
    </w:p>
    <w:p w14:paraId="2787443F" w14:textId="5B13E6EE" w:rsidR="00551204" w:rsidRDefault="000C6CB4" w:rsidP="00964A24">
      <w:pPr>
        <w:pStyle w:val="Mlsgreinlista"/>
        <w:numPr>
          <w:ilvl w:val="0"/>
          <w:numId w:val="3"/>
        </w:numPr>
      </w:pPr>
      <w:r>
        <w:t xml:space="preserve">Stjórnstöð ferðamála - staða verkefna og hvað er á döfinni - Óskar Jósefsson </w:t>
      </w:r>
      <w:r w:rsidR="00551204">
        <w:t xml:space="preserve"> </w:t>
      </w:r>
    </w:p>
    <w:p w14:paraId="1ECB0CA1" w14:textId="7A9C5EE8" w:rsidR="00B23C98" w:rsidRDefault="00964A24" w:rsidP="00964A24">
      <w:r>
        <w:t>Óskar fer yfir v</w:t>
      </w:r>
      <w:r w:rsidR="008C7814">
        <w:t>erkferli stefnumótunar</w:t>
      </w:r>
      <w:r>
        <w:t xml:space="preserve"> sem fer af stað í upphafi næsta árs. Farið er yfir afurðir I. áfanga og helstu verkþætti II. áfanga sem verður lokið í mars. Umræður um stefnumótunina, rannsóknir, samanburð við aðrar atvinnugreinar og hvort pólitískur vilji sé til að setja fjármagn í rannsóknir.  </w:t>
      </w:r>
    </w:p>
    <w:p w14:paraId="5BF1F652" w14:textId="039951C2" w:rsidR="00964A24" w:rsidRDefault="00964A24" w:rsidP="00964A24">
      <w:r>
        <w:t>Óskar fer yfir önnur verkefni stjór</w:t>
      </w:r>
      <w:r w:rsidR="00866A5A">
        <w:t>n</w:t>
      </w:r>
      <w:r>
        <w:t xml:space="preserve">stöðvar: </w:t>
      </w:r>
    </w:p>
    <w:p w14:paraId="06C2D5C6" w14:textId="0AD0E387" w:rsidR="00964A24" w:rsidRDefault="00964A24" w:rsidP="00964A24">
      <w:pPr>
        <w:pStyle w:val="Mlsgreinlista"/>
        <w:numPr>
          <w:ilvl w:val="0"/>
          <w:numId w:val="2"/>
        </w:numPr>
      </w:pPr>
      <w:r>
        <w:t>Gjaldtaka í ferðaþjónustu</w:t>
      </w:r>
    </w:p>
    <w:p w14:paraId="5F13848C" w14:textId="1C7AE2DD" w:rsidR="00964A24" w:rsidRDefault="00964A24" w:rsidP="00964A24">
      <w:pPr>
        <w:pStyle w:val="Mlsgreinlista"/>
        <w:numPr>
          <w:ilvl w:val="0"/>
          <w:numId w:val="2"/>
        </w:numPr>
      </w:pPr>
      <w:r>
        <w:t>Leyfisveitingagátt fyrir ferðaþjónustu</w:t>
      </w:r>
    </w:p>
    <w:p w14:paraId="315DF86D" w14:textId="54B0EC92" w:rsidR="00964A24" w:rsidRDefault="00964A24" w:rsidP="00964A24">
      <w:pPr>
        <w:pStyle w:val="Mlsgreinlista"/>
        <w:numPr>
          <w:ilvl w:val="0"/>
          <w:numId w:val="2"/>
        </w:numPr>
      </w:pPr>
      <w:r>
        <w:t>Upplýsingaveitur í ferðaþjónustu</w:t>
      </w:r>
    </w:p>
    <w:p w14:paraId="227088DD" w14:textId="22CA5AF1" w:rsidR="00964A24" w:rsidRDefault="00964A24" w:rsidP="00964A24">
      <w:pPr>
        <w:pStyle w:val="Mlsgreinlista"/>
        <w:numPr>
          <w:ilvl w:val="0"/>
          <w:numId w:val="2"/>
        </w:numPr>
      </w:pPr>
      <w:r>
        <w:t>Áreiðanleg gögn og mælaborð ferðaþjónustunnar</w:t>
      </w:r>
    </w:p>
    <w:p w14:paraId="480F81FA" w14:textId="3C313E3A" w:rsidR="00964A24" w:rsidRDefault="00964A24" w:rsidP="00964A24">
      <w:pPr>
        <w:pStyle w:val="Mlsgreinlista"/>
        <w:numPr>
          <w:ilvl w:val="0"/>
          <w:numId w:val="2"/>
        </w:numPr>
      </w:pPr>
      <w:r>
        <w:t>Stjórnsýsla ferðaþjónustunnar</w:t>
      </w:r>
    </w:p>
    <w:p w14:paraId="482D1182" w14:textId="7872D52E" w:rsidR="00964A24" w:rsidRDefault="00964A24" w:rsidP="00964A24">
      <w:pPr>
        <w:pStyle w:val="Mlsgreinlista"/>
        <w:numPr>
          <w:ilvl w:val="0"/>
          <w:numId w:val="2"/>
        </w:numPr>
      </w:pPr>
      <w:r>
        <w:t xml:space="preserve">DMP áfangastaðaáætlanir </w:t>
      </w:r>
    </w:p>
    <w:p w14:paraId="68694A8F" w14:textId="0E99ED44" w:rsidR="00964A24" w:rsidRDefault="00964A24" w:rsidP="00964A24">
      <w:r>
        <w:t xml:space="preserve">Umræður um að mikilvægt sé að verkefnin séu betur kynnt. Betra PR. </w:t>
      </w:r>
    </w:p>
    <w:p w14:paraId="68457B75" w14:textId="33B410A8" w:rsidR="00964A24" w:rsidRDefault="00964A24" w:rsidP="002F3AA7">
      <w:pPr>
        <w:pStyle w:val="Mlsgreinlista"/>
        <w:numPr>
          <w:ilvl w:val="0"/>
          <w:numId w:val="3"/>
        </w:numPr>
      </w:pPr>
      <w:r>
        <w:t>Skarphéðinn Berg Steinarsson segir frá heimsókn til Nýja Sjálands</w:t>
      </w:r>
      <w:r w:rsidR="00E936A4">
        <w:t>.</w:t>
      </w:r>
      <w:r>
        <w:t xml:space="preserve"> </w:t>
      </w:r>
    </w:p>
    <w:p w14:paraId="496B3341" w14:textId="163804A8" w:rsidR="00735557" w:rsidRDefault="00735557" w:rsidP="002F3AA7">
      <w:pPr>
        <w:pStyle w:val="Mlsgreinlista"/>
        <w:numPr>
          <w:ilvl w:val="0"/>
          <w:numId w:val="3"/>
        </w:numPr>
      </w:pPr>
      <w:r>
        <w:t>Önnur mál:</w:t>
      </w:r>
      <w:r w:rsidR="00964A24">
        <w:t xml:space="preserve"> Formaður ræðir hvort þörf sé á að ráðið álykti, út frá tillögunum sem ráðið lagði fram síðasta sumar, um flutning opinberra gjalda frá skattstjóra til tollstjóra. </w:t>
      </w:r>
    </w:p>
    <w:p w14:paraId="32B50A1E" w14:textId="77777777" w:rsidR="00866A5A" w:rsidRDefault="00866A5A" w:rsidP="00DD1E61">
      <w:pPr>
        <w:rPr>
          <w:b/>
        </w:rPr>
      </w:pPr>
    </w:p>
    <w:p w14:paraId="164F0A28" w14:textId="3C7A1644" w:rsidR="00123802" w:rsidRDefault="00123802" w:rsidP="00DD1E61">
      <w:pPr>
        <w:rPr>
          <w:b/>
        </w:rPr>
      </w:pPr>
      <w:r w:rsidRPr="00DD1E61">
        <w:rPr>
          <w:b/>
        </w:rPr>
        <w:t>Niðurstaða og ákvarðanir</w:t>
      </w:r>
    </w:p>
    <w:p w14:paraId="714C20A5" w14:textId="0296EB71" w:rsidR="00866A5A" w:rsidRDefault="00866A5A" w:rsidP="00866A5A">
      <w:r>
        <w:t xml:space="preserve">Formaður mun senda póst á ráðið til að móta umsögn og ályktun ráðsins á flutningi opinberra gjalda frá skattstjóra til tollstjóra.  </w:t>
      </w:r>
    </w:p>
    <w:p w14:paraId="746750C4" w14:textId="724F3CD0" w:rsidR="00735557" w:rsidRPr="0086778F" w:rsidRDefault="002456DD">
      <w:r>
        <w:t>Lagt til að á næsta fundi verði ráðherra spurður um stöðu á áframhaldandi</w:t>
      </w:r>
      <w:r w:rsidRPr="002456DD">
        <w:t xml:space="preserve"> breytingar á</w:t>
      </w:r>
      <w:r>
        <w:t xml:space="preserve"> lagasetningu um ferðamál.</w:t>
      </w:r>
    </w:p>
    <w:p w14:paraId="224B28E5" w14:textId="28C647CB" w:rsidR="00123802" w:rsidRPr="00123802" w:rsidRDefault="00123802">
      <w:r>
        <w:t xml:space="preserve">Fundargerð ritaði </w:t>
      </w:r>
      <w:r w:rsidR="005307EA">
        <w:t>Sunna Þórðardóttir</w:t>
      </w:r>
    </w:p>
    <w:sectPr w:rsidR="00123802" w:rsidRPr="00123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A655" w14:textId="77777777" w:rsidR="00813364" w:rsidRDefault="00813364" w:rsidP="00B7757B">
      <w:pPr>
        <w:spacing w:after="0" w:line="240" w:lineRule="auto"/>
      </w:pPr>
      <w:r>
        <w:separator/>
      </w:r>
    </w:p>
  </w:endnote>
  <w:endnote w:type="continuationSeparator" w:id="0">
    <w:p w14:paraId="21A59F2B" w14:textId="77777777" w:rsidR="00813364" w:rsidRDefault="00813364" w:rsidP="00B7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142B" w14:textId="77777777" w:rsidR="00B7757B" w:rsidRDefault="00B7757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3DA1" w14:textId="77777777" w:rsidR="00B7757B" w:rsidRDefault="00B7757B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0A8B" w14:textId="77777777" w:rsidR="00B7757B" w:rsidRDefault="00B7757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FC9B" w14:textId="77777777" w:rsidR="00813364" w:rsidRDefault="00813364" w:rsidP="00B7757B">
      <w:pPr>
        <w:spacing w:after="0" w:line="240" w:lineRule="auto"/>
      </w:pPr>
      <w:r>
        <w:separator/>
      </w:r>
    </w:p>
  </w:footnote>
  <w:footnote w:type="continuationSeparator" w:id="0">
    <w:p w14:paraId="3373BE7E" w14:textId="77777777" w:rsidR="00813364" w:rsidRDefault="00813364" w:rsidP="00B7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91E8" w14:textId="7502069D" w:rsidR="00B7757B" w:rsidRDefault="00B7757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158D" w14:textId="69C49D7C" w:rsidR="00B7757B" w:rsidRDefault="00B7757B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C918" w14:textId="0D1EE348" w:rsidR="00B7757B" w:rsidRDefault="00B7757B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F17"/>
    <w:multiLevelType w:val="hybridMultilevel"/>
    <w:tmpl w:val="81726A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631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AF2"/>
    <w:multiLevelType w:val="hybridMultilevel"/>
    <w:tmpl w:val="9F7283B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7D44"/>
    <w:multiLevelType w:val="hybridMultilevel"/>
    <w:tmpl w:val="744CF8B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02"/>
    <w:rsid w:val="00073E30"/>
    <w:rsid w:val="00085DF5"/>
    <w:rsid w:val="00090643"/>
    <w:rsid w:val="000B34FB"/>
    <w:rsid w:val="000C6CB4"/>
    <w:rsid w:val="000E1C18"/>
    <w:rsid w:val="00123802"/>
    <w:rsid w:val="00140AAD"/>
    <w:rsid w:val="00241B0E"/>
    <w:rsid w:val="002456DD"/>
    <w:rsid w:val="00270BC2"/>
    <w:rsid w:val="00284408"/>
    <w:rsid w:val="002922E1"/>
    <w:rsid w:val="002D1360"/>
    <w:rsid w:val="002E3CEF"/>
    <w:rsid w:val="003D3204"/>
    <w:rsid w:val="00402453"/>
    <w:rsid w:val="00433188"/>
    <w:rsid w:val="004705E5"/>
    <w:rsid w:val="00474AEE"/>
    <w:rsid w:val="005307EA"/>
    <w:rsid w:val="00551204"/>
    <w:rsid w:val="00576A31"/>
    <w:rsid w:val="005A1E98"/>
    <w:rsid w:val="005B0E49"/>
    <w:rsid w:val="005D4F79"/>
    <w:rsid w:val="00613B24"/>
    <w:rsid w:val="006470AD"/>
    <w:rsid w:val="00693FD5"/>
    <w:rsid w:val="006A5C74"/>
    <w:rsid w:val="00735557"/>
    <w:rsid w:val="00752126"/>
    <w:rsid w:val="0075407A"/>
    <w:rsid w:val="0076518C"/>
    <w:rsid w:val="007E3E08"/>
    <w:rsid w:val="00813364"/>
    <w:rsid w:val="0082122B"/>
    <w:rsid w:val="00866A5A"/>
    <w:rsid w:val="0086778F"/>
    <w:rsid w:val="008C7814"/>
    <w:rsid w:val="00964A24"/>
    <w:rsid w:val="009C181F"/>
    <w:rsid w:val="009C7540"/>
    <w:rsid w:val="009F2431"/>
    <w:rsid w:val="00A7046A"/>
    <w:rsid w:val="00B23C98"/>
    <w:rsid w:val="00B33A87"/>
    <w:rsid w:val="00B7757B"/>
    <w:rsid w:val="00BE0531"/>
    <w:rsid w:val="00BE2B42"/>
    <w:rsid w:val="00BE3CAB"/>
    <w:rsid w:val="00C02EF8"/>
    <w:rsid w:val="00C16394"/>
    <w:rsid w:val="00C36894"/>
    <w:rsid w:val="00C77573"/>
    <w:rsid w:val="00C86549"/>
    <w:rsid w:val="00CB2F1D"/>
    <w:rsid w:val="00CD0688"/>
    <w:rsid w:val="00D470C3"/>
    <w:rsid w:val="00D97D21"/>
    <w:rsid w:val="00DD1E61"/>
    <w:rsid w:val="00E10A34"/>
    <w:rsid w:val="00E45C14"/>
    <w:rsid w:val="00E5345C"/>
    <w:rsid w:val="00E936A4"/>
    <w:rsid w:val="00F376BB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C1AF"/>
  <w15:docId w15:val="{09FE1ACF-FFD6-4EFF-BA02-86A47D8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Venjulegur">
    <w:name w:val="Normal"/>
    <w:qFormat/>
    <w:rsid w:val="0012380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A5C74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B7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7757B"/>
  </w:style>
  <w:style w:type="paragraph" w:styleId="Suftur">
    <w:name w:val="footer"/>
    <w:basedOn w:val="Venjulegur"/>
    <w:link w:val="SufturStaf"/>
    <w:uiPriority w:val="99"/>
    <w:unhideWhenUsed/>
    <w:rsid w:val="00B7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Ása María H. Guðmundsdóttir</dc:creator>
  <cp:lastModifiedBy>Sunna þórðardóttir</cp:lastModifiedBy>
  <cp:revision>3</cp:revision>
  <dcterms:created xsi:type="dcterms:W3CDTF">2018-11-26T15:29:00Z</dcterms:created>
  <dcterms:modified xsi:type="dcterms:W3CDTF">2018-11-26T15:30:00Z</dcterms:modified>
</cp:coreProperties>
</file>