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page" w:horzAnchor="margin" w:tblpY="1822"/>
        <w:tblW w:w="14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77"/>
        <w:gridCol w:w="1298"/>
        <w:gridCol w:w="272"/>
        <w:gridCol w:w="45"/>
        <w:gridCol w:w="1604"/>
        <w:gridCol w:w="3316"/>
        <w:gridCol w:w="1560"/>
        <w:gridCol w:w="1559"/>
        <w:gridCol w:w="1559"/>
        <w:gridCol w:w="1459"/>
        <w:gridCol w:w="23"/>
        <w:gridCol w:w="13"/>
        <w:gridCol w:w="1472"/>
        <w:gridCol w:w="10"/>
      </w:tblGrid>
      <w:tr w:rsidR="00543919" w:rsidRPr="006E210C" w:rsidTr="00D412F9">
        <w:trPr>
          <w:trHeight w:val="300"/>
        </w:trPr>
        <w:tc>
          <w:tcPr>
            <w:tcW w:w="1675" w:type="dxa"/>
            <w:gridSpan w:val="2"/>
            <w:shd w:val="clear" w:color="auto" w:fill="B8CCE4" w:themeFill="accent1" w:themeFillTint="66"/>
            <w:noWrap/>
          </w:tcPr>
          <w:p w:rsidR="00543919" w:rsidRPr="003B5F27" w:rsidRDefault="00543919" w:rsidP="00D412F9">
            <w:pPr>
              <w:rPr>
                <w:b/>
                <w:bCs/>
              </w:rPr>
            </w:pPr>
            <w:bookmarkStart w:id="0" w:name="_GoBack"/>
            <w:bookmarkEnd w:id="0"/>
            <w:r>
              <w:rPr>
                <w:b/>
                <w:bCs/>
              </w:rPr>
              <w:t>Ríkisaðili</w:t>
            </w:r>
          </w:p>
        </w:tc>
        <w:tc>
          <w:tcPr>
            <w:tcW w:w="12892" w:type="dxa"/>
            <w:gridSpan w:val="12"/>
            <w:shd w:val="clear" w:color="auto" w:fill="auto"/>
          </w:tcPr>
          <w:p w:rsidR="00543919" w:rsidRPr="003B5F27" w:rsidRDefault="00543919" w:rsidP="00D412F9">
            <w:pPr>
              <w:rPr>
                <w:b/>
                <w:bCs/>
              </w:rPr>
            </w:pPr>
          </w:p>
        </w:tc>
      </w:tr>
      <w:tr w:rsidR="00543919" w:rsidRPr="006E210C" w:rsidTr="00D412F9">
        <w:trPr>
          <w:trHeight w:val="300"/>
        </w:trPr>
        <w:tc>
          <w:tcPr>
            <w:tcW w:w="1675" w:type="dxa"/>
            <w:gridSpan w:val="2"/>
            <w:shd w:val="clear" w:color="auto" w:fill="B8CCE4" w:themeFill="accent1" w:themeFillTint="66"/>
            <w:noWrap/>
          </w:tcPr>
          <w:p w:rsidR="00543919" w:rsidRPr="003B5F27" w:rsidRDefault="00543919" w:rsidP="00D412F9">
            <w:pPr>
              <w:rPr>
                <w:b/>
                <w:bCs/>
              </w:rPr>
            </w:pPr>
            <w:r>
              <w:rPr>
                <w:b/>
                <w:bCs/>
              </w:rPr>
              <w:t>Ábyrgðaraðili</w:t>
            </w:r>
          </w:p>
        </w:tc>
        <w:tc>
          <w:tcPr>
            <w:tcW w:w="12892" w:type="dxa"/>
            <w:gridSpan w:val="12"/>
            <w:shd w:val="clear" w:color="auto" w:fill="auto"/>
          </w:tcPr>
          <w:p w:rsidR="00543919" w:rsidRPr="003B5F27" w:rsidRDefault="00543919" w:rsidP="00D412F9">
            <w:pPr>
              <w:rPr>
                <w:b/>
                <w:bCs/>
              </w:rPr>
            </w:pPr>
          </w:p>
        </w:tc>
      </w:tr>
      <w:tr w:rsidR="00437F69" w:rsidRPr="006E210C" w:rsidTr="00D412F9">
        <w:trPr>
          <w:trHeight w:val="300"/>
        </w:trPr>
        <w:tc>
          <w:tcPr>
            <w:tcW w:w="14567" w:type="dxa"/>
            <w:gridSpan w:val="14"/>
            <w:shd w:val="clear" w:color="auto" w:fill="auto"/>
            <w:noWrap/>
          </w:tcPr>
          <w:p w:rsidR="00437F69" w:rsidRPr="003B5F27" w:rsidRDefault="00437F69" w:rsidP="00D412F9">
            <w:pPr>
              <w:rPr>
                <w:b/>
                <w:bCs/>
              </w:rPr>
            </w:pPr>
          </w:p>
        </w:tc>
      </w:tr>
      <w:tr w:rsidR="00C714E6" w:rsidRPr="006E210C" w:rsidTr="00D412F9">
        <w:trPr>
          <w:trHeight w:val="300"/>
        </w:trPr>
        <w:tc>
          <w:tcPr>
            <w:tcW w:w="377" w:type="dxa"/>
            <w:shd w:val="clear" w:color="auto" w:fill="B8CCE4" w:themeFill="accent1" w:themeFillTint="66"/>
            <w:noWrap/>
            <w:hideMark/>
          </w:tcPr>
          <w:p w:rsidR="00C714E6" w:rsidRPr="003B5F27" w:rsidRDefault="00AC78D6" w:rsidP="00D412F9">
            <w:pPr>
              <w:rPr>
                <w:b/>
                <w:bCs/>
              </w:rPr>
            </w:pPr>
            <w:r>
              <w:rPr>
                <w:b/>
                <w:bCs/>
              </w:rPr>
              <w:t>1</w:t>
            </w:r>
          </w:p>
        </w:tc>
        <w:tc>
          <w:tcPr>
            <w:tcW w:w="14190" w:type="dxa"/>
            <w:gridSpan w:val="13"/>
            <w:shd w:val="clear" w:color="auto" w:fill="B8CCE4" w:themeFill="accent1" w:themeFillTint="66"/>
            <w:noWrap/>
            <w:hideMark/>
          </w:tcPr>
          <w:p w:rsidR="00C714E6" w:rsidRPr="003B5F27" w:rsidRDefault="00C714E6" w:rsidP="00D412F9">
            <w:pPr>
              <w:rPr>
                <w:b/>
                <w:bCs/>
              </w:rPr>
            </w:pPr>
            <w:r>
              <w:rPr>
                <w:b/>
                <w:bCs/>
              </w:rPr>
              <w:t>Kjarnastarfsemi</w:t>
            </w:r>
          </w:p>
        </w:tc>
      </w:tr>
      <w:tr w:rsidR="00C714E6" w:rsidRPr="006E210C" w:rsidTr="00D412F9">
        <w:trPr>
          <w:trHeight w:val="516"/>
        </w:trPr>
        <w:tc>
          <w:tcPr>
            <w:tcW w:w="377" w:type="dxa"/>
            <w:shd w:val="clear" w:color="auto" w:fill="auto"/>
            <w:noWrap/>
          </w:tcPr>
          <w:p w:rsidR="00C714E6" w:rsidRPr="003B5F27" w:rsidRDefault="00C714E6" w:rsidP="00D412F9">
            <w:pPr>
              <w:rPr>
                <w:b/>
                <w:bCs/>
              </w:rPr>
            </w:pPr>
          </w:p>
        </w:tc>
        <w:tc>
          <w:tcPr>
            <w:tcW w:w="14190" w:type="dxa"/>
            <w:gridSpan w:val="13"/>
            <w:shd w:val="clear" w:color="auto" w:fill="auto"/>
            <w:noWrap/>
          </w:tcPr>
          <w:p w:rsidR="00D412F9" w:rsidRPr="00D412F9" w:rsidRDefault="00D412F9" w:rsidP="004B1152">
            <w:pPr>
              <w:spacing w:before="120"/>
              <w:ind w:left="34"/>
              <w:rPr>
                <w:i/>
                <w:sz w:val="20"/>
                <w:szCs w:val="20"/>
              </w:rPr>
            </w:pPr>
            <w:r w:rsidRPr="00D412F9">
              <w:rPr>
                <w:i/>
                <w:sz w:val="20"/>
                <w:szCs w:val="20"/>
              </w:rPr>
              <w:t>Stutt umfjöllun um starfssvið ríkisaðila og undir hvaða málaflokk stafsemin fellur.  Skipting útgjalda eftir meginviðfangsefnum og aðrar lykiltölum s.s. fjöld</w:t>
            </w:r>
            <w:r w:rsidR="00BF602F">
              <w:rPr>
                <w:i/>
                <w:sz w:val="20"/>
                <w:szCs w:val="20"/>
              </w:rPr>
              <w:t>i</w:t>
            </w:r>
            <w:r w:rsidRPr="00D412F9">
              <w:rPr>
                <w:i/>
                <w:sz w:val="20"/>
                <w:szCs w:val="20"/>
              </w:rPr>
              <w:t xml:space="preserve"> starfsmanna, starfsstöðva og notenda. </w:t>
            </w:r>
          </w:p>
          <w:p w:rsidR="002D5A1F" w:rsidRPr="004B1152" w:rsidRDefault="003A2FB5" w:rsidP="00D412F9">
            <w:pPr>
              <w:rPr>
                <w:b/>
                <w:bCs/>
                <w:i/>
                <w:sz w:val="12"/>
                <w:szCs w:val="12"/>
              </w:rPr>
            </w:pPr>
            <w:r>
              <w:rPr>
                <w:i/>
              </w:rPr>
              <w:t xml:space="preserve"> </w:t>
            </w:r>
          </w:p>
        </w:tc>
      </w:tr>
      <w:tr w:rsidR="00D3216B" w:rsidRPr="006E210C" w:rsidTr="00D412F9">
        <w:trPr>
          <w:trHeight w:val="300"/>
        </w:trPr>
        <w:tc>
          <w:tcPr>
            <w:tcW w:w="377" w:type="dxa"/>
            <w:shd w:val="clear" w:color="auto" w:fill="DBE5F1" w:themeFill="accent1" w:themeFillTint="33"/>
            <w:noWrap/>
            <w:hideMark/>
          </w:tcPr>
          <w:p w:rsidR="00C714E6" w:rsidRPr="003B5F27" w:rsidRDefault="00C714E6" w:rsidP="00D412F9">
            <w:pPr>
              <w:rPr>
                <w:b/>
                <w:bCs/>
                <w:sz w:val="20"/>
                <w:szCs w:val="20"/>
              </w:rPr>
            </w:pPr>
          </w:p>
        </w:tc>
        <w:tc>
          <w:tcPr>
            <w:tcW w:w="8095" w:type="dxa"/>
            <w:gridSpan w:val="6"/>
            <w:shd w:val="clear" w:color="auto" w:fill="DBE5F1" w:themeFill="accent1" w:themeFillTint="33"/>
            <w:noWrap/>
            <w:hideMark/>
          </w:tcPr>
          <w:p w:rsidR="00C714E6" w:rsidRPr="00543919" w:rsidRDefault="00C714E6" w:rsidP="00D412F9">
            <w:pPr>
              <w:rPr>
                <w:b/>
                <w:bCs/>
              </w:rPr>
            </w:pPr>
            <w:r w:rsidRPr="00543919">
              <w:rPr>
                <w:b/>
                <w:bCs/>
              </w:rPr>
              <w:t>Markmið 1</w:t>
            </w:r>
          </w:p>
        </w:tc>
        <w:tc>
          <w:tcPr>
            <w:tcW w:w="6095" w:type="dxa"/>
            <w:gridSpan w:val="7"/>
            <w:shd w:val="clear" w:color="auto" w:fill="DBE5F1" w:themeFill="accent1" w:themeFillTint="33"/>
            <w:noWrap/>
            <w:hideMark/>
          </w:tcPr>
          <w:p w:rsidR="00C714E6" w:rsidRPr="00543919" w:rsidRDefault="00C714E6" w:rsidP="00D412F9">
            <w:pPr>
              <w:rPr>
                <w:b/>
                <w:bCs/>
              </w:rPr>
            </w:pPr>
            <w:r w:rsidRPr="00543919">
              <w:rPr>
                <w:b/>
                <w:bCs/>
              </w:rPr>
              <w:t>Tengist markmiði málaflokks</w:t>
            </w:r>
          </w:p>
        </w:tc>
      </w:tr>
      <w:tr w:rsidR="00D412F9" w:rsidRPr="006E210C" w:rsidTr="00D412F9">
        <w:trPr>
          <w:trHeight w:val="300"/>
        </w:trPr>
        <w:tc>
          <w:tcPr>
            <w:tcW w:w="377" w:type="dxa"/>
            <w:noWrap/>
            <w:hideMark/>
          </w:tcPr>
          <w:p w:rsidR="00C714E6" w:rsidRPr="003B5F27" w:rsidRDefault="00C714E6" w:rsidP="00D412F9">
            <w:pPr>
              <w:rPr>
                <w:sz w:val="20"/>
                <w:szCs w:val="20"/>
              </w:rPr>
            </w:pPr>
          </w:p>
        </w:tc>
        <w:tc>
          <w:tcPr>
            <w:tcW w:w="8095" w:type="dxa"/>
            <w:gridSpan w:val="6"/>
            <w:noWrap/>
          </w:tcPr>
          <w:p w:rsidR="00C714E6" w:rsidRPr="005F0DCF" w:rsidRDefault="00C714E6" w:rsidP="00D412F9">
            <w:pPr>
              <w:rPr>
                <w:bCs/>
              </w:rPr>
            </w:pPr>
          </w:p>
        </w:tc>
        <w:tc>
          <w:tcPr>
            <w:tcW w:w="6095" w:type="dxa"/>
            <w:gridSpan w:val="7"/>
            <w:noWrap/>
          </w:tcPr>
          <w:p w:rsidR="00C714E6" w:rsidRPr="00AE089E" w:rsidRDefault="00C714E6" w:rsidP="00D412F9">
            <w:pPr>
              <w:rPr>
                <w:bCs/>
              </w:rPr>
            </w:pPr>
          </w:p>
        </w:tc>
      </w:tr>
      <w:tr w:rsidR="00D412F9" w:rsidRPr="006E210C" w:rsidTr="00D412F9">
        <w:trPr>
          <w:trHeight w:val="380"/>
        </w:trPr>
        <w:tc>
          <w:tcPr>
            <w:tcW w:w="377" w:type="dxa"/>
            <w:noWrap/>
            <w:hideMark/>
          </w:tcPr>
          <w:p w:rsidR="00AC78D6" w:rsidRPr="003B5F27" w:rsidRDefault="00AC78D6" w:rsidP="00D412F9">
            <w:pPr>
              <w:rPr>
                <w:sz w:val="20"/>
                <w:szCs w:val="20"/>
              </w:rPr>
            </w:pPr>
          </w:p>
        </w:tc>
        <w:tc>
          <w:tcPr>
            <w:tcW w:w="3219" w:type="dxa"/>
            <w:gridSpan w:val="4"/>
            <w:shd w:val="clear" w:color="auto" w:fill="DBE5F1" w:themeFill="accent1" w:themeFillTint="33"/>
            <w:noWrap/>
            <w:hideMark/>
          </w:tcPr>
          <w:p w:rsidR="00AC78D6" w:rsidRPr="00543919" w:rsidRDefault="00AC78D6" w:rsidP="00D412F9">
            <w:pPr>
              <w:rPr>
                <w:b/>
                <w:bCs/>
              </w:rPr>
            </w:pPr>
            <w:r>
              <w:rPr>
                <w:b/>
                <w:bCs/>
              </w:rPr>
              <w:t>Mælikvarðar</w:t>
            </w:r>
          </w:p>
        </w:tc>
        <w:tc>
          <w:tcPr>
            <w:tcW w:w="3316" w:type="dxa"/>
            <w:shd w:val="clear" w:color="auto" w:fill="DBE5F1" w:themeFill="accent1" w:themeFillTint="33"/>
          </w:tcPr>
          <w:p w:rsidR="00AC78D6" w:rsidRPr="00543919" w:rsidRDefault="00AC78D6" w:rsidP="00D412F9">
            <w:pPr>
              <w:rPr>
                <w:b/>
                <w:bCs/>
              </w:rPr>
            </w:pPr>
            <w:r w:rsidRPr="00543919">
              <w:rPr>
                <w:b/>
                <w:bCs/>
              </w:rPr>
              <w:t>Gögn lögð til grundvallar</w:t>
            </w:r>
          </w:p>
        </w:tc>
        <w:tc>
          <w:tcPr>
            <w:tcW w:w="1560" w:type="dxa"/>
            <w:shd w:val="clear" w:color="auto" w:fill="DBE5F1" w:themeFill="accent1" w:themeFillTint="33"/>
            <w:noWrap/>
            <w:hideMark/>
          </w:tcPr>
          <w:p w:rsidR="00AC78D6" w:rsidRPr="00543919" w:rsidRDefault="00AC78D6" w:rsidP="00D412F9">
            <w:pPr>
              <w:rPr>
                <w:b/>
                <w:bCs/>
              </w:rPr>
            </w:pPr>
            <w:r>
              <w:rPr>
                <w:b/>
                <w:bCs/>
              </w:rPr>
              <w:t>Staða 2016</w:t>
            </w:r>
          </w:p>
        </w:tc>
        <w:tc>
          <w:tcPr>
            <w:tcW w:w="1559" w:type="dxa"/>
            <w:shd w:val="clear" w:color="auto" w:fill="DBE5F1" w:themeFill="accent1" w:themeFillTint="33"/>
            <w:noWrap/>
            <w:hideMark/>
          </w:tcPr>
          <w:p w:rsidR="00AC78D6" w:rsidRPr="00543919" w:rsidRDefault="00AC78D6" w:rsidP="00D412F9">
            <w:pPr>
              <w:rPr>
                <w:b/>
                <w:bCs/>
              </w:rPr>
            </w:pPr>
            <w:r>
              <w:rPr>
                <w:b/>
                <w:bCs/>
              </w:rPr>
              <w:t>Staða 2017</w:t>
            </w:r>
          </w:p>
        </w:tc>
        <w:tc>
          <w:tcPr>
            <w:tcW w:w="1559" w:type="dxa"/>
            <w:shd w:val="clear" w:color="auto" w:fill="DBE5F1" w:themeFill="accent1" w:themeFillTint="33"/>
            <w:noWrap/>
            <w:hideMark/>
          </w:tcPr>
          <w:p w:rsidR="00AC78D6" w:rsidRPr="00543919" w:rsidRDefault="00AC78D6" w:rsidP="00D412F9">
            <w:pPr>
              <w:rPr>
                <w:b/>
                <w:bCs/>
              </w:rPr>
            </w:pPr>
            <w:r>
              <w:rPr>
                <w:b/>
                <w:bCs/>
              </w:rPr>
              <w:t xml:space="preserve">Viðmið 2018 </w:t>
            </w:r>
          </w:p>
        </w:tc>
        <w:tc>
          <w:tcPr>
            <w:tcW w:w="1482" w:type="dxa"/>
            <w:gridSpan w:val="2"/>
            <w:shd w:val="clear" w:color="auto" w:fill="DBE5F1" w:themeFill="accent1" w:themeFillTint="33"/>
            <w:noWrap/>
            <w:hideMark/>
          </w:tcPr>
          <w:p w:rsidR="00AC78D6" w:rsidRPr="00543919" w:rsidRDefault="00AC78D6" w:rsidP="00D412F9">
            <w:pPr>
              <w:rPr>
                <w:b/>
                <w:bCs/>
              </w:rPr>
            </w:pPr>
            <w:r>
              <w:rPr>
                <w:b/>
                <w:bCs/>
              </w:rPr>
              <w:t xml:space="preserve">Viðmið 2019 </w:t>
            </w:r>
          </w:p>
        </w:tc>
        <w:tc>
          <w:tcPr>
            <w:tcW w:w="1495" w:type="dxa"/>
            <w:gridSpan w:val="3"/>
            <w:shd w:val="clear" w:color="auto" w:fill="DBE5F1" w:themeFill="accent1" w:themeFillTint="33"/>
            <w:noWrap/>
            <w:hideMark/>
          </w:tcPr>
          <w:p w:rsidR="00AC78D6" w:rsidRPr="00543919" w:rsidRDefault="00AC78D6" w:rsidP="00D412F9">
            <w:pPr>
              <w:rPr>
                <w:b/>
                <w:bCs/>
              </w:rPr>
            </w:pPr>
            <w:r>
              <w:rPr>
                <w:b/>
                <w:bCs/>
              </w:rPr>
              <w:t xml:space="preserve">Viðmið 2020 </w:t>
            </w:r>
          </w:p>
        </w:tc>
      </w:tr>
      <w:tr w:rsidR="00D412F9" w:rsidRPr="006E210C" w:rsidTr="00D412F9">
        <w:trPr>
          <w:trHeight w:val="300"/>
        </w:trPr>
        <w:tc>
          <w:tcPr>
            <w:tcW w:w="377" w:type="dxa"/>
            <w:noWrap/>
            <w:hideMark/>
          </w:tcPr>
          <w:p w:rsidR="00AC78D6" w:rsidRPr="003B5F27" w:rsidRDefault="00AC78D6" w:rsidP="00D412F9">
            <w:pPr>
              <w:rPr>
                <w:sz w:val="20"/>
                <w:szCs w:val="20"/>
              </w:rPr>
            </w:pPr>
          </w:p>
        </w:tc>
        <w:tc>
          <w:tcPr>
            <w:tcW w:w="3219" w:type="dxa"/>
            <w:gridSpan w:val="4"/>
            <w:noWrap/>
          </w:tcPr>
          <w:p w:rsidR="00AC78D6" w:rsidRPr="007B1177" w:rsidRDefault="00AC78D6" w:rsidP="00D412F9">
            <w:pPr>
              <w:rPr>
                <w:bCs/>
              </w:rPr>
            </w:pPr>
          </w:p>
        </w:tc>
        <w:tc>
          <w:tcPr>
            <w:tcW w:w="3316" w:type="dxa"/>
          </w:tcPr>
          <w:p w:rsidR="00AC78D6" w:rsidRPr="007B1177" w:rsidRDefault="00AC78D6" w:rsidP="00D412F9">
            <w:pPr>
              <w:rPr>
                <w:bCs/>
              </w:rPr>
            </w:pPr>
          </w:p>
        </w:tc>
        <w:tc>
          <w:tcPr>
            <w:tcW w:w="1560" w:type="dxa"/>
            <w:noWrap/>
          </w:tcPr>
          <w:p w:rsidR="00AC78D6" w:rsidRPr="00543919" w:rsidRDefault="00AC78D6" w:rsidP="00D412F9">
            <w:pPr>
              <w:rPr>
                <w:b/>
                <w:bCs/>
              </w:rPr>
            </w:pPr>
          </w:p>
        </w:tc>
        <w:tc>
          <w:tcPr>
            <w:tcW w:w="1559" w:type="dxa"/>
            <w:noWrap/>
          </w:tcPr>
          <w:p w:rsidR="00AC78D6" w:rsidRPr="00543919" w:rsidRDefault="00AC78D6" w:rsidP="00D412F9">
            <w:pPr>
              <w:rPr>
                <w:b/>
                <w:bCs/>
              </w:rPr>
            </w:pPr>
          </w:p>
        </w:tc>
        <w:tc>
          <w:tcPr>
            <w:tcW w:w="1559" w:type="dxa"/>
            <w:noWrap/>
          </w:tcPr>
          <w:p w:rsidR="00AC78D6" w:rsidRPr="00543919" w:rsidRDefault="00AC78D6" w:rsidP="00D412F9">
            <w:pPr>
              <w:rPr>
                <w:b/>
                <w:bCs/>
              </w:rPr>
            </w:pPr>
          </w:p>
        </w:tc>
        <w:tc>
          <w:tcPr>
            <w:tcW w:w="1482" w:type="dxa"/>
            <w:gridSpan w:val="2"/>
            <w:noWrap/>
            <w:hideMark/>
          </w:tcPr>
          <w:p w:rsidR="00AC78D6" w:rsidRPr="00543919" w:rsidRDefault="00AC78D6" w:rsidP="00D412F9">
            <w:pPr>
              <w:rPr>
                <w:b/>
                <w:bCs/>
              </w:rPr>
            </w:pPr>
          </w:p>
        </w:tc>
        <w:tc>
          <w:tcPr>
            <w:tcW w:w="1495" w:type="dxa"/>
            <w:gridSpan w:val="3"/>
            <w:noWrap/>
            <w:hideMark/>
          </w:tcPr>
          <w:p w:rsidR="00AC78D6" w:rsidRPr="00543919" w:rsidRDefault="00AC78D6" w:rsidP="00D412F9">
            <w:pPr>
              <w:rPr>
                <w:b/>
                <w:bCs/>
              </w:rPr>
            </w:pPr>
          </w:p>
        </w:tc>
      </w:tr>
      <w:tr w:rsidR="00D412F9" w:rsidRPr="006E210C" w:rsidTr="00D412F9">
        <w:trPr>
          <w:trHeight w:val="300"/>
        </w:trPr>
        <w:tc>
          <w:tcPr>
            <w:tcW w:w="377" w:type="dxa"/>
            <w:noWrap/>
            <w:hideMark/>
          </w:tcPr>
          <w:p w:rsidR="00AC78D6" w:rsidRPr="003B5F27" w:rsidRDefault="00AC78D6" w:rsidP="00D412F9">
            <w:pPr>
              <w:rPr>
                <w:sz w:val="20"/>
                <w:szCs w:val="20"/>
              </w:rPr>
            </w:pPr>
          </w:p>
        </w:tc>
        <w:tc>
          <w:tcPr>
            <w:tcW w:w="3219" w:type="dxa"/>
            <w:gridSpan w:val="4"/>
            <w:noWrap/>
          </w:tcPr>
          <w:p w:rsidR="00AC78D6" w:rsidRPr="00543919" w:rsidRDefault="00AC78D6" w:rsidP="00D412F9">
            <w:pPr>
              <w:rPr>
                <w:b/>
                <w:bCs/>
              </w:rPr>
            </w:pPr>
          </w:p>
        </w:tc>
        <w:tc>
          <w:tcPr>
            <w:tcW w:w="3316" w:type="dxa"/>
          </w:tcPr>
          <w:p w:rsidR="00AC78D6" w:rsidRPr="00543919" w:rsidRDefault="00AC78D6" w:rsidP="00D412F9">
            <w:pPr>
              <w:rPr>
                <w:b/>
                <w:bCs/>
              </w:rPr>
            </w:pPr>
          </w:p>
        </w:tc>
        <w:tc>
          <w:tcPr>
            <w:tcW w:w="1560" w:type="dxa"/>
            <w:noWrap/>
          </w:tcPr>
          <w:p w:rsidR="00AC78D6" w:rsidRPr="00543919" w:rsidRDefault="00AC78D6" w:rsidP="00D412F9">
            <w:pPr>
              <w:rPr>
                <w:b/>
                <w:bCs/>
              </w:rPr>
            </w:pPr>
          </w:p>
        </w:tc>
        <w:tc>
          <w:tcPr>
            <w:tcW w:w="1559" w:type="dxa"/>
            <w:noWrap/>
          </w:tcPr>
          <w:p w:rsidR="00AC78D6" w:rsidRPr="00543919" w:rsidRDefault="00AC78D6" w:rsidP="00D412F9">
            <w:pPr>
              <w:rPr>
                <w:b/>
                <w:bCs/>
              </w:rPr>
            </w:pPr>
          </w:p>
        </w:tc>
        <w:tc>
          <w:tcPr>
            <w:tcW w:w="1559" w:type="dxa"/>
            <w:noWrap/>
          </w:tcPr>
          <w:p w:rsidR="00AC78D6" w:rsidRPr="00543919" w:rsidRDefault="00AC78D6" w:rsidP="00D412F9">
            <w:pPr>
              <w:rPr>
                <w:b/>
                <w:bCs/>
              </w:rPr>
            </w:pPr>
          </w:p>
        </w:tc>
        <w:tc>
          <w:tcPr>
            <w:tcW w:w="1482" w:type="dxa"/>
            <w:gridSpan w:val="2"/>
            <w:noWrap/>
            <w:hideMark/>
          </w:tcPr>
          <w:p w:rsidR="00AC78D6" w:rsidRPr="00543919" w:rsidRDefault="00AC78D6" w:rsidP="00D412F9">
            <w:pPr>
              <w:rPr>
                <w:b/>
                <w:bCs/>
              </w:rPr>
            </w:pPr>
          </w:p>
        </w:tc>
        <w:tc>
          <w:tcPr>
            <w:tcW w:w="1495" w:type="dxa"/>
            <w:gridSpan w:val="3"/>
            <w:noWrap/>
            <w:hideMark/>
          </w:tcPr>
          <w:p w:rsidR="00AC78D6" w:rsidRPr="00543919" w:rsidRDefault="00AC78D6" w:rsidP="00D412F9">
            <w:pPr>
              <w:rPr>
                <w:b/>
                <w:bCs/>
              </w:rPr>
            </w:pPr>
          </w:p>
        </w:tc>
      </w:tr>
      <w:tr w:rsidR="00D412F9" w:rsidRPr="006E210C" w:rsidTr="00D412F9">
        <w:trPr>
          <w:trHeight w:val="300"/>
        </w:trPr>
        <w:tc>
          <w:tcPr>
            <w:tcW w:w="377" w:type="dxa"/>
            <w:noWrap/>
            <w:hideMark/>
          </w:tcPr>
          <w:p w:rsidR="00AC78D6" w:rsidRPr="003B5F27" w:rsidRDefault="00AC78D6" w:rsidP="00D412F9">
            <w:pPr>
              <w:rPr>
                <w:sz w:val="20"/>
                <w:szCs w:val="20"/>
              </w:rPr>
            </w:pPr>
          </w:p>
        </w:tc>
        <w:tc>
          <w:tcPr>
            <w:tcW w:w="3219" w:type="dxa"/>
            <w:gridSpan w:val="4"/>
            <w:noWrap/>
          </w:tcPr>
          <w:p w:rsidR="00AC78D6" w:rsidRPr="00543919" w:rsidRDefault="00AC78D6" w:rsidP="00D412F9">
            <w:pPr>
              <w:rPr>
                <w:b/>
                <w:bCs/>
              </w:rPr>
            </w:pPr>
          </w:p>
        </w:tc>
        <w:tc>
          <w:tcPr>
            <w:tcW w:w="3316" w:type="dxa"/>
          </w:tcPr>
          <w:p w:rsidR="00AC78D6" w:rsidRPr="00543919" w:rsidRDefault="00AC78D6" w:rsidP="00D412F9">
            <w:pPr>
              <w:rPr>
                <w:b/>
                <w:bCs/>
              </w:rPr>
            </w:pPr>
          </w:p>
        </w:tc>
        <w:tc>
          <w:tcPr>
            <w:tcW w:w="1560" w:type="dxa"/>
          </w:tcPr>
          <w:p w:rsidR="00AC78D6" w:rsidRPr="00543919" w:rsidRDefault="00AC78D6" w:rsidP="00D412F9">
            <w:pPr>
              <w:rPr>
                <w:b/>
                <w:bCs/>
              </w:rPr>
            </w:pPr>
          </w:p>
        </w:tc>
        <w:tc>
          <w:tcPr>
            <w:tcW w:w="1559" w:type="dxa"/>
            <w:noWrap/>
          </w:tcPr>
          <w:p w:rsidR="00AC78D6" w:rsidRPr="00543919" w:rsidRDefault="00AC78D6" w:rsidP="00D412F9">
            <w:pPr>
              <w:rPr>
                <w:b/>
                <w:bCs/>
              </w:rPr>
            </w:pPr>
          </w:p>
        </w:tc>
        <w:tc>
          <w:tcPr>
            <w:tcW w:w="1559" w:type="dxa"/>
            <w:noWrap/>
          </w:tcPr>
          <w:p w:rsidR="00AC78D6" w:rsidRPr="00543919" w:rsidRDefault="00AC78D6" w:rsidP="00D412F9">
            <w:pPr>
              <w:rPr>
                <w:b/>
                <w:bCs/>
              </w:rPr>
            </w:pPr>
          </w:p>
        </w:tc>
        <w:tc>
          <w:tcPr>
            <w:tcW w:w="1482" w:type="dxa"/>
            <w:gridSpan w:val="2"/>
            <w:noWrap/>
            <w:hideMark/>
          </w:tcPr>
          <w:p w:rsidR="00AC78D6" w:rsidRPr="00543919" w:rsidRDefault="00AC78D6" w:rsidP="00D412F9">
            <w:pPr>
              <w:rPr>
                <w:b/>
                <w:bCs/>
              </w:rPr>
            </w:pPr>
          </w:p>
        </w:tc>
        <w:tc>
          <w:tcPr>
            <w:tcW w:w="1495" w:type="dxa"/>
            <w:gridSpan w:val="3"/>
            <w:noWrap/>
            <w:hideMark/>
          </w:tcPr>
          <w:p w:rsidR="00AC78D6" w:rsidRPr="00543919" w:rsidRDefault="00AC78D6" w:rsidP="00D412F9">
            <w:pPr>
              <w:rPr>
                <w:b/>
                <w:bCs/>
              </w:rPr>
            </w:pPr>
          </w:p>
        </w:tc>
      </w:tr>
      <w:tr w:rsidR="00D3216B" w:rsidRPr="006E210C" w:rsidTr="00D412F9">
        <w:trPr>
          <w:trHeight w:val="300"/>
        </w:trPr>
        <w:tc>
          <w:tcPr>
            <w:tcW w:w="377" w:type="dxa"/>
            <w:noWrap/>
            <w:hideMark/>
          </w:tcPr>
          <w:p w:rsidR="00AC78D6" w:rsidRPr="003B5F27" w:rsidRDefault="00AC78D6" w:rsidP="00D412F9">
            <w:pPr>
              <w:rPr>
                <w:sz w:val="20"/>
                <w:szCs w:val="20"/>
              </w:rPr>
            </w:pPr>
          </w:p>
        </w:tc>
        <w:tc>
          <w:tcPr>
            <w:tcW w:w="6535" w:type="dxa"/>
            <w:gridSpan w:val="5"/>
            <w:shd w:val="clear" w:color="auto" w:fill="DBE5F1" w:themeFill="accent1" w:themeFillTint="33"/>
            <w:noWrap/>
            <w:hideMark/>
          </w:tcPr>
          <w:p w:rsidR="00AC78D6" w:rsidRPr="00543919" w:rsidRDefault="00AC78D6" w:rsidP="00D412F9">
            <w:pPr>
              <w:rPr>
                <w:b/>
                <w:bCs/>
              </w:rPr>
            </w:pPr>
            <w:r>
              <w:rPr>
                <w:b/>
                <w:bCs/>
              </w:rPr>
              <w:t>Aðgerðir</w:t>
            </w:r>
          </w:p>
        </w:tc>
        <w:tc>
          <w:tcPr>
            <w:tcW w:w="1560" w:type="dxa"/>
            <w:shd w:val="clear" w:color="auto" w:fill="DBE5F1" w:themeFill="accent1" w:themeFillTint="33"/>
            <w:noWrap/>
            <w:hideMark/>
          </w:tcPr>
          <w:p w:rsidR="00AC78D6" w:rsidRPr="00543919" w:rsidRDefault="00AC78D6" w:rsidP="00D412F9">
            <w:pPr>
              <w:rPr>
                <w:b/>
                <w:bCs/>
              </w:rPr>
            </w:pPr>
            <w:r w:rsidRPr="00543919">
              <w:rPr>
                <w:b/>
                <w:bCs/>
              </w:rPr>
              <w:t>Upphaf</w:t>
            </w:r>
          </w:p>
        </w:tc>
        <w:tc>
          <w:tcPr>
            <w:tcW w:w="1559" w:type="dxa"/>
            <w:shd w:val="clear" w:color="auto" w:fill="DBE5F1" w:themeFill="accent1" w:themeFillTint="33"/>
          </w:tcPr>
          <w:p w:rsidR="00AC78D6" w:rsidRPr="00543919" w:rsidRDefault="00AC78D6" w:rsidP="00D412F9">
            <w:pPr>
              <w:rPr>
                <w:b/>
                <w:bCs/>
              </w:rPr>
            </w:pPr>
            <w:r w:rsidRPr="00543919">
              <w:rPr>
                <w:b/>
                <w:bCs/>
              </w:rPr>
              <w:t>Lok</w:t>
            </w:r>
          </w:p>
        </w:tc>
        <w:tc>
          <w:tcPr>
            <w:tcW w:w="1559" w:type="dxa"/>
            <w:shd w:val="clear" w:color="auto" w:fill="DBE5F1" w:themeFill="accent1" w:themeFillTint="33"/>
            <w:noWrap/>
            <w:hideMark/>
          </w:tcPr>
          <w:p w:rsidR="00AC78D6" w:rsidRPr="00543919" w:rsidRDefault="00AC78D6" w:rsidP="00D412F9">
            <w:pPr>
              <w:rPr>
                <w:b/>
                <w:bCs/>
              </w:rPr>
            </w:pPr>
            <w:r>
              <w:rPr>
                <w:b/>
                <w:bCs/>
              </w:rPr>
              <w:t>Kostnaður 2018</w:t>
            </w:r>
          </w:p>
        </w:tc>
        <w:tc>
          <w:tcPr>
            <w:tcW w:w="1459" w:type="dxa"/>
            <w:shd w:val="clear" w:color="auto" w:fill="DBE5F1" w:themeFill="accent1" w:themeFillTint="33"/>
            <w:noWrap/>
            <w:hideMark/>
          </w:tcPr>
          <w:p w:rsidR="00AC78D6" w:rsidRPr="00543919" w:rsidRDefault="00AC78D6" w:rsidP="00D412F9">
            <w:pPr>
              <w:rPr>
                <w:b/>
                <w:bCs/>
              </w:rPr>
            </w:pPr>
            <w:r>
              <w:rPr>
                <w:b/>
                <w:bCs/>
              </w:rPr>
              <w:t>Kostnaður 2019</w:t>
            </w:r>
          </w:p>
        </w:tc>
        <w:tc>
          <w:tcPr>
            <w:tcW w:w="1518" w:type="dxa"/>
            <w:gridSpan w:val="4"/>
            <w:shd w:val="clear" w:color="auto" w:fill="DBE5F1" w:themeFill="accent1" w:themeFillTint="33"/>
            <w:noWrap/>
            <w:hideMark/>
          </w:tcPr>
          <w:p w:rsidR="00AC78D6" w:rsidRPr="00543919" w:rsidRDefault="00AC78D6" w:rsidP="00D412F9">
            <w:pPr>
              <w:rPr>
                <w:b/>
                <w:bCs/>
              </w:rPr>
            </w:pPr>
            <w:r>
              <w:rPr>
                <w:b/>
                <w:bCs/>
              </w:rPr>
              <w:t>Kostnaður 2020</w:t>
            </w:r>
          </w:p>
        </w:tc>
      </w:tr>
      <w:tr w:rsidR="00D3216B" w:rsidRPr="006E210C" w:rsidTr="00D412F9">
        <w:trPr>
          <w:trHeight w:val="300"/>
        </w:trPr>
        <w:tc>
          <w:tcPr>
            <w:tcW w:w="377" w:type="dxa"/>
            <w:noWrap/>
            <w:hideMark/>
          </w:tcPr>
          <w:p w:rsidR="00AC78D6" w:rsidRPr="003B5F27" w:rsidRDefault="00AC78D6" w:rsidP="00D412F9">
            <w:pPr>
              <w:rPr>
                <w:sz w:val="20"/>
                <w:szCs w:val="20"/>
              </w:rPr>
            </w:pPr>
          </w:p>
        </w:tc>
        <w:tc>
          <w:tcPr>
            <w:tcW w:w="6535" w:type="dxa"/>
            <w:gridSpan w:val="5"/>
            <w:noWrap/>
          </w:tcPr>
          <w:p w:rsidR="00AC78D6" w:rsidRPr="00AE089E" w:rsidRDefault="00AC78D6" w:rsidP="00D412F9">
            <w:pPr>
              <w:rPr>
                <w:bCs/>
              </w:rPr>
            </w:pPr>
          </w:p>
        </w:tc>
        <w:tc>
          <w:tcPr>
            <w:tcW w:w="1560" w:type="dxa"/>
            <w:noWrap/>
          </w:tcPr>
          <w:p w:rsidR="00AC78D6" w:rsidRPr="007F179F" w:rsidRDefault="00AC78D6" w:rsidP="00D412F9">
            <w:pPr>
              <w:rPr>
                <w:bCs/>
              </w:rPr>
            </w:pPr>
          </w:p>
        </w:tc>
        <w:tc>
          <w:tcPr>
            <w:tcW w:w="1559" w:type="dxa"/>
          </w:tcPr>
          <w:p w:rsidR="00AC78D6" w:rsidRPr="007F179F" w:rsidRDefault="00AC78D6" w:rsidP="00D412F9">
            <w:pPr>
              <w:rPr>
                <w:bCs/>
              </w:rPr>
            </w:pPr>
          </w:p>
        </w:tc>
        <w:tc>
          <w:tcPr>
            <w:tcW w:w="1559" w:type="dxa"/>
            <w:noWrap/>
          </w:tcPr>
          <w:p w:rsidR="00AC78D6" w:rsidRPr="00543919" w:rsidRDefault="00AC78D6" w:rsidP="00D412F9">
            <w:pPr>
              <w:rPr>
                <w:b/>
                <w:bCs/>
              </w:rPr>
            </w:pPr>
          </w:p>
        </w:tc>
        <w:tc>
          <w:tcPr>
            <w:tcW w:w="1459" w:type="dxa"/>
            <w:noWrap/>
          </w:tcPr>
          <w:p w:rsidR="00AC78D6" w:rsidRPr="00543919" w:rsidRDefault="00AC78D6" w:rsidP="00D412F9">
            <w:pPr>
              <w:rPr>
                <w:b/>
                <w:bCs/>
              </w:rPr>
            </w:pPr>
          </w:p>
        </w:tc>
        <w:tc>
          <w:tcPr>
            <w:tcW w:w="1518" w:type="dxa"/>
            <w:gridSpan w:val="4"/>
            <w:noWrap/>
          </w:tcPr>
          <w:p w:rsidR="00AC78D6" w:rsidRPr="00543919" w:rsidRDefault="00AC78D6" w:rsidP="00D412F9">
            <w:pPr>
              <w:rPr>
                <w:b/>
                <w:bCs/>
              </w:rPr>
            </w:pPr>
          </w:p>
        </w:tc>
      </w:tr>
      <w:tr w:rsidR="00D3216B" w:rsidRPr="006E210C" w:rsidTr="00D412F9">
        <w:trPr>
          <w:trHeight w:val="300"/>
        </w:trPr>
        <w:tc>
          <w:tcPr>
            <w:tcW w:w="377" w:type="dxa"/>
            <w:noWrap/>
            <w:hideMark/>
          </w:tcPr>
          <w:p w:rsidR="00AC78D6" w:rsidRPr="003B5F27" w:rsidRDefault="00AC78D6" w:rsidP="00D412F9">
            <w:pPr>
              <w:rPr>
                <w:sz w:val="20"/>
                <w:szCs w:val="20"/>
              </w:rPr>
            </w:pPr>
          </w:p>
        </w:tc>
        <w:tc>
          <w:tcPr>
            <w:tcW w:w="6535" w:type="dxa"/>
            <w:gridSpan w:val="5"/>
            <w:noWrap/>
          </w:tcPr>
          <w:p w:rsidR="00AC78D6" w:rsidRPr="00AE089E" w:rsidRDefault="00AC78D6" w:rsidP="00D412F9">
            <w:pPr>
              <w:rPr>
                <w:bCs/>
              </w:rPr>
            </w:pPr>
          </w:p>
        </w:tc>
        <w:tc>
          <w:tcPr>
            <w:tcW w:w="1560" w:type="dxa"/>
            <w:noWrap/>
          </w:tcPr>
          <w:p w:rsidR="00AC78D6" w:rsidRPr="007F179F" w:rsidRDefault="00AC78D6" w:rsidP="00D412F9">
            <w:pPr>
              <w:rPr>
                <w:bCs/>
              </w:rPr>
            </w:pPr>
          </w:p>
        </w:tc>
        <w:tc>
          <w:tcPr>
            <w:tcW w:w="1559" w:type="dxa"/>
          </w:tcPr>
          <w:p w:rsidR="00AC78D6" w:rsidRPr="007F179F" w:rsidRDefault="00AC78D6" w:rsidP="00D412F9">
            <w:pPr>
              <w:rPr>
                <w:bCs/>
              </w:rPr>
            </w:pPr>
          </w:p>
        </w:tc>
        <w:tc>
          <w:tcPr>
            <w:tcW w:w="1559" w:type="dxa"/>
            <w:noWrap/>
          </w:tcPr>
          <w:p w:rsidR="00AC78D6" w:rsidRPr="00543919" w:rsidRDefault="00AC78D6" w:rsidP="00D412F9">
            <w:pPr>
              <w:rPr>
                <w:b/>
                <w:bCs/>
              </w:rPr>
            </w:pPr>
          </w:p>
        </w:tc>
        <w:tc>
          <w:tcPr>
            <w:tcW w:w="1459" w:type="dxa"/>
            <w:noWrap/>
          </w:tcPr>
          <w:p w:rsidR="00AC78D6" w:rsidRPr="00543919" w:rsidRDefault="00AC78D6" w:rsidP="00D412F9">
            <w:pPr>
              <w:rPr>
                <w:b/>
                <w:bCs/>
              </w:rPr>
            </w:pPr>
          </w:p>
        </w:tc>
        <w:tc>
          <w:tcPr>
            <w:tcW w:w="1518" w:type="dxa"/>
            <w:gridSpan w:val="4"/>
            <w:noWrap/>
          </w:tcPr>
          <w:p w:rsidR="00AC78D6" w:rsidRPr="00543919" w:rsidRDefault="00AC78D6" w:rsidP="00D412F9">
            <w:pPr>
              <w:rPr>
                <w:b/>
                <w:bCs/>
              </w:rPr>
            </w:pPr>
          </w:p>
        </w:tc>
      </w:tr>
      <w:tr w:rsidR="00D3216B" w:rsidRPr="006E210C" w:rsidTr="00D412F9">
        <w:trPr>
          <w:trHeight w:val="300"/>
        </w:trPr>
        <w:tc>
          <w:tcPr>
            <w:tcW w:w="377" w:type="dxa"/>
            <w:noWrap/>
          </w:tcPr>
          <w:p w:rsidR="00AC78D6" w:rsidRPr="003B5F27" w:rsidRDefault="00AC78D6" w:rsidP="00D412F9">
            <w:pPr>
              <w:rPr>
                <w:sz w:val="20"/>
                <w:szCs w:val="20"/>
              </w:rPr>
            </w:pPr>
          </w:p>
        </w:tc>
        <w:tc>
          <w:tcPr>
            <w:tcW w:w="6535" w:type="dxa"/>
            <w:gridSpan w:val="5"/>
            <w:noWrap/>
          </w:tcPr>
          <w:p w:rsidR="00AC78D6" w:rsidRPr="00543919" w:rsidRDefault="00AC78D6" w:rsidP="00D412F9">
            <w:pPr>
              <w:rPr>
                <w:b/>
                <w:bCs/>
              </w:rPr>
            </w:pPr>
          </w:p>
        </w:tc>
        <w:tc>
          <w:tcPr>
            <w:tcW w:w="1560" w:type="dxa"/>
            <w:noWrap/>
          </w:tcPr>
          <w:p w:rsidR="00AC78D6" w:rsidRPr="007F179F" w:rsidRDefault="00AC78D6" w:rsidP="00D412F9">
            <w:pPr>
              <w:rPr>
                <w:bCs/>
              </w:rPr>
            </w:pPr>
          </w:p>
        </w:tc>
        <w:tc>
          <w:tcPr>
            <w:tcW w:w="1559" w:type="dxa"/>
          </w:tcPr>
          <w:p w:rsidR="00AC78D6" w:rsidRPr="007F179F" w:rsidRDefault="00AC78D6" w:rsidP="00D412F9">
            <w:pPr>
              <w:rPr>
                <w:bCs/>
              </w:rPr>
            </w:pPr>
          </w:p>
        </w:tc>
        <w:tc>
          <w:tcPr>
            <w:tcW w:w="1559" w:type="dxa"/>
            <w:noWrap/>
          </w:tcPr>
          <w:p w:rsidR="00AC78D6" w:rsidRPr="00543919" w:rsidRDefault="00AC78D6" w:rsidP="00D412F9">
            <w:pPr>
              <w:rPr>
                <w:b/>
                <w:bCs/>
              </w:rPr>
            </w:pPr>
          </w:p>
        </w:tc>
        <w:tc>
          <w:tcPr>
            <w:tcW w:w="1459" w:type="dxa"/>
            <w:noWrap/>
          </w:tcPr>
          <w:p w:rsidR="00AC78D6" w:rsidRPr="00543919" w:rsidRDefault="00AC78D6" w:rsidP="00D412F9">
            <w:pPr>
              <w:rPr>
                <w:b/>
                <w:bCs/>
              </w:rPr>
            </w:pPr>
          </w:p>
        </w:tc>
        <w:tc>
          <w:tcPr>
            <w:tcW w:w="1518" w:type="dxa"/>
            <w:gridSpan w:val="4"/>
            <w:noWrap/>
          </w:tcPr>
          <w:p w:rsidR="00AC78D6" w:rsidRPr="00543919" w:rsidRDefault="00AC78D6" w:rsidP="00D412F9">
            <w:pPr>
              <w:rPr>
                <w:b/>
                <w:bCs/>
              </w:rPr>
            </w:pPr>
          </w:p>
        </w:tc>
      </w:tr>
      <w:tr w:rsidR="001D7BC8" w:rsidRPr="006E210C" w:rsidTr="00D412F9">
        <w:trPr>
          <w:trHeight w:val="300"/>
        </w:trPr>
        <w:tc>
          <w:tcPr>
            <w:tcW w:w="377" w:type="dxa"/>
            <w:shd w:val="clear" w:color="auto" w:fill="DBE5F1" w:themeFill="accent1" w:themeFillTint="33"/>
            <w:noWrap/>
          </w:tcPr>
          <w:p w:rsidR="00AC78D6" w:rsidRPr="003B5F27" w:rsidRDefault="00AC78D6" w:rsidP="00D412F9">
            <w:pPr>
              <w:rPr>
                <w:sz w:val="20"/>
                <w:szCs w:val="20"/>
              </w:rPr>
            </w:pPr>
          </w:p>
        </w:tc>
        <w:tc>
          <w:tcPr>
            <w:tcW w:w="8095" w:type="dxa"/>
            <w:gridSpan w:val="6"/>
            <w:shd w:val="clear" w:color="auto" w:fill="DBE5F1" w:themeFill="accent1" w:themeFillTint="33"/>
            <w:noWrap/>
          </w:tcPr>
          <w:p w:rsidR="00AC78D6" w:rsidRDefault="00AC78D6" w:rsidP="00D412F9">
            <w:pPr>
              <w:rPr>
                <w:b/>
                <w:bCs/>
              </w:rPr>
            </w:pPr>
            <w:r>
              <w:rPr>
                <w:b/>
                <w:bCs/>
              </w:rPr>
              <w:t>Markmið 2</w:t>
            </w:r>
          </w:p>
        </w:tc>
        <w:tc>
          <w:tcPr>
            <w:tcW w:w="6095" w:type="dxa"/>
            <w:gridSpan w:val="7"/>
            <w:shd w:val="clear" w:color="auto" w:fill="DBE5F1" w:themeFill="accent1" w:themeFillTint="33"/>
          </w:tcPr>
          <w:p w:rsidR="00AC78D6" w:rsidRDefault="00AC78D6" w:rsidP="00D412F9">
            <w:pPr>
              <w:rPr>
                <w:b/>
                <w:bCs/>
              </w:rPr>
            </w:pPr>
            <w:r>
              <w:rPr>
                <w:b/>
                <w:bCs/>
              </w:rPr>
              <w:t>Tengist markmiði málaflokks</w:t>
            </w:r>
          </w:p>
        </w:tc>
      </w:tr>
      <w:tr w:rsidR="001D7BC8" w:rsidRPr="006E210C" w:rsidTr="00D412F9">
        <w:trPr>
          <w:trHeight w:val="300"/>
        </w:trPr>
        <w:tc>
          <w:tcPr>
            <w:tcW w:w="377" w:type="dxa"/>
            <w:shd w:val="clear" w:color="auto" w:fill="FFFFFF" w:themeFill="background1"/>
            <w:noWrap/>
          </w:tcPr>
          <w:p w:rsidR="00AC78D6" w:rsidRPr="003B5F27" w:rsidRDefault="00AC78D6" w:rsidP="00D412F9">
            <w:pPr>
              <w:rPr>
                <w:sz w:val="20"/>
                <w:szCs w:val="20"/>
              </w:rPr>
            </w:pPr>
          </w:p>
        </w:tc>
        <w:tc>
          <w:tcPr>
            <w:tcW w:w="8095" w:type="dxa"/>
            <w:gridSpan w:val="6"/>
            <w:shd w:val="clear" w:color="auto" w:fill="FFFFFF" w:themeFill="background1"/>
            <w:noWrap/>
          </w:tcPr>
          <w:p w:rsidR="00AC78D6" w:rsidRPr="008551E0" w:rsidRDefault="00AC78D6" w:rsidP="00D412F9">
            <w:pPr>
              <w:rPr>
                <w:bCs/>
              </w:rPr>
            </w:pPr>
          </w:p>
        </w:tc>
        <w:tc>
          <w:tcPr>
            <w:tcW w:w="6095" w:type="dxa"/>
            <w:gridSpan w:val="7"/>
            <w:shd w:val="clear" w:color="auto" w:fill="FFFFFF" w:themeFill="background1"/>
          </w:tcPr>
          <w:p w:rsidR="00AC78D6" w:rsidRPr="008551E0" w:rsidRDefault="00AC78D6" w:rsidP="00D412F9">
            <w:pPr>
              <w:rPr>
                <w:bCs/>
              </w:rPr>
            </w:pPr>
          </w:p>
        </w:tc>
      </w:tr>
      <w:tr w:rsidR="00D3216B" w:rsidRPr="006E210C" w:rsidTr="00D412F9">
        <w:trPr>
          <w:gridAfter w:val="1"/>
          <w:wAfter w:w="10" w:type="dxa"/>
          <w:trHeight w:val="300"/>
        </w:trPr>
        <w:tc>
          <w:tcPr>
            <w:tcW w:w="377" w:type="dxa"/>
            <w:shd w:val="clear" w:color="auto" w:fill="FFFFFF" w:themeFill="background1"/>
            <w:noWrap/>
          </w:tcPr>
          <w:p w:rsidR="00FA0E66" w:rsidRPr="003B5F27" w:rsidRDefault="00FA0E66" w:rsidP="00D412F9">
            <w:pPr>
              <w:rPr>
                <w:sz w:val="20"/>
                <w:szCs w:val="20"/>
              </w:rPr>
            </w:pPr>
          </w:p>
        </w:tc>
        <w:tc>
          <w:tcPr>
            <w:tcW w:w="3219" w:type="dxa"/>
            <w:gridSpan w:val="4"/>
            <w:shd w:val="clear" w:color="auto" w:fill="DBE5F1" w:themeFill="accent1" w:themeFillTint="33"/>
            <w:noWrap/>
          </w:tcPr>
          <w:p w:rsidR="00FA0E66" w:rsidRDefault="00FA0E66" w:rsidP="00D412F9">
            <w:pPr>
              <w:rPr>
                <w:b/>
                <w:bCs/>
              </w:rPr>
            </w:pPr>
            <w:r>
              <w:rPr>
                <w:b/>
                <w:bCs/>
              </w:rPr>
              <w:t xml:space="preserve">Mælikvarðar  </w:t>
            </w:r>
          </w:p>
        </w:tc>
        <w:tc>
          <w:tcPr>
            <w:tcW w:w="3316" w:type="dxa"/>
            <w:shd w:val="clear" w:color="auto" w:fill="DBE5F1" w:themeFill="accent1" w:themeFillTint="33"/>
          </w:tcPr>
          <w:p w:rsidR="00FA0E66" w:rsidRDefault="00FA0E66" w:rsidP="00D412F9">
            <w:pPr>
              <w:rPr>
                <w:b/>
                <w:bCs/>
              </w:rPr>
            </w:pPr>
            <w:r>
              <w:rPr>
                <w:b/>
                <w:bCs/>
              </w:rPr>
              <w:t>Gögn lögð til grundvallar</w:t>
            </w:r>
          </w:p>
        </w:tc>
        <w:tc>
          <w:tcPr>
            <w:tcW w:w="1560" w:type="dxa"/>
            <w:shd w:val="clear" w:color="auto" w:fill="DBE5F1" w:themeFill="accent1" w:themeFillTint="33"/>
          </w:tcPr>
          <w:p w:rsidR="00FA0E66" w:rsidRDefault="00FA0E66" w:rsidP="00D412F9">
            <w:pPr>
              <w:rPr>
                <w:b/>
                <w:bCs/>
              </w:rPr>
            </w:pPr>
            <w:r>
              <w:rPr>
                <w:b/>
                <w:bCs/>
              </w:rPr>
              <w:t xml:space="preserve">Staða 2016 </w:t>
            </w:r>
          </w:p>
        </w:tc>
        <w:tc>
          <w:tcPr>
            <w:tcW w:w="1559" w:type="dxa"/>
            <w:shd w:val="clear" w:color="auto" w:fill="DBE5F1" w:themeFill="accent1" w:themeFillTint="33"/>
          </w:tcPr>
          <w:p w:rsidR="00FA0E66" w:rsidRDefault="00FA0E66" w:rsidP="00D412F9">
            <w:pPr>
              <w:rPr>
                <w:b/>
                <w:bCs/>
              </w:rPr>
            </w:pPr>
            <w:r>
              <w:rPr>
                <w:b/>
                <w:bCs/>
              </w:rPr>
              <w:t xml:space="preserve">Staða 2017 </w:t>
            </w:r>
          </w:p>
        </w:tc>
        <w:tc>
          <w:tcPr>
            <w:tcW w:w="1559" w:type="dxa"/>
            <w:shd w:val="clear" w:color="auto" w:fill="DBE5F1" w:themeFill="accent1" w:themeFillTint="33"/>
          </w:tcPr>
          <w:p w:rsidR="00FA0E66" w:rsidRDefault="00FA0E66" w:rsidP="00D412F9">
            <w:pPr>
              <w:rPr>
                <w:b/>
                <w:bCs/>
              </w:rPr>
            </w:pPr>
            <w:r>
              <w:rPr>
                <w:b/>
                <w:bCs/>
              </w:rPr>
              <w:t xml:space="preserve">Viðmið 2018 </w:t>
            </w:r>
          </w:p>
        </w:tc>
        <w:tc>
          <w:tcPr>
            <w:tcW w:w="1495" w:type="dxa"/>
            <w:gridSpan w:val="3"/>
            <w:shd w:val="clear" w:color="auto" w:fill="DBE5F1" w:themeFill="accent1" w:themeFillTint="33"/>
          </w:tcPr>
          <w:p w:rsidR="00FA0E66" w:rsidRDefault="00FA0E66" w:rsidP="00D412F9">
            <w:pPr>
              <w:rPr>
                <w:b/>
                <w:bCs/>
              </w:rPr>
            </w:pPr>
            <w:r>
              <w:rPr>
                <w:b/>
                <w:bCs/>
              </w:rPr>
              <w:t xml:space="preserve">Viðmið 2019 </w:t>
            </w:r>
          </w:p>
        </w:tc>
        <w:tc>
          <w:tcPr>
            <w:tcW w:w="1472" w:type="dxa"/>
            <w:shd w:val="clear" w:color="auto" w:fill="DBE5F1" w:themeFill="accent1" w:themeFillTint="33"/>
          </w:tcPr>
          <w:p w:rsidR="00FA0E66" w:rsidRDefault="00FA0E66" w:rsidP="00D412F9">
            <w:pPr>
              <w:rPr>
                <w:b/>
                <w:bCs/>
              </w:rPr>
            </w:pPr>
            <w:r>
              <w:rPr>
                <w:b/>
                <w:bCs/>
              </w:rPr>
              <w:t>Viðmið 2020</w:t>
            </w:r>
          </w:p>
        </w:tc>
      </w:tr>
      <w:tr w:rsidR="00D3216B" w:rsidRPr="006E210C" w:rsidTr="00D412F9">
        <w:trPr>
          <w:gridAfter w:val="1"/>
          <w:wAfter w:w="10" w:type="dxa"/>
          <w:trHeight w:val="300"/>
        </w:trPr>
        <w:tc>
          <w:tcPr>
            <w:tcW w:w="377" w:type="dxa"/>
            <w:shd w:val="clear" w:color="auto" w:fill="FFFFFF" w:themeFill="background1"/>
            <w:noWrap/>
          </w:tcPr>
          <w:p w:rsidR="00FA0E66" w:rsidRPr="003B5F27" w:rsidRDefault="00FA0E66" w:rsidP="00D412F9">
            <w:pPr>
              <w:rPr>
                <w:sz w:val="20"/>
                <w:szCs w:val="20"/>
              </w:rPr>
            </w:pPr>
          </w:p>
        </w:tc>
        <w:tc>
          <w:tcPr>
            <w:tcW w:w="3219" w:type="dxa"/>
            <w:gridSpan w:val="4"/>
            <w:shd w:val="clear" w:color="auto" w:fill="FFFFFF" w:themeFill="background1"/>
            <w:noWrap/>
          </w:tcPr>
          <w:p w:rsidR="00FA0E66" w:rsidRPr="006D5F6D" w:rsidRDefault="00FA0E66" w:rsidP="00D412F9">
            <w:pPr>
              <w:rPr>
                <w:bCs/>
              </w:rPr>
            </w:pPr>
          </w:p>
        </w:tc>
        <w:tc>
          <w:tcPr>
            <w:tcW w:w="3316" w:type="dxa"/>
            <w:shd w:val="clear" w:color="auto" w:fill="FFFFFF" w:themeFill="background1"/>
          </w:tcPr>
          <w:p w:rsidR="00FA0E66" w:rsidRPr="006D5F6D" w:rsidRDefault="00FA0E66" w:rsidP="00D412F9">
            <w:pPr>
              <w:rPr>
                <w:bCs/>
              </w:rPr>
            </w:pPr>
          </w:p>
        </w:tc>
        <w:tc>
          <w:tcPr>
            <w:tcW w:w="1560" w:type="dxa"/>
            <w:shd w:val="clear" w:color="auto" w:fill="FFFFFF" w:themeFill="background1"/>
          </w:tcPr>
          <w:p w:rsidR="00FA0E66" w:rsidRPr="006D5F6D" w:rsidRDefault="00FA0E66" w:rsidP="00D412F9">
            <w:pPr>
              <w:rPr>
                <w:bCs/>
              </w:rPr>
            </w:pPr>
          </w:p>
        </w:tc>
        <w:tc>
          <w:tcPr>
            <w:tcW w:w="1559" w:type="dxa"/>
            <w:shd w:val="clear" w:color="auto" w:fill="FFFFFF" w:themeFill="background1"/>
          </w:tcPr>
          <w:p w:rsidR="00FA0E66" w:rsidRPr="006D5F6D" w:rsidRDefault="00FA0E66" w:rsidP="00D412F9">
            <w:pPr>
              <w:rPr>
                <w:bCs/>
              </w:rPr>
            </w:pPr>
          </w:p>
        </w:tc>
        <w:tc>
          <w:tcPr>
            <w:tcW w:w="1559" w:type="dxa"/>
            <w:shd w:val="clear" w:color="auto" w:fill="FFFFFF" w:themeFill="background1"/>
          </w:tcPr>
          <w:p w:rsidR="00FA0E66" w:rsidRPr="006D5F6D" w:rsidRDefault="00FA0E66" w:rsidP="00D412F9">
            <w:pPr>
              <w:rPr>
                <w:bCs/>
              </w:rPr>
            </w:pPr>
          </w:p>
        </w:tc>
        <w:tc>
          <w:tcPr>
            <w:tcW w:w="1495" w:type="dxa"/>
            <w:gridSpan w:val="3"/>
            <w:shd w:val="clear" w:color="auto" w:fill="FFFFFF" w:themeFill="background1"/>
          </w:tcPr>
          <w:p w:rsidR="00FA0E66" w:rsidRPr="006D5F6D" w:rsidRDefault="00FA0E66" w:rsidP="00D412F9">
            <w:pPr>
              <w:rPr>
                <w:bCs/>
              </w:rPr>
            </w:pPr>
          </w:p>
        </w:tc>
        <w:tc>
          <w:tcPr>
            <w:tcW w:w="1472" w:type="dxa"/>
            <w:shd w:val="clear" w:color="auto" w:fill="FFFFFF" w:themeFill="background1"/>
          </w:tcPr>
          <w:p w:rsidR="00FA0E66" w:rsidRPr="006D5F6D" w:rsidRDefault="00FA0E66" w:rsidP="00D412F9">
            <w:pPr>
              <w:rPr>
                <w:bCs/>
              </w:rPr>
            </w:pPr>
          </w:p>
        </w:tc>
      </w:tr>
      <w:tr w:rsidR="00D3216B" w:rsidRPr="006E210C" w:rsidTr="00D412F9">
        <w:trPr>
          <w:gridAfter w:val="1"/>
          <w:wAfter w:w="10" w:type="dxa"/>
          <w:trHeight w:val="300"/>
        </w:trPr>
        <w:tc>
          <w:tcPr>
            <w:tcW w:w="377" w:type="dxa"/>
            <w:shd w:val="clear" w:color="auto" w:fill="FFFFFF" w:themeFill="background1"/>
            <w:noWrap/>
          </w:tcPr>
          <w:p w:rsidR="00FA0E66" w:rsidRPr="003B5F27" w:rsidRDefault="00FA0E66" w:rsidP="00D412F9">
            <w:pPr>
              <w:rPr>
                <w:sz w:val="20"/>
                <w:szCs w:val="20"/>
              </w:rPr>
            </w:pPr>
          </w:p>
        </w:tc>
        <w:tc>
          <w:tcPr>
            <w:tcW w:w="3219" w:type="dxa"/>
            <w:gridSpan w:val="4"/>
            <w:shd w:val="clear" w:color="auto" w:fill="FFFFFF" w:themeFill="background1"/>
            <w:noWrap/>
          </w:tcPr>
          <w:p w:rsidR="00FA0E66" w:rsidRPr="006D5F6D" w:rsidRDefault="00FA0E66" w:rsidP="00D412F9">
            <w:pPr>
              <w:rPr>
                <w:bCs/>
              </w:rPr>
            </w:pPr>
          </w:p>
        </w:tc>
        <w:tc>
          <w:tcPr>
            <w:tcW w:w="3316" w:type="dxa"/>
            <w:shd w:val="clear" w:color="auto" w:fill="FFFFFF" w:themeFill="background1"/>
          </w:tcPr>
          <w:p w:rsidR="00FA0E66" w:rsidRPr="006D5F6D" w:rsidRDefault="00FA0E66" w:rsidP="00D412F9">
            <w:pPr>
              <w:rPr>
                <w:bCs/>
              </w:rPr>
            </w:pPr>
          </w:p>
        </w:tc>
        <w:tc>
          <w:tcPr>
            <w:tcW w:w="1560" w:type="dxa"/>
            <w:shd w:val="clear" w:color="auto" w:fill="FFFFFF" w:themeFill="background1"/>
          </w:tcPr>
          <w:p w:rsidR="00FA0E66" w:rsidRPr="006D5F6D" w:rsidRDefault="00FA0E66" w:rsidP="00D412F9">
            <w:pPr>
              <w:rPr>
                <w:bCs/>
              </w:rPr>
            </w:pPr>
          </w:p>
        </w:tc>
        <w:tc>
          <w:tcPr>
            <w:tcW w:w="1559" w:type="dxa"/>
            <w:shd w:val="clear" w:color="auto" w:fill="FFFFFF" w:themeFill="background1"/>
          </w:tcPr>
          <w:p w:rsidR="00FA0E66" w:rsidRPr="006D5F6D" w:rsidRDefault="00FA0E66" w:rsidP="00D412F9">
            <w:pPr>
              <w:rPr>
                <w:bCs/>
              </w:rPr>
            </w:pPr>
          </w:p>
        </w:tc>
        <w:tc>
          <w:tcPr>
            <w:tcW w:w="1559" w:type="dxa"/>
            <w:shd w:val="clear" w:color="auto" w:fill="FFFFFF" w:themeFill="background1"/>
          </w:tcPr>
          <w:p w:rsidR="00FA0E66" w:rsidRPr="006D5F6D" w:rsidRDefault="00FA0E66" w:rsidP="00D412F9">
            <w:pPr>
              <w:rPr>
                <w:bCs/>
              </w:rPr>
            </w:pPr>
          </w:p>
        </w:tc>
        <w:tc>
          <w:tcPr>
            <w:tcW w:w="1495" w:type="dxa"/>
            <w:gridSpan w:val="3"/>
            <w:shd w:val="clear" w:color="auto" w:fill="FFFFFF" w:themeFill="background1"/>
          </w:tcPr>
          <w:p w:rsidR="00FA0E66" w:rsidRPr="006D5F6D" w:rsidRDefault="00FA0E66" w:rsidP="00D412F9">
            <w:pPr>
              <w:rPr>
                <w:bCs/>
              </w:rPr>
            </w:pPr>
          </w:p>
        </w:tc>
        <w:tc>
          <w:tcPr>
            <w:tcW w:w="1472" w:type="dxa"/>
            <w:shd w:val="clear" w:color="auto" w:fill="FFFFFF" w:themeFill="background1"/>
          </w:tcPr>
          <w:p w:rsidR="00FA0E66" w:rsidRPr="006D5F6D" w:rsidRDefault="00FA0E66" w:rsidP="00D412F9">
            <w:pPr>
              <w:rPr>
                <w:bCs/>
              </w:rPr>
            </w:pPr>
          </w:p>
        </w:tc>
      </w:tr>
      <w:tr w:rsidR="00D3216B" w:rsidRPr="006E210C" w:rsidTr="00D412F9">
        <w:trPr>
          <w:gridAfter w:val="1"/>
          <w:wAfter w:w="10" w:type="dxa"/>
          <w:trHeight w:val="300"/>
        </w:trPr>
        <w:tc>
          <w:tcPr>
            <w:tcW w:w="377" w:type="dxa"/>
            <w:shd w:val="clear" w:color="auto" w:fill="FFFFFF" w:themeFill="background1"/>
            <w:noWrap/>
          </w:tcPr>
          <w:p w:rsidR="00FA0E66" w:rsidRPr="003B5F27" w:rsidRDefault="00FA0E66" w:rsidP="00D412F9">
            <w:pPr>
              <w:rPr>
                <w:sz w:val="20"/>
                <w:szCs w:val="20"/>
              </w:rPr>
            </w:pPr>
          </w:p>
        </w:tc>
        <w:tc>
          <w:tcPr>
            <w:tcW w:w="3219" w:type="dxa"/>
            <w:gridSpan w:val="4"/>
            <w:shd w:val="clear" w:color="auto" w:fill="FFFFFF" w:themeFill="background1"/>
            <w:noWrap/>
          </w:tcPr>
          <w:p w:rsidR="00FA0E66" w:rsidRPr="006D5F6D" w:rsidRDefault="00FA0E66" w:rsidP="00D412F9">
            <w:pPr>
              <w:rPr>
                <w:bCs/>
              </w:rPr>
            </w:pPr>
          </w:p>
        </w:tc>
        <w:tc>
          <w:tcPr>
            <w:tcW w:w="3316" w:type="dxa"/>
            <w:shd w:val="clear" w:color="auto" w:fill="FFFFFF" w:themeFill="background1"/>
          </w:tcPr>
          <w:p w:rsidR="00FA0E66" w:rsidRPr="006D5F6D" w:rsidRDefault="00FA0E66" w:rsidP="00D412F9">
            <w:pPr>
              <w:rPr>
                <w:bCs/>
              </w:rPr>
            </w:pPr>
          </w:p>
        </w:tc>
        <w:tc>
          <w:tcPr>
            <w:tcW w:w="1560" w:type="dxa"/>
            <w:shd w:val="clear" w:color="auto" w:fill="FFFFFF" w:themeFill="background1"/>
          </w:tcPr>
          <w:p w:rsidR="00FA0E66" w:rsidRPr="006D5F6D" w:rsidRDefault="00FA0E66" w:rsidP="00D412F9">
            <w:pPr>
              <w:rPr>
                <w:bCs/>
              </w:rPr>
            </w:pPr>
          </w:p>
        </w:tc>
        <w:tc>
          <w:tcPr>
            <w:tcW w:w="1559" w:type="dxa"/>
            <w:shd w:val="clear" w:color="auto" w:fill="FFFFFF" w:themeFill="background1"/>
          </w:tcPr>
          <w:p w:rsidR="00FA0E66" w:rsidRPr="006D5F6D" w:rsidRDefault="00FA0E66" w:rsidP="00D412F9">
            <w:pPr>
              <w:rPr>
                <w:bCs/>
              </w:rPr>
            </w:pPr>
          </w:p>
        </w:tc>
        <w:tc>
          <w:tcPr>
            <w:tcW w:w="1559" w:type="dxa"/>
            <w:shd w:val="clear" w:color="auto" w:fill="FFFFFF" w:themeFill="background1"/>
          </w:tcPr>
          <w:p w:rsidR="00FA0E66" w:rsidRPr="006D5F6D" w:rsidRDefault="00FA0E66" w:rsidP="00D412F9">
            <w:pPr>
              <w:rPr>
                <w:bCs/>
              </w:rPr>
            </w:pPr>
          </w:p>
        </w:tc>
        <w:tc>
          <w:tcPr>
            <w:tcW w:w="1495" w:type="dxa"/>
            <w:gridSpan w:val="3"/>
            <w:shd w:val="clear" w:color="auto" w:fill="FFFFFF" w:themeFill="background1"/>
          </w:tcPr>
          <w:p w:rsidR="00FA0E66" w:rsidRPr="006D5F6D" w:rsidRDefault="00FA0E66" w:rsidP="00D412F9">
            <w:pPr>
              <w:rPr>
                <w:bCs/>
              </w:rPr>
            </w:pPr>
          </w:p>
        </w:tc>
        <w:tc>
          <w:tcPr>
            <w:tcW w:w="1472" w:type="dxa"/>
            <w:shd w:val="clear" w:color="auto" w:fill="FFFFFF" w:themeFill="background1"/>
          </w:tcPr>
          <w:p w:rsidR="00FA0E66" w:rsidRPr="006D5F6D" w:rsidRDefault="00FA0E66" w:rsidP="00D412F9">
            <w:pPr>
              <w:rPr>
                <w:bCs/>
              </w:rPr>
            </w:pPr>
          </w:p>
        </w:tc>
      </w:tr>
      <w:tr w:rsidR="00D3216B" w:rsidRPr="006E210C" w:rsidTr="00D412F9">
        <w:trPr>
          <w:trHeight w:val="300"/>
        </w:trPr>
        <w:tc>
          <w:tcPr>
            <w:tcW w:w="377" w:type="dxa"/>
            <w:shd w:val="clear" w:color="auto" w:fill="FFFFFF" w:themeFill="background1"/>
            <w:noWrap/>
          </w:tcPr>
          <w:p w:rsidR="00FA0E66" w:rsidRPr="003B5F27" w:rsidRDefault="00FA0E66" w:rsidP="00D412F9">
            <w:pPr>
              <w:rPr>
                <w:sz w:val="20"/>
                <w:szCs w:val="20"/>
              </w:rPr>
            </w:pPr>
          </w:p>
        </w:tc>
        <w:tc>
          <w:tcPr>
            <w:tcW w:w="6535" w:type="dxa"/>
            <w:gridSpan w:val="5"/>
            <w:shd w:val="clear" w:color="auto" w:fill="DBE5F1" w:themeFill="accent1" w:themeFillTint="33"/>
            <w:noWrap/>
          </w:tcPr>
          <w:p w:rsidR="00FA0E66" w:rsidRDefault="00FA0E66" w:rsidP="00D412F9">
            <w:pPr>
              <w:rPr>
                <w:b/>
                <w:bCs/>
              </w:rPr>
            </w:pPr>
            <w:r>
              <w:rPr>
                <w:b/>
                <w:bCs/>
              </w:rPr>
              <w:t>Aðgerðir</w:t>
            </w:r>
          </w:p>
        </w:tc>
        <w:tc>
          <w:tcPr>
            <w:tcW w:w="1560" w:type="dxa"/>
            <w:shd w:val="clear" w:color="auto" w:fill="DBE5F1" w:themeFill="accent1" w:themeFillTint="33"/>
          </w:tcPr>
          <w:p w:rsidR="00FA0E66" w:rsidRDefault="00FA0E66" w:rsidP="00D412F9">
            <w:pPr>
              <w:rPr>
                <w:b/>
                <w:bCs/>
              </w:rPr>
            </w:pPr>
            <w:r>
              <w:rPr>
                <w:b/>
                <w:bCs/>
              </w:rPr>
              <w:t>Upphaf</w:t>
            </w:r>
          </w:p>
        </w:tc>
        <w:tc>
          <w:tcPr>
            <w:tcW w:w="1559" w:type="dxa"/>
            <w:shd w:val="clear" w:color="auto" w:fill="DBE5F1" w:themeFill="accent1" w:themeFillTint="33"/>
          </w:tcPr>
          <w:p w:rsidR="00FA0E66" w:rsidRDefault="00FA0E66" w:rsidP="00D412F9">
            <w:pPr>
              <w:rPr>
                <w:b/>
                <w:bCs/>
              </w:rPr>
            </w:pPr>
            <w:r>
              <w:rPr>
                <w:b/>
                <w:bCs/>
              </w:rPr>
              <w:t>Lok</w:t>
            </w:r>
          </w:p>
        </w:tc>
        <w:tc>
          <w:tcPr>
            <w:tcW w:w="1559" w:type="dxa"/>
            <w:shd w:val="clear" w:color="auto" w:fill="DBE5F1" w:themeFill="accent1" w:themeFillTint="33"/>
          </w:tcPr>
          <w:p w:rsidR="00FA0E66" w:rsidRDefault="00FA0E66" w:rsidP="00D412F9">
            <w:pPr>
              <w:rPr>
                <w:b/>
                <w:bCs/>
              </w:rPr>
            </w:pPr>
            <w:r>
              <w:rPr>
                <w:b/>
                <w:bCs/>
              </w:rPr>
              <w:t>Kostnaður 2018</w:t>
            </w:r>
          </w:p>
        </w:tc>
        <w:tc>
          <w:tcPr>
            <w:tcW w:w="1459" w:type="dxa"/>
            <w:shd w:val="clear" w:color="auto" w:fill="DBE5F1" w:themeFill="accent1" w:themeFillTint="33"/>
          </w:tcPr>
          <w:p w:rsidR="00FA0E66" w:rsidRDefault="00FA0E66" w:rsidP="00D412F9">
            <w:pPr>
              <w:rPr>
                <w:b/>
                <w:bCs/>
              </w:rPr>
            </w:pPr>
            <w:r>
              <w:rPr>
                <w:b/>
                <w:bCs/>
              </w:rPr>
              <w:t>Kostnaður 2019</w:t>
            </w:r>
          </w:p>
        </w:tc>
        <w:tc>
          <w:tcPr>
            <w:tcW w:w="1518" w:type="dxa"/>
            <w:gridSpan w:val="4"/>
            <w:shd w:val="clear" w:color="auto" w:fill="DBE5F1" w:themeFill="accent1" w:themeFillTint="33"/>
          </w:tcPr>
          <w:p w:rsidR="00FA0E66" w:rsidRDefault="00FA0E66" w:rsidP="00D412F9">
            <w:pPr>
              <w:rPr>
                <w:b/>
                <w:bCs/>
              </w:rPr>
            </w:pPr>
            <w:r>
              <w:rPr>
                <w:b/>
                <w:bCs/>
              </w:rPr>
              <w:t xml:space="preserve">Kostnaður 2020 </w:t>
            </w:r>
          </w:p>
        </w:tc>
      </w:tr>
      <w:tr w:rsidR="00D3216B" w:rsidRPr="006E210C" w:rsidTr="00D412F9">
        <w:trPr>
          <w:trHeight w:val="300"/>
        </w:trPr>
        <w:tc>
          <w:tcPr>
            <w:tcW w:w="377" w:type="dxa"/>
            <w:shd w:val="clear" w:color="auto" w:fill="FFFFFF" w:themeFill="background1"/>
            <w:noWrap/>
          </w:tcPr>
          <w:p w:rsidR="00FA0E66" w:rsidRPr="003B5F27" w:rsidRDefault="00FA0E66" w:rsidP="00D412F9">
            <w:pPr>
              <w:rPr>
                <w:sz w:val="20"/>
                <w:szCs w:val="20"/>
              </w:rPr>
            </w:pPr>
          </w:p>
        </w:tc>
        <w:tc>
          <w:tcPr>
            <w:tcW w:w="6535" w:type="dxa"/>
            <w:gridSpan w:val="5"/>
            <w:shd w:val="clear" w:color="auto" w:fill="FFFFFF" w:themeFill="background1"/>
            <w:noWrap/>
          </w:tcPr>
          <w:p w:rsidR="00FA0E66" w:rsidRPr="009C1ACB" w:rsidRDefault="00FA0E66" w:rsidP="00D412F9">
            <w:pPr>
              <w:rPr>
                <w:bCs/>
              </w:rPr>
            </w:pPr>
          </w:p>
        </w:tc>
        <w:tc>
          <w:tcPr>
            <w:tcW w:w="1560" w:type="dxa"/>
            <w:shd w:val="clear" w:color="auto" w:fill="FFFFFF" w:themeFill="background1"/>
          </w:tcPr>
          <w:p w:rsidR="00FA0E66" w:rsidRPr="009C1ACB" w:rsidRDefault="00FA0E66" w:rsidP="00D412F9">
            <w:pPr>
              <w:rPr>
                <w:bCs/>
              </w:rPr>
            </w:pPr>
          </w:p>
        </w:tc>
        <w:tc>
          <w:tcPr>
            <w:tcW w:w="1559" w:type="dxa"/>
            <w:shd w:val="clear" w:color="auto" w:fill="FFFFFF" w:themeFill="background1"/>
          </w:tcPr>
          <w:p w:rsidR="00FA0E66" w:rsidRPr="009C1ACB" w:rsidRDefault="00FA0E66" w:rsidP="00D412F9">
            <w:pPr>
              <w:rPr>
                <w:bCs/>
              </w:rPr>
            </w:pPr>
          </w:p>
        </w:tc>
        <w:tc>
          <w:tcPr>
            <w:tcW w:w="1559" w:type="dxa"/>
            <w:shd w:val="clear" w:color="auto" w:fill="FFFFFF" w:themeFill="background1"/>
          </w:tcPr>
          <w:p w:rsidR="00FA0E66" w:rsidRPr="009C1ACB" w:rsidRDefault="00FA0E66" w:rsidP="00D412F9">
            <w:pPr>
              <w:rPr>
                <w:bCs/>
              </w:rPr>
            </w:pPr>
          </w:p>
        </w:tc>
        <w:tc>
          <w:tcPr>
            <w:tcW w:w="1459" w:type="dxa"/>
            <w:shd w:val="clear" w:color="auto" w:fill="FFFFFF" w:themeFill="background1"/>
          </w:tcPr>
          <w:p w:rsidR="00FA0E66" w:rsidRPr="009C1ACB" w:rsidRDefault="00FA0E66" w:rsidP="00D412F9">
            <w:pPr>
              <w:rPr>
                <w:bCs/>
              </w:rPr>
            </w:pPr>
          </w:p>
        </w:tc>
        <w:tc>
          <w:tcPr>
            <w:tcW w:w="1518" w:type="dxa"/>
            <w:gridSpan w:val="4"/>
            <w:shd w:val="clear" w:color="auto" w:fill="FFFFFF" w:themeFill="background1"/>
          </w:tcPr>
          <w:p w:rsidR="00FA0E66" w:rsidRPr="009C1ACB" w:rsidRDefault="00FA0E66" w:rsidP="00D412F9">
            <w:pPr>
              <w:rPr>
                <w:bCs/>
              </w:rPr>
            </w:pPr>
          </w:p>
        </w:tc>
      </w:tr>
      <w:tr w:rsidR="00D3216B" w:rsidRPr="006E210C" w:rsidTr="00D412F9">
        <w:trPr>
          <w:trHeight w:val="300"/>
        </w:trPr>
        <w:tc>
          <w:tcPr>
            <w:tcW w:w="377" w:type="dxa"/>
            <w:shd w:val="clear" w:color="auto" w:fill="FFFFFF" w:themeFill="background1"/>
            <w:noWrap/>
          </w:tcPr>
          <w:p w:rsidR="00FA0E66" w:rsidRPr="003B5F27" w:rsidRDefault="00FA0E66" w:rsidP="00D412F9">
            <w:pPr>
              <w:rPr>
                <w:sz w:val="20"/>
                <w:szCs w:val="20"/>
              </w:rPr>
            </w:pPr>
          </w:p>
        </w:tc>
        <w:tc>
          <w:tcPr>
            <w:tcW w:w="6535" w:type="dxa"/>
            <w:gridSpan w:val="5"/>
            <w:shd w:val="clear" w:color="auto" w:fill="FFFFFF" w:themeFill="background1"/>
            <w:noWrap/>
          </w:tcPr>
          <w:p w:rsidR="00FA0E66" w:rsidRPr="009C1ACB" w:rsidRDefault="00FA0E66" w:rsidP="00D412F9">
            <w:pPr>
              <w:rPr>
                <w:bCs/>
              </w:rPr>
            </w:pPr>
          </w:p>
        </w:tc>
        <w:tc>
          <w:tcPr>
            <w:tcW w:w="1560" w:type="dxa"/>
            <w:shd w:val="clear" w:color="auto" w:fill="FFFFFF" w:themeFill="background1"/>
          </w:tcPr>
          <w:p w:rsidR="00FA0E66" w:rsidRPr="009C1ACB" w:rsidRDefault="00FA0E66" w:rsidP="00D412F9">
            <w:pPr>
              <w:rPr>
                <w:bCs/>
              </w:rPr>
            </w:pPr>
          </w:p>
        </w:tc>
        <w:tc>
          <w:tcPr>
            <w:tcW w:w="1559" w:type="dxa"/>
            <w:shd w:val="clear" w:color="auto" w:fill="FFFFFF" w:themeFill="background1"/>
          </w:tcPr>
          <w:p w:rsidR="00FA0E66" w:rsidRPr="009C1ACB" w:rsidRDefault="00FA0E66" w:rsidP="00D412F9">
            <w:pPr>
              <w:rPr>
                <w:bCs/>
              </w:rPr>
            </w:pPr>
          </w:p>
        </w:tc>
        <w:tc>
          <w:tcPr>
            <w:tcW w:w="1559" w:type="dxa"/>
            <w:shd w:val="clear" w:color="auto" w:fill="FFFFFF" w:themeFill="background1"/>
          </w:tcPr>
          <w:p w:rsidR="00FA0E66" w:rsidRPr="009C1ACB" w:rsidRDefault="00FA0E66" w:rsidP="00D412F9">
            <w:pPr>
              <w:rPr>
                <w:bCs/>
              </w:rPr>
            </w:pPr>
          </w:p>
        </w:tc>
        <w:tc>
          <w:tcPr>
            <w:tcW w:w="1459" w:type="dxa"/>
            <w:shd w:val="clear" w:color="auto" w:fill="FFFFFF" w:themeFill="background1"/>
          </w:tcPr>
          <w:p w:rsidR="00FA0E66" w:rsidRPr="009C1ACB" w:rsidRDefault="00FA0E66" w:rsidP="00D412F9">
            <w:pPr>
              <w:rPr>
                <w:bCs/>
              </w:rPr>
            </w:pPr>
          </w:p>
        </w:tc>
        <w:tc>
          <w:tcPr>
            <w:tcW w:w="1518" w:type="dxa"/>
            <w:gridSpan w:val="4"/>
            <w:shd w:val="clear" w:color="auto" w:fill="FFFFFF" w:themeFill="background1"/>
          </w:tcPr>
          <w:p w:rsidR="00FA0E66" w:rsidRPr="009C1ACB" w:rsidRDefault="00FA0E66" w:rsidP="00D412F9">
            <w:pPr>
              <w:rPr>
                <w:bCs/>
              </w:rPr>
            </w:pPr>
          </w:p>
        </w:tc>
      </w:tr>
      <w:tr w:rsidR="00D3216B" w:rsidRPr="006E210C" w:rsidTr="00D412F9">
        <w:trPr>
          <w:trHeight w:val="300"/>
        </w:trPr>
        <w:tc>
          <w:tcPr>
            <w:tcW w:w="377" w:type="dxa"/>
            <w:shd w:val="clear" w:color="auto" w:fill="FFFFFF" w:themeFill="background1"/>
            <w:noWrap/>
          </w:tcPr>
          <w:p w:rsidR="00FA0E66" w:rsidRPr="003B5F27" w:rsidRDefault="00FA0E66" w:rsidP="00D412F9">
            <w:pPr>
              <w:rPr>
                <w:sz w:val="20"/>
                <w:szCs w:val="20"/>
              </w:rPr>
            </w:pPr>
          </w:p>
        </w:tc>
        <w:tc>
          <w:tcPr>
            <w:tcW w:w="6535" w:type="dxa"/>
            <w:gridSpan w:val="5"/>
            <w:shd w:val="clear" w:color="auto" w:fill="FFFFFF" w:themeFill="background1"/>
            <w:noWrap/>
          </w:tcPr>
          <w:p w:rsidR="00FA0E66" w:rsidRDefault="00FA0E66" w:rsidP="00D412F9">
            <w:pPr>
              <w:rPr>
                <w:bCs/>
              </w:rPr>
            </w:pPr>
          </w:p>
        </w:tc>
        <w:tc>
          <w:tcPr>
            <w:tcW w:w="1560" w:type="dxa"/>
            <w:shd w:val="clear" w:color="auto" w:fill="FFFFFF" w:themeFill="background1"/>
          </w:tcPr>
          <w:p w:rsidR="00FA0E66" w:rsidRDefault="00FA0E66" w:rsidP="00D412F9">
            <w:pPr>
              <w:rPr>
                <w:bCs/>
              </w:rPr>
            </w:pPr>
          </w:p>
        </w:tc>
        <w:tc>
          <w:tcPr>
            <w:tcW w:w="1559" w:type="dxa"/>
            <w:shd w:val="clear" w:color="auto" w:fill="FFFFFF" w:themeFill="background1"/>
          </w:tcPr>
          <w:p w:rsidR="00FA0E66" w:rsidRDefault="00FA0E66" w:rsidP="00D412F9">
            <w:pPr>
              <w:rPr>
                <w:bCs/>
              </w:rPr>
            </w:pPr>
          </w:p>
        </w:tc>
        <w:tc>
          <w:tcPr>
            <w:tcW w:w="1559" w:type="dxa"/>
            <w:shd w:val="clear" w:color="auto" w:fill="FFFFFF" w:themeFill="background1"/>
          </w:tcPr>
          <w:p w:rsidR="00FA0E66" w:rsidRPr="009C1ACB" w:rsidRDefault="00FA0E66" w:rsidP="00D412F9">
            <w:pPr>
              <w:rPr>
                <w:bCs/>
              </w:rPr>
            </w:pPr>
          </w:p>
        </w:tc>
        <w:tc>
          <w:tcPr>
            <w:tcW w:w="1459" w:type="dxa"/>
            <w:shd w:val="clear" w:color="auto" w:fill="FFFFFF" w:themeFill="background1"/>
          </w:tcPr>
          <w:p w:rsidR="00FA0E66" w:rsidRPr="009C1ACB" w:rsidRDefault="00FA0E66" w:rsidP="00D412F9">
            <w:pPr>
              <w:rPr>
                <w:bCs/>
              </w:rPr>
            </w:pPr>
          </w:p>
        </w:tc>
        <w:tc>
          <w:tcPr>
            <w:tcW w:w="1518" w:type="dxa"/>
            <w:gridSpan w:val="4"/>
            <w:shd w:val="clear" w:color="auto" w:fill="FFFFFF" w:themeFill="background1"/>
          </w:tcPr>
          <w:p w:rsidR="00FA0E66" w:rsidRPr="009C1ACB" w:rsidRDefault="00FA0E66" w:rsidP="00D412F9">
            <w:pPr>
              <w:rPr>
                <w:bCs/>
              </w:rPr>
            </w:pPr>
          </w:p>
        </w:tc>
      </w:tr>
      <w:tr w:rsidR="00EF7056" w:rsidRPr="006E210C" w:rsidTr="00D412F9">
        <w:trPr>
          <w:trHeight w:val="300"/>
        </w:trPr>
        <w:tc>
          <w:tcPr>
            <w:tcW w:w="377" w:type="dxa"/>
            <w:shd w:val="clear" w:color="auto" w:fill="DBE5F1" w:themeFill="accent1" w:themeFillTint="33"/>
            <w:noWrap/>
            <w:hideMark/>
          </w:tcPr>
          <w:p w:rsidR="00EF7056" w:rsidRPr="003B5F27" w:rsidRDefault="00EF7056" w:rsidP="00D412F9">
            <w:pPr>
              <w:rPr>
                <w:sz w:val="20"/>
                <w:szCs w:val="20"/>
              </w:rPr>
            </w:pPr>
          </w:p>
        </w:tc>
        <w:tc>
          <w:tcPr>
            <w:tcW w:w="8095" w:type="dxa"/>
            <w:gridSpan w:val="6"/>
            <w:shd w:val="clear" w:color="auto" w:fill="DBE5F1" w:themeFill="accent1" w:themeFillTint="33"/>
            <w:noWrap/>
            <w:hideMark/>
          </w:tcPr>
          <w:p w:rsidR="00EF7056" w:rsidRPr="00543919" w:rsidRDefault="00EF7056" w:rsidP="00D412F9">
            <w:pPr>
              <w:rPr>
                <w:b/>
                <w:bCs/>
              </w:rPr>
            </w:pPr>
            <w:r>
              <w:rPr>
                <w:b/>
                <w:bCs/>
              </w:rPr>
              <w:t>Markmið 3</w:t>
            </w:r>
          </w:p>
        </w:tc>
        <w:tc>
          <w:tcPr>
            <w:tcW w:w="6095" w:type="dxa"/>
            <w:gridSpan w:val="7"/>
            <w:shd w:val="clear" w:color="auto" w:fill="DBE5F1" w:themeFill="accent1" w:themeFillTint="33"/>
          </w:tcPr>
          <w:p w:rsidR="00EF7056" w:rsidRPr="00543919" w:rsidRDefault="00EF7056" w:rsidP="00D412F9">
            <w:pPr>
              <w:rPr>
                <w:b/>
                <w:bCs/>
              </w:rPr>
            </w:pPr>
            <w:r>
              <w:rPr>
                <w:b/>
                <w:bCs/>
              </w:rPr>
              <w:t>Tengist markmiði málaflokks</w:t>
            </w:r>
          </w:p>
        </w:tc>
      </w:tr>
      <w:tr w:rsidR="00D3216B" w:rsidRPr="006E210C" w:rsidTr="00D412F9">
        <w:trPr>
          <w:trHeight w:val="300"/>
        </w:trPr>
        <w:tc>
          <w:tcPr>
            <w:tcW w:w="377" w:type="dxa"/>
            <w:noWrap/>
          </w:tcPr>
          <w:p w:rsidR="00EF7056" w:rsidRPr="003B5F27" w:rsidRDefault="00EF7056" w:rsidP="00D412F9">
            <w:pPr>
              <w:rPr>
                <w:sz w:val="20"/>
                <w:szCs w:val="20"/>
              </w:rPr>
            </w:pPr>
          </w:p>
        </w:tc>
        <w:tc>
          <w:tcPr>
            <w:tcW w:w="8095" w:type="dxa"/>
            <w:gridSpan w:val="6"/>
            <w:noWrap/>
          </w:tcPr>
          <w:p w:rsidR="00EF7056" w:rsidRPr="00B16377" w:rsidRDefault="00EF7056" w:rsidP="00D412F9">
            <w:pPr>
              <w:rPr>
                <w:bCs/>
              </w:rPr>
            </w:pPr>
          </w:p>
        </w:tc>
        <w:tc>
          <w:tcPr>
            <w:tcW w:w="6095" w:type="dxa"/>
            <w:gridSpan w:val="7"/>
          </w:tcPr>
          <w:p w:rsidR="00EF7056" w:rsidRPr="00B16377" w:rsidRDefault="00EF7056" w:rsidP="00D412F9">
            <w:pPr>
              <w:rPr>
                <w:bCs/>
              </w:rPr>
            </w:pPr>
          </w:p>
        </w:tc>
      </w:tr>
      <w:tr w:rsidR="00EF7056" w:rsidRPr="006E210C" w:rsidTr="00D412F9">
        <w:trPr>
          <w:trHeight w:val="300"/>
        </w:trPr>
        <w:tc>
          <w:tcPr>
            <w:tcW w:w="377" w:type="dxa"/>
            <w:noWrap/>
          </w:tcPr>
          <w:p w:rsidR="00EF7056" w:rsidRPr="003B5F27" w:rsidRDefault="00EF7056" w:rsidP="00D412F9">
            <w:pPr>
              <w:rPr>
                <w:sz w:val="20"/>
                <w:szCs w:val="20"/>
              </w:rPr>
            </w:pPr>
          </w:p>
        </w:tc>
        <w:tc>
          <w:tcPr>
            <w:tcW w:w="3219" w:type="dxa"/>
            <w:gridSpan w:val="4"/>
            <w:shd w:val="clear" w:color="auto" w:fill="DBE5F1" w:themeFill="accent1" w:themeFillTint="33"/>
            <w:noWrap/>
          </w:tcPr>
          <w:p w:rsidR="00EF7056" w:rsidRPr="00543919" w:rsidRDefault="00EF7056" w:rsidP="00D412F9">
            <w:pPr>
              <w:rPr>
                <w:b/>
                <w:bCs/>
              </w:rPr>
            </w:pPr>
            <w:r>
              <w:rPr>
                <w:b/>
                <w:bCs/>
              </w:rPr>
              <w:t>Mælikvarðar</w:t>
            </w:r>
          </w:p>
        </w:tc>
        <w:tc>
          <w:tcPr>
            <w:tcW w:w="3316" w:type="dxa"/>
            <w:shd w:val="clear" w:color="auto" w:fill="DBE5F1" w:themeFill="accent1" w:themeFillTint="33"/>
          </w:tcPr>
          <w:p w:rsidR="00EF7056" w:rsidRPr="00543919" w:rsidRDefault="00EF7056" w:rsidP="00D412F9">
            <w:pPr>
              <w:rPr>
                <w:b/>
                <w:bCs/>
              </w:rPr>
            </w:pPr>
            <w:r>
              <w:rPr>
                <w:b/>
                <w:bCs/>
              </w:rPr>
              <w:t>Gögn lögð til grundvallar</w:t>
            </w:r>
          </w:p>
        </w:tc>
        <w:tc>
          <w:tcPr>
            <w:tcW w:w="1560" w:type="dxa"/>
            <w:shd w:val="clear" w:color="auto" w:fill="DBE5F1" w:themeFill="accent1" w:themeFillTint="33"/>
          </w:tcPr>
          <w:p w:rsidR="00EF7056" w:rsidRPr="00543919" w:rsidRDefault="00EF7056" w:rsidP="00D412F9">
            <w:pPr>
              <w:rPr>
                <w:b/>
                <w:bCs/>
              </w:rPr>
            </w:pPr>
            <w:r>
              <w:rPr>
                <w:b/>
                <w:bCs/>
              </w:rPr>
              <w:t>Staða 2016</w:t>
            </w:r>
          </w:p>
        </w:tc>
        <w:tc>
          <w:tcPr>
            <w:tcW w:w="1559" w:type="dxa"/>
            <w:shd w:val="clear" w:color="auto" w:fill="DBE5F1" w:themeFill="accent1" w:themeFillTint="33"/>
          </w:tcPr>
          <w:p w:rsidR="00EF7056" w:rsidRPr="00543919" w:rsidRDefault="00EF7056" w:rsidP="00D412F9">
            <w:pPr>
              <w:rPr>
                <w:b/>
                <w:bCs/>
              </w:rPr>
            </w:pPr>
            <w:r>
              <w:rPr>
                <w:b/>
                <w:bCs/>
              </w:rPr>
              <w:t>Staða 2017</w:t>
            </w:r>
          </w:p>
        </w:tc>
        <w:tc>
          <w:tcPr>
            <w:tcW w:w="1559" w:type="dxa"/>
            <w:shd w:val="clear" w:color="auto" w:fill="DBE5F1" w:themeFill="accent1" w:themeFillTint="33"/>
          </w:tcPr>
          <w:p w:rsidR="00EF7056" w:rsidRPr="00543919" w:rsidRDefault="00EF7056" w:rsidP="00D412F9">
            <w:pPr>
              <w:rPr>
                <w:b/>
                <w:bCs/>
              </w:rPr>
            </w:pPr>
            <w:r>
              <w:rPr>
                <w:b/>
                <w:bCs/>
              </w:rPr>
              <w:t xml:space="preserve">Viðmið 2018 </w:t>
            </w:r>
          </w:p>
        </w:tc>
        <w:tc>
          <w:tcPr>
            <w:tcW w:w="1459" w:type="dxa"/>
            <w:shd w:val="clear" w:color="auto" w:fill="DBE5F1" w:themeFill="accent1" w:themeFillTint="33"/>
          </w:tcPr>
          <w:p w:rsidR="00EF7056" w:rsidRPr="00543919" w:rsidRDefault="00EF7056" w:rsidP="00D412F9">
            <w:pPr>
              <w:rPr>
                <w:b/>
                <w:bCs/>
              </w:rPr>
            </w:pPr>
            <w:r>
              <w:rPr>
                <w:b/>
                <w:bCs/>
              </w:rPr>
              <w:t xml:space="preserve">Viðmið 2019 </w:t>
            </w:r>
          </w:p>
        </w:tc>
        <w:tc>
          <w:tcPr>
            <w:tcW w:w="1518" w:type="dxa"/>
            <w:gridSpan w:val="4"/>
            <w:shd w:val="clear" w:color="auto" w:fill="DBE5F1" w:themeFill="accent1" w:themeFillTint="33"/>
          </w:tcPr>
          <w:p w:rsidR="00EF7056" w:rsidRPr="00543919" w:rsidRDefault="00EF7056" w:rsidP="00D412F9">
            <w:pPr>
              <w:rPr>
                <w:b/>
                <w:bCs/>
              </w:rPr>
            </w:pPr>
            <w:r>
              <w:rPr>
                <w:b/>
                <w:bCs/>
              </w:rPr>
              <w:t xml:space="preserve">Viðmið 2020 </w:t>
            </w:r>
          </w:p>
        </w:tc>
      </w:tr>
      <w:tr w:rsidR="00D3216B" w:rsidRPr="006E210C" w:rsidTr="00D412F9">
        <w:trPr>
          <w:trHeight w:val="300"/>
        </w:trPr>
        <w:tc>
          <w:tcPr>
            <w:tcW w:w="377" w:type="dxa"/>
            <w:noWrap/>
          </w:tcPr>
          <w:p w:rsidR="00EF7056" w:rsidRPr="003B5F27" w:rsidRDefault="00EF7056" w:rsidP="00D412F9">
            <w:pPr>
              <w:rPr>
                <w:sz w:val="20"/>
                <w:szCs w:val="20"/>
              </w:rPr>
            </w:pPr>
          </w:p>
        </w:tc>
        <w:tc>
          <w:tcPr>
            <w:tcW w:w="3219" w:type="dxa"/>
            <w:gridSpan w:val="4"/>
            <w:noWrap/>
          </w:tcPr>
          <w:p w:rsidR="00EF7056" w:rsidRPr="00543919" w:rsidRDefault="00EF7056" w:rsidP="00D412F9">
            <w:pPr>
              <w:rPr>
                <w:b/>
                <w:bCs/>
              </w:rPr>
            </w:pPr>
          </w:p>
        </w:tc>
        <w:tc>
          <w:tcPr>
            <w:tcW w:w="3316" w:type="dxa"/>
          </w:tcPr>
          <w:p w:rsidR="00EF7056" w:rsidRPr="00543919" w:rsidRDefault="00EF7056" w:rsidP="00D412F9">
            <w:pPr>
              <w:rPr>
                <w:b/>
                <w:bCs/>
              </w:rPr>
            </w:pPr>
          </w:p>
        </w:tc>
        <w:tc>
          <w:tcPr>
            <w:tcW w:w="1560" w:type="dxa"/>
          </w:tcPr>
          <w:p w:rsidR="00EF7056" w:rsidRPr="00C714E6" w:rsidRDefault="00EF7056" w:rsidP="00D412F9">
            <w:pPr>
              <w:rPr>
                <w:bCs/>
              </w:rPr>
            </w:pPr>
          </w:p>
        </w:tc>
        <w:tc>
          <w:tcPr>
            <w:tcW w:w="1559" w:type="dxa"/>
          </w:tcPr>
          <w:p w:rsidR="00EF7056" w:rsidRPr="00C714E6" w:rsidRDefault="00EF7056" w:rsidP="00D412F9">
            <w:pPr>
              <w:rPr>
                <w:bCs/>
              </w:rPr>
            </w:pPr>
          </w:p>
        </w:tc>
        <w:tc>
          <w:tcPr>
            <w:tcW w:w="1559" w:type="dxa"/>
          </w:tcPr>
          <w:p w:rsidR="00EF7056" w:rsidRPr="00543919" w:rsidRDefault="00EF7056" w:rsidP="00D412F9">
            <w:pPr>
              <w:rPr>
                <w:b/>
                <w:bCs/>
              </w:rPr>
            </w:pPr>
          </w:p>
        </w:tc>
        <w:tc>
          <w:tcPr>
            <w:tcW w:w="1459" w:type="dxa"/>
          </w:tcPr>
          <w:p w:rsidR="00EF7056" w:rsidRPr="00543919" w:rsidRDefault="00EF7056" w:rsidP="00D412F9">
            <w:pPr>
              <w:rPr>
                <w:b/>
                <w:bCs/>
              </w:rPr>
            </w:pPr>
          </w:p>
        </w:tc>
        <w:tc>
          <w:tcPr>
            <w:tcW w:w="1518" w:type="dxa"/>
            <w:gridSpan w:val="4"/>
          </w:tcPr>
          <w:p w:rsidR="00EF7056" w:rsidRPr="00543919" w:rsidRDefault="00EF7056" w:rsidP="00D412F9">
            <w:pPr>
              <w:rPr>
                <w:b/>
                <w:bCs/>
              </w:rPr>
            </w:pPr>
          </w:p>
        </w:tc>
      </w:tr>
      <w:tr w:rsidR="00D3216B" w:rsidRPr="006E210C" w:rsidTr="00D412F9">
        <w:trPr>
          <w:trHeight w:val="300"/>
        </w:trPr>
        <w:tc>
          <w:tcPr>
            <w:tcW w:w="377" w:type="dxa"/>
            <w:noWrap/>
          </w:tcPr>
          <w:p w:rsidR="00EF7056" w:rsidRPr="003B5F27" w:rsidRDefault="00EF7056" w:rsidP="00D412F9">
            <w:pPr>
              <w:rPr>
                <w:sz w:val="20"/>
                <w:szCs w:val="20"/>
              </w:rPr>
            </w:pPr>
          </w:p>
        </w:tc>
        <w:tc>
          <w:tcPr>
            <w:tcW w:w="3219" w:type="dxa"/>
            <w:gridSpan w:val="4"/>
            <w:noWrap/>
          </w:tcPr>
          <w:p w:rsidR="00EF7056" w:rsidRPr="00543919" w:rsidRDefault="00EF7056" w:rsidP="00D412F9">
            <w:pPr>
              <w:rPr>
                <w:b/>
                <w:bCs/>
              </w:rPr>
            </w:pPr>
          </w:p>
        </w:tc>
        <w:tc>
          <w:tcPr>
            <w:tcW w:w="3316" w:type="dxa"/>
          </w:tcPr>
          <w:p w:rsidR="00EF7056" w:rsidRPr="00543919" w:rsidRDefault="00EF7056" w:rsidP="00D412F9">
            <w:pPr>
              <w:rPr>
                <w:b/>
                <w:bCs/>
              </w:rPr>
            </w:pPr>
          </w:p>
        </w:tc>
        <w:tc>
          <w:tcPr>
            <w:tcW w:w="1560" w:type="dxa"/>
          </w:tcPr>
          <w:p w:rsidR="00EF7056" w:rsidRPr="00C714E6" w:rsidRDefault="00EF7056" w:rsidP="00D412F9">
            <w:pPr>
              <w:rPr>
                <w:bCs/>
              </w:rPr>
            </w:pPr>
          </w:p>
        </w:tc>
        <w:tc>
          <w:tcPr>
            <w:tcW w:w="1559" w:type="dxa"/>
          </w:tcPr>
          <w:p w:rsidR="00EF7056" w:rsidRPr="00C714E6" w:rsidRDefault="00EF7056" w:rsidP="00D412F9">
            <w:pPr>
              <w:rPr>
                <w:bCs/>
              </w:rPr>
            </w:pPr>
          </w:p>
        </w:tc>
        <w:tc>
          <w:tcPr>
            <w:tcW w:w="1559" w:type="dxa"/>
          </w:tcPr>
          <w:p w:rsidR="00EF7056" w:rsidRPr="00543919" w:rsidRDefault="00EF7056" w:rsidP="00D412F9">
            <w:pPr>
              <w:rPr>
                <w:b/>
                <w:bCs/>
              </w:rPr>
            </w:pPr>
          </w:p>
        </w:tc>
        <w:tc>
          <w:tcPr>
            <w:tcW w:w="1459" w:type="dxa"/>
          </w:tcPr>
          <w:p w:rsidR="00EF7056" w:rsidRPr="00543919" w:rsidRDefault="00EF7056" w:rsidP="00D412F9">
            <w:pPr>
              <w:rPr>
                <w:b/>
                <w:bCs/>
              </w:rPr>
            </w:pPr>
          </w:p>
        </w:tc>
        <w:tc>
          <w:tcPr>
            <w:tcW w:w="1518" w:type="dxa"/>
            <w:gridSpan w:val="4"/>
          </w:tcPr>
          <w:p w:rsidR="00EF7056" w:rsidRPr="00543919" w:rsidRDefault="00EF7056" w:rsidP="00D412F9">
            <w:pPr>
              <w:rPr>
                <w:b/>
                <w:bCs/>
              </w:rPr>
            </w:pPr>
          </w:p>
        </w:tc>
      </w:tr>
      <w:tr w:rsidR="00D412F9" w:rsidRPr="006E210C" w:rsidTr="00D412F9">
        <w:trPr>
          <w:trHeight w:val="300"/>
        </w:trPr>
        <w:tc>
          <w:tcPr>
            <w:tcW w:w="377" w:type="dxa"/>
            <w:noWrap/>
          </w:tcPr>
          <w:p w:rsidR="00EF7056" w:rsidRPr="003B5F27" w:rsidRDefault="00EF7056" w:rsidP="00D412F9">
            <w:pPr>
              <w:rPr>
                <w:sz w:val="20"/>
                <w:szCs w:val="20"/>
              </w:rPr>
            </w:pPr>
          </w:p>
        </w:tc>
        <w:tc>
          <w:tcPr>
            <w:tcW w:w="3219" w:type="dxa"/>
            <w:gridSpan w:val="4"/>
            <w:noWrap/>
          </w:tcPr>
          <w:p w:rsidR="00EF7056" w:rsidRPr="00543919" w:rsidRDefault="00EF7056" w:rsidP="00D412F9">
            <w:pPr>
              <w:rPr>
                <w:b/>
                <w:bCs/>
              </w:rPr>
            </w:pPr>
          </w:p>
        </w:tc>
        <w:tc>
          <w:tcPr>
            <w:tcW w:w="3316" w:type="dxa"/>
          </w:tcPr>
          <w:p w:rsidR="00EF7056" w:rsidRPr="00543919" w:rsidRDefault="00EF7056" w:rsidP="00D412F9">
            <w:pPr>
              <w:rPr>
                <w:b/>
                <w:bCs/>
              </w:rPr>
            </w:pPr>
          </w:p>
        </w:tc>
        <w:tc>
          <w:tcPr>
            <w:tcW w:w="1560" w:type="dxa"/>
          </w:tcPr>
          <w:p w:rsidR="00EF7056" w:rsidRPr="00C714E6" w:rsidRDefault="00EF7056" w:rsidP="00D412F9">
            <w:pPr>
              <w:rPr>
                <w:bCs/>
              </w:rPr>
            </w:pPr>
          </w:p>
        </w:tc>
        <w:tc>
          <w:tcPr>
            <w:tcW w:w="1559" w:type="dxa"/>
          </w:tcPr>
          <w:p w:rsidR="00EF7056" w:rsidRPr="00C714E6" w:rsidRDefault="00EF7056" w:rsidP="00D412F9">
            <w:pPr>
              <w:rPr>
                <w:bCs/>
              </w:rPr>
            </w:pPr>
          </w:p>
        </w:tc>
        <w:tc>
          <w:tcPr>
            <w:tcW w:w="1559" w:type="dxa"/>
          </w:tcPr>
          <w:p w:rsidR="00EF7056" w:rsidRPr="00543919" w:rsidRDefault="00EF7056" w:rsidP="00D412F9">
            <w:pPr>
              <w:rPr>
                <w:b/>
                <w:bCs/>
              </w:rPr>
            </w:pPr>
          </w:p>
        </w:tc>
        <w:tc>
          <w:tcPr>
            <w:tcW w:w="1459" w:type="dxa"/>
          </w:tcPr>
          <w:p w:rsidR="00EF7056" w:rsidRPr="00543919" w:rsidRDefault="00EF7056" w:rsidP="00D412F9">
            <w:pPr>
              <w:rPr>
                <w:b/>
                <w:bCs/>
              </w:rPr>
            </w:pPr>
          </w:p>
        </w:tc>
        <w:tc>
          <w:tcPr>
            <w:tcW w:w="1518" w:type="dxa"/>
            <w:gridSpan w:val="4"/>
          </w:tcPr>
          <w:p w:rsidR="00EF7056" w:rsidRPr="00543919" w:rsidRDefault="00EF7056" w:rsidP="00D412F9">
            <w:pPr>
              <w:rPr>
                <w:b/>
                <w:bCs/>
              </w:rPr>
            </w:pPr>
          </w:p>
        </w:tc>
      </w:tr>
      <w:tr w:rsidR="00EF7056" w:rsidRPr="006E210C" w:rsidTr="00D412F9">
        <w:trPr>
          <w:trHeight w:val="300"/>
        </w:trPr>
        <w:tc>
          <w:tcPr>
            <w:tcW w:w="377" w:type="dxa"/>
            <w:noWrap/>
          </w:tcPr>
          <w:p w:rsidR="00EF7056" w:rsidRPr="003B5F27" w:rsidRDefault="00EF7056" w:rsidP="00D412F9">
            <w:pPr>
              <w:rPr>
                <w:sz w:val="20"/>
                <w:szCs w:val="20"/>
              </w:rPr>
            </w:pPr>
          </w:p>
        </w:tc>
        <w:tc>
          <w:tcPr>
            <w:tcW w:w="6535" w:type="dxa"/>
            <w:gridSpan w:val="5"/>
            <w:shd w:val="clear" w:color="auto" w:fill="DBE5F1" w:themeFill="accent1" w:themeFillTint="33"/>
            <w:noWrap/>
          </w:tcPr>
          <w:p w:rsidR="00EF7056" w:rsidRPr="00543919" w:rsidRDefault="00EF7056" w:rsidP="00D412F9">
            <w:pPr>
              <w:rPr>
                <w:b/>
                <w:bCs/>
              </w:rPr>
            </w:pPr>
            <w:r>
              <w:rPr>
                <w:b/>
                <w:bCs/>
              </w:rPr>
              <w:t>Aðgerðir</w:t>
            </w:r>
          </w:p>
          <w:p w:rsidR="00EF7056" w:rsidRPr="00543919" w:rsidRDefault="00EF7056" w:rsidP="00D412F9">
            <w:pPr>
              <w:rPr>
                <w:b/>
                <w:bCs/>
              </w:rPr>
            </w:pPr>
          </w:p>
        </w:tc>
        <w:tc>
          <w:tcPr>
            <w:tcW w:w="1560" w:type="dxa"/>
            <w:shd w:val="clear" w:color="auto" w:fill="DBE5F1" w:themeFill="accent1" w:themeFillTint="33"/>
          </w:tcPr>
          <w:p w:rsidR="00EF7056" w:rsidRPr="00543919" w:rsidRDefault="00EF7056" w:rsidP="00D412F9">
            <w:pPr>
              <w:rPr>
                <w:b/>
                <w:bCs/>
              </w:rPr>
            </w:pPr>
            <w:r>
              <w:rPr>
                <w:b/>
                <w:bCs/>
              </w:rPr>
              <w:t>Upphaf</w:t>
            </w:r>
          </w:p>
        </w:tc>
        <w:tc>
          <w:tcPr>
            <w:tcW w:w="1559" w:type="dxa"/>
            <w:shd w:val="clear" w:color="auto" w:fill="DBE5F1" w:themeFill="accent1" w:themeFillTint="33"/>
          </w:tcPr>
          <w:p w:rsidR="00EF7056" w:rsidRPr="00543919" w:rsidRDefault="00EF7056" w:rsidP="00D412F9">
            <w:pPr>
              <w:rPr>
                <w:b/>
                <w:bCs/>
              </w:rPr>
            </w:pPr>
            <w:r>
              <w:rPr>
                <w:b/>
                <w:bCs/>
              </w:rPr>
              <w:t>Lok</w:t>
            </w:r>
          </w:p>
        </w:tc>
        <w:tc>
          <w:tcPr>
            <w:tcW w:w="1559" w:type="dxa"/>
            <w:shd w:val="clear" w:color="auto" w:fill="DBE5F1" w:themeFill="accent1" w:themeFillTint="33"/>
          </w:tcPr>
          <w:p w:rsidR="00EF7056" w:rsidRPr="00543919" w:rsidRDefault="00EF7056" w:rsidP="00D412F9">
            <w:pPr>
              <w:rPr>
                <w:b/>
                <w:bCs/>
              </w:rPr>
            </w:pPr>
            <w:r>
              <w:rPr>
                <w:b/>
                <w:bCs/>
              </w:rPr>
              <w:t>Kostnaður 2018</w:t>
            </w:r>
          </w:p>
        </w:tc>
        <w:tc>
          <w:tcPr>
            <w:tcW w:w="1459" w:type="dxa"/>
            <w:shd w:val="clear" w:color="auto" w:fill="DBE5F1" w:themeFill="accent1" w:themeFillTint="33"/>
          </w:tcPr>
          <w:p w:rsidR="00EF7056" w:rsidRPr="00543919" w:rsidRDefault="00EF7056" w:rsidP="00D412F9">
            <w:pPr>
              <w:rPr>
                <w:b/>
                <w:bCs/>
              </w:rPr>
            </w:pPr>
            <w:r>
              <w:rPr>
                <w:b/>
                <w:bCs/>
              </w:rPr>
              <w:t>Kostnaður 2019</w:t>
            </w:r>
          </w:p>
        </w:tc>
        <w:tc>
          <w:tcPr>
            <w:tcW w:w="1518" w:type="dxa"/>
            <w:gridSpan w:val="4"/>
            <w:shd w:val="clear" w:color="auto" w:fill="DBE5F1" w:themeFill="accent1" w:themeFillTint="33"/>
          </w:tcPr>
          <w:p w:rsidR="00EF7056" w:rsidRPr="00543919" w:rsidRDefault="00EF7056" w:rsidP="00D412F9">
            <w:pPr>
              <w:rPr>
                <w:b/>
                <w:bCs/>
              </w:rPr>
            </w:pPr>
            <w:r>
              <w:rPr>
                <w:b/>
                <w:bCs/>
              </w:rPr>
              <w:t>Kostnaður 2020</w:t>
            </w:r>
          </w:p>
        </w:tc>
      </w:tr>
      <w:tr w:rsidR="00EF7056" w:rsidRPr="006E210C" w:rsidTr="00D412F9">
        <w:trPr>
          <w:trHeight w:val="300"/>
        </w:trPr>
        <w:tc>
          <w:tcPr>
            <w:tcW w:w="377" w:type="dxa"/>
            <w:noWrap/>
          </w:tcPr>
          <w:p w:rsidR="00EF7056" w:rsidRPr="003B5F27" w:rsidRDefault="00EF7056" w:rsidP="00D412F9">
            <w:pPr>
              <w:rPr>
                <w:sz w:val="20"/>
                <w:szCs w:val="20"/>
              </w:rPr>
            </w:pPr>
          </w:p>
        </w:tc>
        <w:tc>
          <w:tcPr>
            <w:tcW w:w="6535" w:type="dxa"/>
            <w:gridSpan w:val="5"/>
            <w:noWrap/>
          </w:tcPr>
          <w:p w:rsidR="00EF7056" w:rsidRPr="00BF4F94" w:rsidRDefault="00EF7056" w:rsidP="00D412F9">
            <w:pPr>
              <w:rPr>
                <w:bCs/>
              </w:rPr>
            </w:pPr>
          </w:p>
        </w:tc>
        <w:tc>
          <w:tcPr>
            <w:tcW w:w="1560" w:type="dxa"/>
          </w:tcPr>
          <w:p w:rsidR="00EF7056" w:rsidRPr="00BF4F94" w:rsidRDefault="00EF7056" w:rsidP="00D412F9">
            <w:pPr>
              <w:rPr>
                <w:bCs/>
              </w:rPr>
            </w:pPr>
          </w:p>
        </w:tc>
        <w:tc>
          <w:tcPr>
            <w:tcW w:w="1559" w:type="dxa"/>
          </w:tcPr>
          <w:p w:rsidR="00EF7056" w:rsidRPr="00BF4F94" w:rsidRDefault="00EF7056" w:rsidP="00D412F9">
            <w:pPr>
              <w:rPr>
                <w:bCs/>
              </w:rPr>
            </w:pPr>
          </w:p>
        </w:tc>
        <w:tc>
          <w:tcPr>
            <w:tcW w:w="1559" w:type="dxa"/>
          </w:tcPr>
          <w:p w:rsidR="00EF7056" w:rsidRPr="000A0CCC" w:rsidRDefault="00EF7056" w:rsidP="00D412F9">
            <w:pPr>
              <w:rPr>
                <w:bCs/>
              </w:rPr>
            </w:pPr>
          </w:p>
        </w:tc>
        <w:tc>
          <w:tcPr>
            <w:tcW w:w="1459" w:type="dxa"/>
          </w:tcPr>
          <w:p w:rsidR="00EF7056" w:rsidRPr="000A0CCC" w:rsidRDefault="00EF7056" w:rsidP="00D412F9">
            <w:pPr>
              <w:rPr>
                <w:bCs/>
              </w:rPr>
            </w:pPr>
          </w:p>
        </w:tc>
        <w:tc>
          <w:tcPr>
            <w:tcW w:w="1518" w:type="dxa"/>
            <w:gridSpan w:val="4"/>
          </w:tcPr>
          <w:p w:rsidR="00EF7056" w:rsidRPr="000A0CCC" w:rsidRDefault="00EF7056" w:rsidP="00D412F9">
            <w:pPr>
              <w:rPr>
                <w:bCs/>
              </w:rPr>
            </w:pPr>
          </w:p>
        </w:tc>
      </w:tr>
      <w:tr w:rsidR="00EF7056" w:rsidRPr="006E210C" w:rsidTr="00D412F9">
        <w:trPr>
          <w:trHeight w:val="300"/>
        </w:trPr>
        <w:tc>
          <w:tcPr>
            <w:tcW w:w="377" w:type="dxa"/>
            <w:noWrap/>
          </w:tcPr>
          <w:p w:rsidR="00EF7056" w:rsidRPr="003B5F27" w:rsidRDefault="00EF7056" w:rsidP="00D412F9">
            <w:pPr>
              <w:rPr>
                <w:sz w:val="20"/>
                <w:szCs w:val="20"/>
              </w:rPr>
            </w:pPr>
          </w:p>
        </w:tc>
        <w:tc>
          <w:tcPr>
            <w:tcW w:w="6535" w:type="dxa"/>
            <w:gridSpan w:val="5"/>
            <w:noWrap/>
          </w:tcPr>
          <w:p w:rsidR="00EF7056" w:rsidRDefault="00EF7056" w:rsidP="00D412F9">
            <w:pPr>
              <w:rPr>
                <w:b/>
                <w:bCs/>
              </w:rPr>
            </w:pPr>
          </w:p>
        </w:tc>
        <w:tc>
          <w:tcPr>
            <w:tcW w:w="1560" w:type="dxa"/>
          </w:tcPr>
          <w:p w:rsidR="00EF7056" w:rsidRPr="00C714E6" w:rsidRDefault="00EF7056" w:rsidP="00D412F9">
            <w:pPr>
              <w:rPr>
                <w:bCs/>
              </w:rPr>
            </w:pPr>
          </w:p>
        </w:tc>
        <w:tc>
          <w:tcPr>
            <w:tcW w:w="1559" w:type="dxa"/>
          </w:tcPr>
          <w:p w:rsidR="00EF7056" w:rsidRPr="000A0CCC" w:rsidRDefault="00EF7056" w:rsidP="00D412F9">
            <w:pPr>
              <w:rPr>
                <w:bCs/>
              </w:rPr>
            </w:pPr>
          </w:p>
        </w:tc>
        <w:tc>
          <w:tcPr>
            <w:tcW w:w="1559" w:type="dxa"/>
          </w:tcPr>
          <w:p w:rsidR="00EF7056" w:rsidRPr="000A0CCC" w:rsidRDefault="00EF7056" w:rsidP="00D412F9">
            <w:pPr>
              <w:rPr>
                <w:bCs/>
              </w:rPr>
            </w:pPr>
          </w:p>
        </w:tc>
        <w:tc>
          <w:tcPr>
            <w:tcW w:w="1459" w:type="dxa"/>
          </w:tcPr>
          <w:p w:rsidR="00EF7056" w:rsidRPr="000A0CCC" w:rsidRDefault="00EF7056" w:rsidP="00D412F9">
            <w:pPr>
              <w:rPr>
                <w:bCs/>
              </w:rPr>
            </w:pPr>
          </w:p>
        </w:tc>
        <w:tc>
          <w:tcPr>
            <w:tcW w:w="1518" w:type="dxa"/>
            <w:gridSpan w:val="4"/>
          </w:tcPr>
          <w:p w:rsidR="00EF7056" w:rsidRPr="000A0CCC" w:rsidRDefault="00EF7056" w:rsidP="00D412F9">
            <w:pPr>
              <w:rPr>
                <w:bCs/>
              </w:rPr>
            </w:pPr>
          </w:p>
        </w:tc>
      </w:tr>
      <w:tr w:rsidR="00EF7056" w:rsidRPr="006E210C" w:rsidTr="00D412F9">
        <w:trPr>
          <w:trHeight w:val="300"/>
        </w:trPr>
        <w:tc>
          <w:tcPr>
            <w:tcW w:w="377" w:type="dxa"/>
            <w:noWrap/>
          </w:tcPr>
          <w:p w:rsidR="00EF7056" w:rsidRPr="003B5F27" w:rsidRDefault="00EF7056" w:rsidP="00D412F9">
            <w:pPr>
              <w:rPr>
                <w:sz w:val="20"/>
                <w:szCs w:val="20"/>
              </w:rPr>
            </w:pPr>
          </w:p>
        </w:tc>
        <w:tc>
          <w:tcPr>
            <w:tcW w:w="6535" w:type="dxa"/>
            <w:gridSpan w:val="5"/>
            <w:noWrap/>
          </w:tcPr>
          <w:p w:rsidR="00EF7056" w:rsidRDefault="00EF7056" w:rsidP="00D412F9">
            <w:pPr>
              <w:rPr>
                <w:b/>
                <w:bCs/>
              </w:rPr>
            </w:pPr>
          </w:p>
        </w:tc>
        <w:tc>
          <w:tcPr>
            <w:tcW w:w="1560" w:type="dxa"/>
          </w:tcPr>
          <w:p w:rsidR="00EF7056" w:rsidRPr="00C714E6" w:rsidRDefault="00EF7056" w:rsidP="00D412F9">
            <w:pPr>
              <w:rPr>
                <w:bCs/>
              </w:rPr>
            </w:pPr>
          </w:p>
        </w:tc>
        <w:tc>
          <w:tcPr>
            <w:tcW w:w="1559" w:type="dxa"/>
          </w:tcPr>
          <w:p w:rsidR="00EF7056" w:rsidRPr="00BF4F94" w:rsidRDefault="00EF7056" w:rsidP="00D412F9">
            <w:pPr>
              <w:rPr>
                <w:bCs/>
              </w:rPr>
            </w:pPr>
          </w:p>
        </w:tc>
        <w:tc>
          <w:tcPr>
            <w:tcW w:w="1559" w:type="dxa"/>
          </w:tcPr>
          <w:p w:rsidR="00EF7056" w:rsidRPr="00BF4F94" w:rsidRDefault="00EF7056" w:rsidP="00D412F9">
            <w:pPr>
              <w:rPr>
                <w:bCs/>
              </w:rPr>
            </w:pPr>
          </w:p>
        </w:tc>
        <w:tc>
          <w:tcPr>
            <w:tcW w:w="1459" w:type="dxa"/>
          </w:tcPr>
          <w:p w:rsidR="00EF7056" w:rsidRPr="00BF4F94" w:rsidRDefault="00EF7056" w:rsidP="00D412F9">
            <w:pPr>
              <w:rPr>
                <w:bCs/>
              </w:rPr>
            </w:pPr>
          </w:p>
        </w:tc>
        <w:tc>
          <w:tcPr>
            <w:tcW w:w="1518" w:type="dxa"/>
            <w:gridSpan w:val="4"/>
          </w:tcPr>
          <w:p w:rsidR="00EF7056" w:rsidRPr="00BF4F94" w:rsidRDefault="00EF7056" w:rsidP="00D412F9">
            <w:pPr>
              <w:rPr>
                <w:bCs/>
              </w:rPr>
            </w:pPr>
          </w:p>
        </w:tc>
      </w:tr>
      <w:tr w:rsidR="00C714E6" w:rsidRPr="006E210C" w:rsidTr="00D412F9">
        <w:trPr>
          <w:trHeight w:val="300"/>
        </w:trPr>
        <w:tc>
          <w:tcPr>
            <w:tcW w:w="377" w:type="dxa"/>
            <w:shd w:val="clear" w:color="auto" w:fill="B8CCE4" w:themeFill="accent1" w:themeFillTint="66"/>
            <w:noWrap/>
            <w:hideMark/>
          </w:tcPr>
          <w:p w:rsidR="00C714E6" w:rsidRPr="003B5F27" w:rsidRDefault="00C714E6" w:rsidP="00D412F9">
            <w:pPr>
              <w:rPr>
                <w:b/>
                <w:bCs/>
              </w:rPr>
            </w:pPr>
            <w:r w:rsidRPr="003B5F27">
              <w:rPr>
                <w:b/>
                <w:bCs/>
              </w:rPr>
              <w:t>3</w:t>
            </w:r>
          </w:p>
        </w:tc>
        <w:tc>
          <w:tcPr>
            <w:tcW w:w="14190" w:type="dxa"/>
            <w:gridSpan w:val="13"/>
            <w:shd w:val="clear" w:color="auto" w:fill="B8CCE4" w:themeFill="accent1" w:themeFillTint="66"/>
            <w:noWrap/>
            <w:hideMark/>
          </w:tcPr>
          <w:p w:rsidR="00C714E6" w:rsidRPr="003B5F27" w:rsidRDefault="00C714E6" w:rsidP="00D412F9">
            <w:pPr>
              <w:rPr>
                <w:b/>
                <w:bCs/>
              </w:rPr>
            </w:pPr>
            <w:r>
              <w:rPr>
                <w:b/>
                <w:bCs/>
              </w:rPr>
              <w:t>Rekstrarþættir</w:t>
            </w:r>
          </w:p>
        </w:tc>
      </w:tr>
      <w:tr w:rsidR="00C714E6" w:rsidRPr="006E210C" w:rsidTr="00D412F9">
        <w:trPr>
          <w:trHeight w:val="469"/>
        </w:trPr>
        <w:tc>
          <w:tcPr>
            <w:tcW w:w="377" w:type="dxa"/>
            <w:noWrap/>
            <w:hideMark/>
          </w:tcPr>
          <w:p w:rsidR="00C714E6" w:rsidRPr="003B5F27" w:rsidRDefault="00C714E6" w:rsidP="00D412F9">
            <w:pPr>
              <w:rPr>
                <w:b/>
                <w:bCs/>
                <w:sz w:val="20"/>
                <w:szCs w:val="20"/>
              </w:rPr>
            </w:pPr>
          </w:p>
        </w:tc>
        <w:tc>
          <w:tcPr>
            <w:tcW w:w="14190" w:type="dxa"/>
            <w:gridSpan w:val="13"/>
            <w:noWrap/>
            <w:hideMark/>
          </w:tcPr>
          <w:p w:rsidR="004B1152" w:rsidRDefault="00AB4B3B" w:rsidP="004B1152">
            <w:pPr>
              <w:spacing w:before="120"/>
              <w:rPr>
                <w:bCs/>
              </w:rPr>
            </w:pPr>
            <w:r w:rsidRPr="00543919">
              <w:rPr>
                <w:bCs/>
                <w:i/>
              </w:rPr>
              <w:t>St</w:t>
            </w:r>
            <w:r w:rsidR="00BF602F">
              <w:rPr>
                <w:bCs/>
                <w:i/>
              </w:rPr>
              <w:t>utt umfjöllun sem m.a. tekur til</w:t>
            </w:r>
            <w:r w:rsidR="004B1152">
              <w:rPr>
                <w:bCs/>
                <w:i/>
              </w:rPr>
              <w:t xml:space="preserve"> </w:t>
            </w:r>
            <w:r w:rsidRPr="00543919">
              <w:rPr>
                <w:bCs/>
                <w:i/>
              </w:rPr>
              <w:t>þjónustu, fjármála</w:t>
            </w:r>
            <w:r>
              <w:rPr>
                <w:bCs/>
                <w:i/>
              </w:rPr>
              <w:t>stjórnunar</w:t>
            </w:r>
            <w:r w:rsidRPr="00543919">
              <w:rPr>
                <w:bCs/>
                <w:i/>
              </w:rPr>
              <w:t xml:space="preserve">, mannauðsmála, </w:t>
            </w:r>
            <w:r w:rsidR="00BF602F">
              <w:rPr>
                <w:bCs/>
                <w:i/>
              </w:rPr>
              <w:t xml:space="preserve">gæðastjórnunar </w:t>
            </w:r>
            <w:r w:rsidRPr="00543919">
              <w:rPr>
                <w:bCs/>
                <w:i/>
              </w:rPr>
              <w:t>og árangursmæli</w:t>
            </w:r>
            <w:r w:rsidRPr="00EF7056">
              <w:rPr>
                <w:bCs/>
                <w:i/>
              </w:rPr>
              <w:t>nga</w:t>
            </w:r>
            <w:r w:rsidR="00EF7056">
              <w:rPr>
                <w:bCs/>
                <w:i/>
              </w:rPr>
              <w:t>,</w:t>
            </w:r>
            <w:r w:rsidRPr="00EF7056">
              <w:rPr>
                <w:bCs/>
                <w:i/>
                <w:sz w:val="12"/>
                <w:szCs w:val="12"/>
              </w:rPr>
              <w:t xml:space="preserve"> </w:t>
            </w:r>
            <w:r w:rsidR="00BF602F">
              <w:rPr>
                <w:bCs/>
                <w:i/>
              </w:rPr>
              <w:t xml:space="preserve">starfshátta </w:t>
            </w:r>
            <w:r w:rsidR="004B1152">
              <w:rPr>
                <w:bCs/>
                <w:i/>
              </w:rPr>
              <w:t>og stöðug</w:t>
            </w:r>
            <w:r w:rsidR="00C714E6" w:rsidRPr="00EF7056">
              <w:rPr>
                <w:bCs/>
                <w:i/>
              </w:rPr>
              <w:t>r</w:t>
            </w:r>
            <w:r w:rsidR="004B1152">
              <w:rPr>
                <w:bCs/>
                <w:i/>
              </w:rPr>
              <w:t>a umbóta</w:t>
            </w:r>
            <w:r w:rsidR="00C714E6" w:rsidRPr="00EF7056">
              <w:rPr>
                <w:bCs/>
                <w:i/>
              </w:rPr>
              <w:t>.</w:t>
            </w:r>
          </w:p>
          <w:p w:rsidR="004B1152" w:rsidRPr="004B1152" w:rsidRDefault="004B1152" w:rsidP="004B1152">
            <w:pPr>
              <w:rPr>
                <w:bCs/>
                <w:sz w:val="12"/>
                <w:szCs w:val="12"/>
              </w:rPr>
            </w:pPr>
          </w:p>
        </w:tc>
      </w:tr>
      <w:tr w:rsidR="00D3216B" w:rsidRPr="006E210C" w:rsidTr="00D412F9">
        <w:trPr>
          <w:trHeight w:val="300"/>
        </w:trPr>
        <w:tc>
          <w:tcPr>
            <w:tcW w:w="377" w:type="dxa"/>
            <w:shd w:val="clear" w:color="auto" w:fill="DBE5F1" w:themeFill="accent1" w:themeFillTint="33"/>
            <w:noWrap/>
            <w:hideMark/>
          </w:tcPr>
          <w:p w:rsidR="00C714E6" w:rsidRPr="003B5F27" w:rsidRDefault="00C714E6" w:rsidP="00D412F9">
            <w:pPr>
              <w:rPr>
                <w:sz w:val="20"/>
                <w:szCs w:val="20"/>
              </w:rPr>
            </w:pPr>
          </w:p>
        </w:tc>
        <w:tc>
          <w:tcPr>
            <w:tcW w:w="1615" w:type="dxa"/>
            <w:gridSpan w:val="3"/>
            <w:shd w:val="clear" w:color="auto" w:fill="DBE5F1" w:themeFill="accent1" w:themeFillTint="33"/>
            <w:noWrap/>
            <w:hideMark/>
          </w:tcPr>
          <w:p w:rsidR="00C714E6" w:rsidRPr="00543919" w:rsidRDefault="00C714E6" w:rsidP="00D412F9">
            <w:pPr>
              <w:rPr>
                <w:b/>
                <w:bCs/>
              </w:rPr>
            </w:pPr>
            <w:r w:rsidRPr="00543919">
              <w:rPr>
                <w:b/>
                <w:bCs/>
              </w:rPr>
              <w:t>Markmið 1</w:t>
            </w:r>
          </w:p>
        </w:tc>
        <w:tc>
          <w:tcPr>
            <w:tcW w:w="12575" w:type="dxa"/>
            <w:gridSpan w:val="10"/>
          </w:tcPr>
          <w:p w:rsidR="00C714E6" w:rsidRPr="00D60480" w:rsidRDefault="00C714E6" w:rsidP="00D412F9">
            <w:pPr>
              <w:rPr>
                <w:bCs/>
              </w:rPr>
            </w:pPr>
          </w:p>
        </w:tc>
      </w:tr>
      <w:tr w:rsidR="00D412F9" w:rsidRPr="006E210C" w:rsidTr="00D412F9">
        <w:trPr>
          <w:trHeight w:val="300"/>
        </w:trPr>
        <w:tc>
          <w:tcPr>
            <w:tcW w:w="377" w:type="dxa"/>
            <w:noWrap/>
            <w:hideMark/>
          </w:tcPr>
          <w:p w:rsidR="00EF7056" w:rsidRPr="003B5F27" w:rsidRDefault="00EF7056" w:rsidP="00D412F9">
            <w:pPr>
              <w:rPr>
                <w:sz w:val="20"/>
                <w:szCs w:val="20"/>
              </w:rPr>
            </w:pPr>
          </w:p>
        </w:tc>
        <w:tc>
          <w:tcPr>
            <w:tcW w:w="3219" w:type="dxa"/>
            <w:gridSpan w:val="4"/>
            <w:shd w:val="clear" w:color="auto" w:fill="DBE5F1" w:themeFill="accent1" w:themeFillTint="33"/>
            <w:noWrap/>
            <w:hideMark/>
          </w:tcPr>
          <w:p w:rsidR="00EF7056" w:rsidRPr="00543919" w:rsidRDefault="00EF7056" w:rsidP="00D412F9">
            <w:pPr>
              <w:rPr>
                <w:b/>
                <w:bCs/>
              </w:rPr>
            </w:pPr>
            <w:r>
              <w:rPr>
                <w:b/>
                <w:bCs/>
              </w:rPr>
              <w:t>Mælikvarðar</w:t>
            </w:r>
            <w:r w:rsidRPr="00543919">
              <w:rPr>
                <w:b/>
                <w:bCs/>
              </w:rPr>
              <w:t xml:space="preserve"> </w:t>
            </w:r>
          </w:p>
        </w:tc>
        <w:tc>
          <w:tcPr>
            <w:tcW w:w="3316" w:type="dxa"/>
            <w:shd w:val="clear" w:color="auto" w:fill="DBE5F1" w:themeFill="accent1" w:themeFillTint="33"/>
          </w:tcPr>
          <w:p w:rsidR="00EF7056" w:rsidRPr="00543919" w:rsidRDefault="00EF7056" w:rsidP="00D412F9">
            <w:pPr>
              <w:rPr>
                <w:b/>
                <w:bCs/>
              </w:rPr>
            </w:pPr>
            <w:r w:rsidRPr="00543919">
              <w:rPr>
                <w:b/>
                <w:bCs/>
              </w:rPr>
              <w:t>Gögn lögð til grundvallar</w:t>
            </w:r>
          </w:p>
        </w:tc>
        <w:tc>
          <w:tcPr>
            <w:tcW w:w="1560" w:type="dxa"/>
            <w:shd w:val="clear" w:color="auto" w:fill="DBE5F1" w:themeFill="accent1" w:themeFillTint="33"/>
            <w:noWrap/>
            <w:hideMark/>
          </w:tcPr>
          <w:p w:rsidR="00EF7056" w:rsidRPr="00543919" w:rsidRDefault="00EF7056" w:rsidP="00D412F9">
            <w:pPr>
              <w:rPr>
                <w:b/>
                <w:bCs/>
              </w:rPr>
            </w:pPr>
            <w:r>
              <w:rPr>
                <w:b/>
                <w:bCs/>
              </w:rPr>
              <w:t>Staða 2016</w:t>
            </w:r>
          </w:p>
        </w:tc>
        <w:tc>
          <w:tcPr>
            <w:tcW w:w="1559" w:type="dxa"/>
            <w:shd w:val="clear" w:color="auto" w:fill="DBE5F1" w:themeFill="accent1" w:themeFillTint="33"/>
            <w:noWrap/>
            <w:hideMark/>
          </w:tcPr>
          <w:p w:rsidR="00EF7056" w:rsidRPr="00543919" w:rsidRDefault="00EF7056" w:rsidP="00D412F9">
            <w:pPr>
              <w:rPr>
                <w:b/>
                <w:bCs/>
              </w:rPr>
            </w:pPr>
            <w:r>
              <w:rPr>
                <w:b/>
                <w:bCs/>
              </w:rPr>
              <w:t>Staða 2017</w:t>
            </w:r>
          </w:p>
        </w:tc>
        <w:tc>
          <w:tcPr>
            <w:tcW w:w="1559" w:type="dxa"/>
            <w:shd w:val="clear" w:color="auto" w:fill="DBE5F1" w:themeFill="accent1" w:themeFillTint="33"/>
            <w:noWrap/>
            <w:hideMark/>
          </w:tcPr>
          <w:p w:rsidR="00EF7056" w:rsidRPr="00543919" w:rsidRDefault="00EF7056" w:rsidP="00D412F9">
            <w:pPr>
              <w:rPr>
                <w:b/>
                <w:bCs/>
              </w:rPr>
            </w:pPr>
            <w:r>
              <w:rPr>
                <w:b/>
                <w:bCs/>
              </w:rPr>
              <w:t xml:space="preserve">Viðmið 2018 </w:t>
            </w:r>
          </w:p>
        </w:tc>
        <w:tc>
          <w:tcPr>
            <w:tcW w:w="1459" w:type="dxa"/>
            <w:shd w:val="clear" w:color="auto" w:fill="DBE5F1" w:themeFill="accent1" w:themeFillTint="33"/>
            <w:noWrap/>
            <w:hideMark/>
          </w:tcPr>
          <w:p w:rsidR="00EF7056" w:rsidRPr="00543919" w:rsidRDefault="00EF7056" w:rsidP="00D412F9">
            <w:pPr>
              <w:rPr>
                <w:b/>
                <w:bCs/>
              </w:rPr>
            </w:pPr>
            <w:r>
              <w:rPr>
                <w:b/>
                <w:bCs/>
              </w:rPr>
              <w:t xml:space="preserve">Viðmið 2019 </w:t>
            </w:r>
          </w:p>
        </w:tc>
        <w:tc>
          <w:tcPr>
            <w:tcW w:w="1518" w:type="dxa"/>
            <w:gridSpan w:val="4"/>
            <w:shd w:val="clear" w:color="auto" w:fill="DBE5F1" w:themeFill="accent1" w:themeFillTint="33"/>
            <w:noWrap/>
            <w:hideMark/>
          </w:tcPr>
          <w:p w:rsidR="00EF7056" w:rsidRPr="00543919" w:rsidRDefault="00EF7056" w:rsidP="00D412F9">
            <w:pPr>
              <w:rPr>
                <w:b/>
                <w:bCs/>
              </w:rPr>
            </w:pPr>
            <w:r>
              <w:rPr>
                <w:b/>
                <w:bCs/>
              </w:rPr>
              <w:t xml:space="preserve">Viðmið 2020 </w:t>
            </w:r>
          </w:p>
        </w:tc>
      </w:tr>
      <w:tr w:rsidR="00D412F9" w:rsidRPr="006E210C" w:rsidTr="00D412F9">
        <w:trPr>
          <w:trHeight w:val="300"/>
        </w:trPr>
        <w:tc>
          <w:tcPr>
            <w:tcW w:w="377" w:type="dxa"/>
            <w:noWrap/>
            <w:hideMark/>
          </w:tcPr>
          <w:p w:rsidR="00EF7056" w:rsidRPr="003B5F27" w:rsidRDefault="00EF7056" w:rsidP="00D412F9">
            <w:pPr>
              <w:rPr>
                <w:sz w:val="20"/>
                <w:szCs w:val="20"/>
              </w:rPr>
            </w:pPr>
          </w:p>
        </w:tc>
        <w:tc>
          <w:tcPr>
            <w:tcW w:w="3219" w:type="dxa"/>
            <w:gridSpan w:val="4"/>
            <w:noWrap/>
          </w:tcPr>
          <w:p w:rsidR="00EF7056" w:rsidRPr="00DB4B69" w:rsidRDefault="00EF7056" w:rsidP="00D412F9">
            <w:pPr>
              <w:rPr>
                <w:bCs/>
              </w:rPr>
            </w:pPr>
          </w:p>
        </w:tc>
        <w:tc>
          <w:tcPr>
            <w:tcW w:w="3316" w:type="dxa"/>
          </w:tcPr>
          <w:p w:rsidR="00EF7056" w:rsidRPr="00DB4B69" w:rsidRDefault="00EF7056" w:rsidP="00D412F9">
            <w:pPr>
              <w:rPr>
                <w:bCs/>
              </w:rPr>
            </w:pPr>
          </w:p>
        </w:tc>
        <w:tc>
          <w:tcPr>
            <w:tcW w:w="1560" w:type="dxa"/>
            <w:noWrap/>
            <w:hideMark/>
          </w:tcPr>
          <w:p w:rsidR="00EF7056" w:rsidRPr="00DB4B69" w:rsidRDefault="00EF7056" w:rsidP="00D412F9">
            <w:pPr>
              <w:rPr>
                <w:bCs/>
              </w:rPr>
            </w:pPr>
          </w:p>
        </w:tc>
        <w:tc>
          <w:tcPr>
            <w:tcW w:w="1559" w:type="dxa"/>
            <w:noWrap/>
            <w:hideMark/>
          </w:tcPr>
          <w:p w:rsidR="00EF7056" w:rsidRPr="00DB4B69" w:rsidRDefault="00EF7056" w:rsidP="00D412F9">
            <w:pPr>
              <w:rPr>
                <w:bCs/>
              </w:rPr>
            </w:pPr>
          </w:p>
        </w:tc>
        <w:tc>
          <w:tcPr>
            <w:tcW w:w="1559" w:type="dxa"/>
            <w:noWrap/>
            <w:hideMark/>
          </w:tcPr>
          <w:p w:rsidR="00EF7056" w:rsidRPr="00DB4B69" w:rsidRDefault="00EF7056" w:rsidP="00D412F9">
            <w:pPr>
              <w:rPr>
                <w:bCs/>
              </w:rPr>
            </w:pPr>
          </w:p>
        </w:tc>
        <w:tc>
          <w:tcPr>
            <w:tcW w:w="1459" w:type="dxa"/>
            <w:noWrap/>
            <w:hideMark/>
          </w:tcPr>
          <w:p w:rsidR="00EF7056" w:rsidRPr="00DB4B69" w:rsidRDefault="00EF7056" w:rsidP="00D412F9">
            <w:pPr>
              <w:rPr>
                <w:bCs/>
              </w:rPr>
            </w:pPr>
          </w:p>
        </w:tc>
        <w:tc>
          <w:tcPr>
            <w:tcW w:w="1518" w:type="dxa"/>
            <w:gridSpan w:val="4"/>
            <w:noWrap/>
            <w:hideMark/>
          </w:tcPr>
          <w:p w:rsidR="00EF7056" w:rsidRPr="00DB4B69" w:rsidRDefault="00EF7056" w:rsidP="00D412F9">
            <w:pPr>
              <w:rPr>
                <w:bCs/>
              </w:rPr>
            </w:pPr>
          </w:p>
        </w:tc>
      </w:tr>
      <w:tr w:rsidR="00D412F9" w:rsidRPr="006E210C" w:rsidTr="00D412F9">
        <w:trPr>
          <w:trHeight w:val="300"/>
        </w:trPr>
        <w:tc>
          <w:tcPr>
            <w:tcW w:w="377" w:type="dxa"/>
            <w:noWrap/>
          </w:tcPr>
          <w:p w:rsidR="00EF7056" w:rsidRPr="003B5F27" w:rsidRDefault="00EF7056" w:rsidP="00D412F9">
            <w:pPr>
              <w:rPr>
                <w:sz w:val="20"/>
                <w:szCs w:val="20"/>
              </w:rPr>
            </w:pPr>
          </w:p>
        </w:tc>
        <w:tc>
          <w:tcPr>
            <w:tcW w:w="3219" w:type="dxa"/>
            <w:gridSpan w:val="4"/>
            <w:noWrap/>
          </w:tcPr>
          <w:p w:rsidR="00EF7056" w:rsidRPr="00DB4B69" w:rsidRDefault="00EF7056" w:rsidP="00D412F9">
            <w:pPr>
              <w:rPr>
                <w:bCs/>
              </w:rPr>
            </w:pPr>
          </w:p>
        </w:tc>
        <w:tc>
          <w:tcPr>
            <w:tcW w:w="3316" w:type="dxa"/>
          </w:tcPr>
          <w:p w:rsidR="00EF7056" w:rsidRPr="00DB4B69" w:rsidRDefault="00EF7056" w:rsidP="00D412F9">
            <w:pPr>
              <w:rPr>
                <w:bCs/>
              </w:rPr>
            </w:pPr>
          </w:p>
        </w:tc>
        <w:tc>
          <w:tcPr>
            <w:tcW w:w="1560" w:type="dxa"/>
            <w:noWrap/>
          </w:tcPr>
          <w:p w:rsidR="00EF7056" w:rsidRPr="00DB4B69" w:rsidRDefault="00EF7056" w:rsidP="00D412F9">
            <w:pPr>
              <w:rPr>
                <w:bCs/>
              </w:rPr>
            </w:pPr>
          </w:p>
        </w:tc>
        <w:tc>
          <w:tcPr>
            <w:tcW w:w="1559" w:type="dxa"/>
            <w:noWrap/>
          </w:tcPr>
          <w:p w:rsidR="00EF7056" w:rsidRPr="00DB4B69" w:rsidRDefault="00EF7056" w:rsidP="00D412F9">
            <w:pPr>
              <w:rPr>
                <w:bCs/>
              </w:rPr>
            </w:pPr>
          </w:p>
        </w:tc>
        <w:tc>
          <w:tcPr>
            <w:tcW w:w="1559" w:type="dxa"/>
            <w:noWrap/>
          </w:tcPr>
          <w:p w:rsidR="00EF7056" w:rsidRPr="00DB4B69" w:rsidRDefault="00EF7056" w:rsidP="00D412F9">
            <w:pPr>
              <w:rPr>
                <w:bCs/>
              </w:rPr>
            </w:pPr>
          </w:p>
        </w:tc>
        <w:tc>
          <w:tcPr>
            <w:tcW w:w="1459" w:type="dxa"/>
            <w:noWrap/>
          </w:tcPr>
          <w:p w:rsidR="00EF7056" w:rsidRPr="00DB4B69" w:rsidRDefault="00EF7056" w:rsidP="00D412F9">
            <w:pPr>
              <w:rPr>
                <w:bCs/>
              </w:rPr>
            </w:pPr>
          </w:p>
        </w:tc>
        <w:tc>
          <w:tcPr>
            <w:tcW w:w="1518" w:type="dxa"/>
            <w:gridSpan w:val="4"/>
            <w:noWrap/>
          </w:tcPr>
          <w:p w:rsidR="00EF7056" w:rsidRPr="00DB4B69" w:rsidRDefault="00EF7056" w:rsidP="00D412F9">
            <w:pPr>
              <w:rPr>
                <w:bCs/>
              </w:rPr>
            </w:pPr>
          </w:p>
        </w:tc>
      </w:tr>
      <w:tr w:rsidR="00D412F9" w:rsidRPr="006E210C" w:rsidTr="00D412F9">
        <w:trPr>
          <w:trHeight w:val="300"/>
        </w:trPr>
        <w:tc>
          <w:tcPr>
            <w:tcW w:w="377" w:type="dxa"/>
            <w:noWrap/>
            <w:hideMark/>
          </w:tcPr>
          <w:p w:rsidR="00EF7056" w:rsidRPr="003B5F27" w:rsidRDefault="00EF7056" w:rsidP="00D412F9">
            <w:pPr>
              <w:rPr>
                <w:sz w:val="20"/>
                <w:szCs w:val="20"/>
              </w:rPr>
            </w:pPr>
          </w:p>
        </w:tc>
        <w:tc>
          <w:tcPr>
            <w:tcW w:w="3219" w:type="dxa"/>
            <w:gridSpan w:val="4"/>
            <w:noWrap/>
          </w:tcPr>
          <w:p w:rsidR="00EF7056" w:rsidRPr="00DB4B69" w:rsidRDefault="00EF7056" w:rsidP="00D412F9">
            <w:pPr>
              <w:rPr>
                <w:bCs/>
              </w:rPr>
            </w:pPr>
          </w:p>
        </w:tc>
        <w:tc>
          <w:tcPr>
            <w:tcW w:w="3316" w:type="dxa"/>
          </w:tcPr>
          <w:p w:rsidR="00EF7056" w:rsidRPr="00DB4B69" w:rsidRDefault="00EF7056" w:rsidP="00D412F9">
            <w:pPr>
              <w:rPr>
                <w:bCs/>
              </w:rPr>
            </w:pPr>
          </w:p>
        </w:tc>
        <w:tc>
          <w:tcPr>
            <w:tcW w:w="1560" w:type="dxa"/>
            <w:noWrap/>
            <w:hideMark/>
          </w:tcPr>
          <w:p w:rsidR="00EF7056" w:rsidRPr="00DB4B69" w:rsidRDefault="00EF7056" w:rsidP="00D412F9">
            <w:pPr>
              <w:rPr>
                <w:bCs/>
              </w:rPr>
            </w:pPr>
          </w:p>
        </w:tc>
        <w:tc>
          <w:tcPr>
            <w:tcW w:w="1559" w:type="dxa"/>
            <w:noWrap/>
            <w:hideMark/>
          </w:tcPr>
          <w:p w:rsidR="00EF7056" w:rsidRPr="00DB4B69" w:rsidRDefault="00EF7056" w:rsidP="00D412F9">
            <w:pPr>
              <w:rPr>
                <w:bCs/>
              </w:rPr>
            </w:pPr>
          </w:p>
        </w:tc>
        <w:tc>
          <w:tcPr>
            <w:tcW w:w="1559" w:type="dxa"/>
            <w:noWrap/>
            <w:hideMark/>
          </w:tcPr>
          <w:p w:rsidR="00EF7056" w:rsidRPr="00DB4B69" w:rsidRDefault="00EF7056" w:rsidP="00D412F9">
            <w:pPr>
              <w:rPr>
                <w:bCs/>
              </w:rPr>
            </w:pPr>
          </w:p>
        </w:tc>
        <w:tc>
          <w:tcPr>
            <w:tcW w:w="1459" w:type="dxa"/>
            <w:noWrap/>
            <w:hideMark/>
          </w:tcPr>
          <w:p w:rsidR="00EF7056" w:rsidRPr="00DB4B69" w:rsidRDefault="00EF7056" w:rsidP="00D412F9">
            <w:pPr>
              <w:rPr>
                <w:bCs/>
              </w:rPr>
            </w:pPr>
          </w:p>
        </w:tc>
        <w:tc>
          <w:tcPr>
            <w:tcW w:w="1518" w:type="dxa"/>
            <w:gridSpan w:val="4"/>
            <w:noWrap/>
            <w:hideMark/>
          </w:tcPr>
          <w:p w:rsidR="00EF7056" w:rsidRPr="00DB4B69" w:rsidRDefault="00EF7056" w:rsidP="00D412F9">
            <w:pPr>
              <w:rPr>
                <w:bCs/>
              </w:rPr>
            </w:pPr>
          </w:p>
        </w:tc>
      </w:tr>
      <w:tr w:rsidR="00EF7056" w:rsidRPr="006E210C" w:rsidTr="00D412F9">
        <w:trPr>
          <w:trHeight w:val="300"/>
        </w:trPr>
        <w:tc>
          <w:tcPr>
            <w:tcW w:w="377" w:type="dxa"/>
            <w:noWrap/>
            <w:hideMark/>
          </w:tcPr>
          <w:p w:rsidR="00EF7056" w:rsidRPr="003B5F27" w:rsidRDefault="00EF7056" w:rsidP="00D412F9">
            <w:pPr>
              <w:rPr>
                <w:sz w:val="20"/>
                <w:szCs w:val="20"/>
              </w:rPr>
            </w:pPr>
          </w:p>
        </w:tc>
        <w:tc>
          <w:tcPr>
            <w:tcW w:w="6535" w:type="dxa"/>
            <w:gridSpan w:val="5"/>
            <w:shd w:val="clear" w:color="auto" w:fill="DBE5F1" w:themeFill="accent1" w:themeFillTint="33"/>
            <w:noWrap/>
            <w:hideMark/>
          </w:tcPr>
          <w:p w:rsidR="00EF7056" w:rsidRPr="00543919" w:rsidRDefault="00EF7056" w:rsidP="00D412F9">
            <w:pPr>
              <w:rPr>
                <w:b/>
                <w:bCs/>
              </w:rPr>
            </w:pPr>
            <w:r w:rsidRPr="00543919">
              <w:rPr>
                <w:b/>
                <w:bCs/>
              </w:rPr>
              <w:t>Aðgerðir</w:t>
            </w:r>
          </w:p>
          <w:p w:rsidR="00EF7056" w:rsidRPr="00543919" w:rsidRDefault="00EF7056" w:rsidP="00D412F9">
            <w:pPr>
              <w:rPr>
                <w:b/>
                <w:bCs/>
              </w:rPr>
            </w:pPr>
          </w:p>
        </w:tc>
        <w:tc>
          <w:tcPr>
            <w:tcW w:w="1560" w:type="dxa"/>
            <w:shd w:val="clear" w:color="auto" w:fill="DBE5F1" w:themeFill="accent1" w:themeFillTint="33"/>
          </w:tcPr>
          <w:p w:rsidR="00EF7056" w:rsidRPr="00543919" w:rsidRDefault="00EF7056" w:rsidP="00D412F9">
            <w:pPr>
              <w:rPr>
                <w:b/>
                <w:bCs/>
              </w:rPr>
            </w:pPr>
            <w:r w:rsidRPr="00543919">
              <w:rPr>
                <w:b/>
                <w:bCs/>
              </w:rPr>
              <w:t>Upphaf</w:t>
            </w:r>
          </w:p>
        </w:tc>
        <w:tc>
          <w:tcPr>
            <w:tcW w:w="1559" w:type="dxa"/>
            <w:shd w:val="clear" w:color="auto" w:fill="DBE5F1" w:themeFill="accent1" w:themeFillTint="33"/>
            <w:noWrap/>
          </w:tcPr>
          <w:p w:rsidR="00EF7056" w:rsidRPr="00543919" w:rsidRDefault="00EF7056" w:rsidP="00D412F9">
            <w:pPr>
              <w:rPr>
                <w:b/>
                <w:bCs/>
              </w:rPr>
            </w:pPr>
            <w:r w:rsidRPr="00543919">
              <w:rPr>
                <w:b/>
                <w:bCs/>
              </w:rPr>
              <w:t>Lok</w:t>
            </w:r>
          </w:p>
        </w:tc>
        <w:tc>
          <w:tcPr>
            <w:tcW w:w="1559" w:type="dxa"/>
            <w:shd w:val="clear" w:color="auto" w:fill="DBE5F1" w:themeFill="accent1" w:themeFillTint="33"/>
            <w:noWrap/>
            <w:hideMark/>
          </w:tcPr>
          <w:p w:rsidR="00EF7056" w:rsidRPr="00543919" w:rsidRDefault="00EF7056" w:rsidP="00D412F9">
            <w:pPr>
              <w:rPr>
                <w:b/>
                <w:bCs/>
              </w:rPr>
            </w:pPr>
            <w:r>
              <w:rPr>
                <w:b/>
                <w:bCs/>
              </w:rPr>
              <w:t>Kostnaður 2018</w:t>
            </w:r>
          </w:p>
        </w:tc>
        <w:tc>
          <w:tcPr>
            <w:tcW w:w="1459" w:type="dxa"/>
            <w:shd w:val="clear" w:color="auto" w:fill="DBE5F1" w:themeFill="accent1" w:themeFillTint="33"/>
            <w:noWrap/>
            <w:hideMark/>
          </w:tcPr>
          <w:p w:rsidR="00EF7056" w:rsidRPr="00543919" w:rsidRDefault="00EF7056" w:rsidP="00D412F9">
            <w:pPr>
              <w:rPr>
                <w:b/>
                <w:bCs/>
              </w:rPr>
            </w:pPr>
            <w:r>
              <w:rPr>
                <w:b/>
                <w:bCs/>
              </w:rPr>
              <w:t>Kostnaður 2019</w:t>
            </w:r>
          </w:p>
        </w:tc>
        <w:tc>
          <w:tcPr>
            <w:tcW w:w="1518" w:type="dxa"/>
            <w:gridSpan w:val="4"/>
            <w:shd w:val="clear" w:color="auto" w:fill="DBE5F1" w:themeFill="accent1" w:themeFillTint="33"/>
            <w:noWrap/>
            <w:hideMark/>
          </w:tcPr>
          <w:p w:rsidR="00EF7056" w:rsidRPr="00543919" w:rsidRDefault="00EF7056" w:rsidP="00D412F9">
            <w:pPr>
              <w:rPr>
                <w:b/>
                <w:bCs/>
              </w:rPr>
            </w:pPr>
            <w:r>
              <w:rPr>
                <w:b/>
                <w:bCs/>
              </w:rPr>
              <w:t>Kostnaður 2020</w:t>
            </w:r>
          </w:p>
        </w:tc>
      </w:tr>
      <w:tr w:rsidR="00EF7056" w:rsidRPr="006E210C" w:rsidTr="00D412F9">
        <w:trPr>
          <w:trHeight w:val="300"/>
        </w:trPr>
        <w:tc>
          <w:tcPr>
            <w:tcW w:w="377" w:type="dxa"/>
            <w:noWrap/>
            <w:hideMark/>
          </w:tcPr>
          <w:p w:rsidR="00EF7056" w:rsidRPr="003B5F27" w:rsidRDefault="00EF7056" w:rsidP="00D412F9">
            <w:pPr>
              <w:rPr>
                <w:sz w:val="20"/>
                <w:szCs w:val="20"/>
              </w:rPr>
            </w:pPr>
          </w:p>
        </w:tc>
        <w:tc>
          <w:tcPr>
            <w:tcW w:w="6535" w:type="dxa"/>
            <w:gridSpan w:val="5"/>
            <w:noWrap/>
          </w:tcPr>
          <w:p w:rsidR="00EF7056" w:rsidRPr="00DB4B69" w:rsidRDefault="00EF7056" w:rsidP="00D412F9">
            <w:pPr>
              <w:rPr>
                <w:bCs/>
              </w:rPr>
            </w:pPr>
          </w:p>
        </w:tc>
        <w:tc>
          <w:tcPr>
            <w:tcW w:w="1560" w:type="dxa"/>
          </w:tcPr>
          <w:p w:rsidR="00EF7056" w:rsidRPr="00DB4B69" w:rsidRDefault="00EF7056" w:rsidP="00D412F9">
            <w:pPr>
              <w:rPr>
                <w:bCs/>
              </w:rPr>
            </w:pPr>
          </w:p>
        </w:tc>
        <w:tc>
          <w:tcPr>
            <w:tcW w:w="1559" w:type="dxa"/>
            <w:noWrap/>
          </w:tcPr>
          <w:p w:rsidR="00EF7056" w:rsidRPr="00DB4B69" w:rsidRDefault="00EF7056" w:rsidP="00D412F9">
            <w:pPr>
              <w:rPr>
                <w:bCs/>
              </w:rPr>
            </w:pPr>
          </w:p>
        </w:tc>
        <w:tc>
          <w:tcPr>
            <w:tcW w:w="1559" w:type="dxa"/>
            <w:noWrap/>
          </w:tcPr>
          <w:p w:rsidR="00EF7056" w:rsidRPr="00AB3F2C" w:rsidRDefault="00EF7056" w:rsidP="00D412F9">
            <w:pPr>
              <w:jc w:val="center"/>
            </w:pPr>
          </w:p>
        </w:tc>
        <w:tc>
          <w:tcPr>
            <w:tcW w:w="1459" w:type="dxa"/>
            <w:noWrap/>
          </w:tcPr>
          <w:p w:rsidR="00EF7056" w:rsidRPr="00DB4B69" w:rsidRDefault="00EF7056" w:rsidP="00D412F9">
            <w:pPr>
              <w:rPr>
                <w:bCs/>
              </w:rPr>
            </w:pPr>
          </w:p>
        </w:tc>
        <w:tc>
          <w:tcPr>
            <w:tcW w:w="1518" w:type="dxa"/>
            <w:gridSpan w:val="4"/>
            <w:noWrap/>
          </w:tcPr>
          <w:p w:rsidR="00EF7056" w:rsidRPr="00DB4B69" w:rsidRDefault="00EF7056" w:rsidP="00D412F9">
            <w:pPr>
              <w:rPr>
                <w:bCs/>
              </w:rPr>
            </w:pPr>
          </w:p>
        </w:tc>
      </w:tr>
      <w:tr w:rsidR="00EF7056" w:rsidRPr="006E210C" w:rsidTr="00D412F9">
        <w:trPr>
          <w:trHeight w:val="300"/>
        </w:trPr>
        <w:tc>
          <w:tcPr>
            <w:tcW w:w="377" w:type="dxa"/>
            <w:noWrap/>
            <w:hideMark/>
          </w:tcPr>
          <w:p w:rsidR="00EF7056" w:rsidRPr="003B5F27" w:rsidRDefault="00EF7056" w:rsidP="00D412F9">
            <w:pPr>
              <w:rPr>
                <w:sz w:val="20"/>
                <w:szCs w:val="20"/>
              </w:rPr>
            </w:pPr>
          </w:p>
        </w:tc>
        <w:tc>
          <w:tcPr>
            <w:tcW w:w="6535" w:type="dxa"/>
            <w:gridSpan w:val="5"/>
            <w:noWrap/>
          </w:tcPr>
          <w:p w:rsidR="00EF7056" w:rsidRPr="00DB4B69" w:rsidRDefault="00EF7056" w:rsidP="00D412F9">
            <w:pPr>
              <w:rPr>
                <w:bCs/>
              </w:rPr>
            </w:pPr>
          </w:p>
        </w:tc>
        <w:tc>
          <w:tcPr>
            <w:tcW w:w="1560" w:type="dxa"/>
          </w:tcPr>
          <w:p w:rsidR="00EF7056" w:rsidRPr="00DB4B69" w:rsidRDefault="00EF7056" w:rsidP="00D412F9">
            <w:pPr>
              <w:rPr>
                <w:bCs/>
              </w:rPr>
            </w:pPr>
          </w:p>
        </w:tc>
        <w:tc>
          <w:tcPr>
            <w:tcW w:w="1559" w:type="dxa"/>
            <w:noWrap/>
          </w:tcPr>
          <w:p w:rsidR="00EF7056" w:rsidRPr="00DB4B69" w:rsidRDefault="00EF7056" w:rsidP="00D412F9">
            <w:pPr>
              <w:rPr>
                <w:bCs/>
              </w:rPr>
            </w:pPr>
          </w:p>
        </w:tc>
        <w:tc>
          <w:tcPr>
            <w:tcW w:w="1559" w:type="dxa"/>
            <w:noWrap/>
          </w:tcPr>
          <w:p w:rsidR="00EF7056" w:rsidRPr="00DB4B69" w:rsidRDefault="00EF7056" w:rsidP="00D412F9">
            <w:pPr>
              <w:rPr>
                <w:bCs/>
              </w:rPr>
            </w:pPr>
          </w:p>
        </w:tc>
        <w:tc>
          <w:tcPr>
            <w:tcW w:w="1459" w:type="dxa"/>
            <w:noWrap/>
          </w:tcPr>
          <w:p w:rsidR="00EF7056" w:rsidRPr="00DB4B69" w:rsidRDefault="00EF7056" w:rsidP="00D412F9">
            <w:pPr>
              <w:rPr>
                <w:bCs/>
              </w:rPr>
            </w:pPr>
          </w:p>
        </w:tc>
        <w:tc>
          <w:tcPr>
            <w:tcW w:w="1518" w:type="dxa"/>
            <w:gridSpan w:val="4"/>
            <w:noWrap/>
          </w:tcPr>
          <w:p w:rsidR="00EF7056" w:rsidRPr="00DB4B69" w:rsidRDefault="00EF7056" w:rsidP="00D412F9">
            <w:pPr>
              <w:rPr>
                <w:bCs/>
              </w:rPr>
            </w:pPr>
          </w:p>
        </w:tc>
      </w:tr>
      <w:tr w:rsidR="00EF7056" w:rsidRPr="006E210C" w:rsidTr="00D412F9">
        <w:trPr>
          <w:trHeight w:val="300"/>
        </w:trPr>
        <w:tc>
          <w:tcPr>
            <w:tcW w:w="377" w:type="dxa"/>
            <w:noWrap/>
            <w:hideMark/>
          </w:tcPr>
          <w:p w:rsidR="00EF7056" w:rsidRPr="003B5F27" w:rsidRDefault="00EF7056" w:rsidP="00D412F9">
            <w:pPr>
              <w:rPr>
                <w:sz w:val="20"/>
                <w:szCs w:val="20"/>
              </w:rPr>
            </w:pPr>
          </w:p>
        </w:tc>
        <w:tc>
          <w:tcPr>
            <w:tcW w:w="6535" w:type="dxa"/>
            <w:gridSpan w:val="5"/>
            <w:noWrap/>
          </w:tcPr>
          <w:p w:rsidR="00EF7056" w:rsidRPr="00DB4B69" w:rsidRDefault="00EF7056" w:rsidP="00D412F9">
            <w:pPr>
              <w:rPr>
                <w:bCs/>
              </w:rPr>
            </w:pPr>
          </w:p>
        </w:tc>
        <w:tc>
          <w:tcPr>
            <w:tcW w:w="1560" w:type="dxa"/>
          </w:tcPr>
          <w:p w:rsidR="00EF7056" w:rsidRPr="00DB4B69" w:rsidRDefault="00EF7056" w:rsidP="00D412F9">
            <w:pPr>
              <w:rPr>
                <w:bCs/>
              </w:rPr>
            </w:pPr>
          </w:p>
        </w:tc>
        <w:tc>
          <w:tcPr>
            <w:tcW w:w="1559" w:type="dxa"/>
            <w:noWrap/>
          </w:tcPr>
          <w:p w:rsidR="00EF7056" w:rsidRPr="00DB4B69" w:rsidRDefault="00EF7056" w:rsidP="00D412F9">
            <w:pPr>
              <w:rPr>
                <w:bCs/>
              </w:rPr>
            </w:pPr>
          </w:p>
        </w:tc>
        <w:tc>
          <w:tcPr>
            <w:tcW w:w="1559" w:type="dxa"/>
            <w:noWrap/>
          </w:tcPr>
          <w:p w:rsidR="00EF7056" w:rsidRPr="00DB4B69" w:rsidRDefault="00EF7056" w:rsidP="00D412F9">
            <w:pPr>
              <w:rPr>
                <w:bCs/>
              </w:rPr>
            </w:pPr>
          </w:p>
        </w:tc>
        <w:tc>
          <w:tcPr>
            <w:tcW w:w="1459" w:type="dxa"/>
            <w:noWrap/>
          </w:tcPr>
          <w:p w:rsidR="00EF7056" w:rsidRPr="00DB4B69" w:rsidRDefault="00EF7056" w:rsidP="00D412F9">
            <w:pPr>
              <w:rPr>
                <w:bCs/>
              </w:rPr>
            </w:pPr>
          </w:p>
        </w:tc>
        <w:tc>
          <w:tcPr>
            <w:tcW w:w="1518" w:type="dxa"/>
            <w:gridSpan w:val="4"/>
            <w:noWrap/>
          </w:tcPr>
          <w:p w:rsidR="00EF7056" w:rsidRPr="00DB4B69" w:rsidRDefault="00EF7056" w:rsidP="00D412F9">
            <w:pPr>
              <w:rPr>
                <w:bCs/>
              </w:rPr>
            </w:pPr>
          </w:p>
        </w:tc>
      </w:tr>
      <w:tr w:rsidR="00D3216B" w:rsidRPr="006E210C" w:rsidTr="00D412F9">
        <w:trPr>
          <w:trHeight w:val="300"/>
        </w:trPr>
        <w:tc>
          <w:tcPr>
            <w:tcW w:w="377" w:type="dxa"/>
            <w:shd w:val="clear" w:color="auto" w:fill="DBE5F1" w:themeFill="accent1" w:themeFillTint="33"/>
            <w:noWrap/>
          </w:tcPr>
          <w:p w:rsidR="00882AD2" w:rsidRPr="00D95CC0" w:rsidRDefault="00882AD2" w:rsidP="00D412F9">
            <w:pPr>
              <w:rPr>
                <w:b/>
                <w:sz w:val="20"/>
                <w:szCs w:val="20"/>
              </w:rPr>
            </w:pPr>
          </w:p>
        </w:tc>
        <w:tc>
          <w:tcPr>
            <w:tcW w:w="1570" w:type="dxa"/>
            <w:gridSpan w:val="2"/>
            <w:shd w:val="clear" w:color="auto" w:fill="DBE5F1" w:themeFill="accent1" w:themeFillTint="33"/>
            <w:noWrap/>
          </w:tcPr>
          <w:p w:rsidR="00882AD2" w:rsidRDefault="00882AD2" w:rsidP="00D412F9">
            <w:pPr>
              <w:rPr>
                <w:b/>
                <w:bCs/>
              </w:rPr>
            </w:pPr>
            <w:r>
              <w:rPr>
                <w:b/>
                <w:bCs/>
              </w:rPr>
              <w:t>Markmið 2</w:t>
            </w:r>
          </w:p>
        </w:tc>
        <w:tc>
          <w:tcPr>
            <w:tcW w:w="12620" w:type="dxa"/>
            <w:gridSpan w:val="11"/>
            <w:shd w:val="clear" w:color="auto" w:fill="FFFFFF" w:themeFill="background1"/>
          </w:tcPr>
          <w:p w:rsidR="00882AD2" w:rsidRDefault="00882AD2" w:rsidP="00D412F9">
            <w:pPr>
              <w:tabs>
                <w:tab w:val="left" w:pos="1277"/>
              </w:tabs>
              <w:rPr>
                <w:b/>
                <w:bCs/>
              </w:rPr>
            </w:pPr>
          </w:p>
        </w:tc>
      </w:tr>
      <w:tr w:rsidR="00D412F9" w:rsidRPr="006E210C" w:rsidTr="00D412F9">
        <w:trPr>
          <w:trHeight w:val="300"/>
        </w:trPr>
        <w:tc>
          <w:tcPr>
            <w:tcW w:w="377" w:type="dxa"/>
            <w:shd w:val="clear" w:color="auto" w:fill="FFFFFF" w:themeFill="background1"/>
            <w:noWrap/>
          </w:tcPr>
          <w:p w:rsidR="00D3216B" w:rsidRDefault="00D3216B" w:rsidP="00D412F9">
            <w:pPr>
              <w:rPr>
                <w:b/>
                <w:bCs/>
              </w:rPr>
            </w:pPr>
          </w:p>
        </w:tc>
        <w:tc>
          <w:tcPr>
            <w:tcW w:w="3219" w:type="dxa"/>
            <w:gridSpan w:val="4"/>
            <w:shd w:val="clear" w:color="auto" w:fill="DBE5F1" w:themeFill="accent1" w:themeFillTint="33"/>
          </w:tcPr>
          <w:p w:rsidR="00D3216B" w:rsidRDefault="00D3216B" w:rsidP="00D412F9">
            <w:pPr>
              <w:rPr>
                <w:b/>
                <w:bCs/>
              </w:rPr>
            </w:pPr>
            <w:r>
              <w:rPr>
                <w:b/>
                <w:bCs/>
              </w:rPr>
              <w:t xml:space="preserve">Mælikvarðar  </w:t>
            </w:r>
          </w:p>
        </w:tc>
        <w:tc>
          <w:tcPr>
            <w:tcW w:w="3316" w:type="dxa"/>
            <w:shd w:val="clear" w:color="auto" w:fill="DBE5F1" w:themeFill="accent1" w:themeFillTint="33"/>
          </w:tcPr>
          <w:p w:rsidR="00D3216B" w:rsidRDefault="00D3216B" w:rsidP="00D412F9">
            <w:pPr>
              <w:rPr>
                <w:b/>
                <w:bCs/>
              </w:rPr>
            </w:pPr>
            <w:r>
              <w:rPr>
                <w:b/>
                <w:bCs/>
              </w:rPr>
              <w:t>Gögn lögð til grundvallar</w:t>
            </w:r>
          </w:p>
        </w:tc>
        <w:tc>
          <w:tcPr>
            <w:tcW w:w="1560" w:type="dxa"/>
            <w:shd w:val="clear" w:color="auto" w:fill="DBE5F1" w:themeFill="accent1" w:themeFillTint="33"/>
          </w:tcPr>
          <w:p w:rsidR="00D3216B" w:rsidRDefault="00D3216B" w:rsidP="00D412F9">
            <w:pPr>
              <w:rPr>
                <w:b/>
                <w:bCs/>
              </w:rPr>
            </w:pPr>
            <w:r>
              <w:rPr>
                <w:b/>
                <w:bCs/>
              </w:rPr>
              <w:t xml:space="preserve">Staða 2016 </w:t>
            </w:r>
          </w:p>
        </w:tc>
        <w:tc>
          <w:tcPr>
            <w:tcW w:w="1559" w:type="dxa"/>
            <w:shd w:val="clear" w:color="auto" w:fill="DBE5F1" w:themeFill="accent1" w:themeFillTint="33"/>
          </w:tcPr>
          <w:p w:rsidR="00D3216B" w:rsidRDefault="00D3216B" w:rsidP="00D412F9">
            <w:pPr>
              <w:rPr>
                <w:b/>
                <w:bCs/>
              </w:rPr>
            </w:pPr>
            <w:r>
              <w:rPr>
                <w:b/>
                <w:bCs/>
              </w:rPr>
              <w:t xml:space="preserve">Staða 2017 </w:t>
            </w:r>
          </w:p>
        </w:tc>
        <w:tc>
          <w:tcPr>
            <w:tcW w:w="1559" w:type="dxa"/>
            <w:shd w:val="clear" w:color="auto" w:fill="DBE5F1" w:themeFill="accent1" w:themeFillTint="33"/>
          </w:tcPr>
          <w:p w:rsidR="00D3216B" w:rsidRDefault="00D3216B" w:rsidP="00D412F9">
            <w:pPr>
              <w:rPr>
                <w:b/>
                <w:bCs/>
              </w:rPr>
            </w:pPr>
            <w:r>
              <w:rPr>
                <w:b/>
                <w:bCs/>
              </w:rPr>
              <w:t xml:space="preserve">Viðmið 2018 </w:t>
            </w:r>
          </w:p>
        </w:tc>
        <w:tc>
          <w:tcPr>
            <w:tcW w:w="1459" w:type="dxa"/>
            <w:shd w:val="clear" w:color="auto" w:fill="DBE5F1" w:themeFill="accent1" w:themeFillTint="33"/>
          </w:tcPr>
          <w:p w:rsidR="00D3216B" w:rsidRDefault="00D3216B" w:rsidP="00D412F9">
            <w:pPr>
              <w:rPr>
                <w:b/>
                <w:bCs/>
              </w:rPr>
            </w:pPr>
            <w:r>
              <w:rPr>
                <w:b/>
                <w:bCs/>
              </w:rPr>
              <w:t xml:space="preserve">Viðmið 2019 </w:t>
            </w:r>
          </w:p>
        </w:tc>
        <w:tc>
          <w:tcPr>
            <w:tcW w:w="1518" w:type="dxa"/>
            <w:gridSpan w:val="4"/>
            <w:shd w:val="clear" w:color="auto" w:fill="DBE5F1" w:themeFill="accent1" w:themeFillTint="33"/>
          </w:tcPr>
          <w:p w:rsidR="00D3216B" w:rsidRDefault="00D3216B" w:rsidP="00D412F9">
            <w:pPr>
              <w:rPr>
                <w:b/>
                <w:bCs/>
              </w:rPr>
            </w:pPr>
            <w:r>
              <w:rPr>
                <w:b/>
                <w:bCs/>
              </w:rPr>
              <w:t xml:space="preserve">Viðmið 2020 </w:t>
            </w:r>
          </w:p>
        </w:tc>
      </w:tr>
      <w:tr w:rsidR="00D412F9" w:rsidRPr="006E210C" w:rsidTr="00D412F9">
        <w:trPr>
          <w:trHeight w:val="300"/>
        </w:trPr>
        <w:tc>
          <w:tcPr>
            <w:tcW w:w="377" w:type="dxa"/>
            <w:shd w:val="clear" w:color="auto" w:fill="FFFFFF" w:themeFill="background1"/>
            <w:noWrap/>
          </w:tcPr>
          <w:p w:rsidR="00D3216B" w:rsidRDefault="00D3216B" w:rsidP="00D412F9">
            <w:pPr>
              <w:rPr>
                <w:b/>
                <w:bCs/>
              </w:rPr>
            </w:pPr>
          </w:p>
        </w:tc>
        <w:tc>
          <w:tcPr>
            <w:tcW w:w="3219" w:type="dxa"/>
            <w:gridSpan w:val="4"/>
            <w:shd w:val="clear" w:color="auto" w:fill="FFFFFF" w:themeFill="background1"/>
          </w:tcPr>
          <w:p w:rsidR="00D3216B" w:rsidRPr="00FE7C1C" w:rsidRDefault="00D3216B" w:rsidP="00D412F9">
            <w:pPr>
              <w:rPr>
                <w:bCs/>
              </w:rPr>
            </w:pPr>
          </w:p>
        </w:tc>
        <w:tc>
          <w:tcPr>
            <w:tcW w:w="3316" w:type="dxa"/>
            <w:shd w:val="clear" w:color="auto" w:fill="FFFFFF" w:themeFill="background1"/>
          </w:tcPr>
          <w:p w:rsidR="00D3216B" w:rsidRPr="00FE7C1C" w:rsidRDefault="00D3216B" w:rsidP="00D412F9">
            <w:pPr>
              <w:rPr>
                <w:bCs/>
              </w:rPr>
            </w:pPr>
          </w:p>
        </w:tc>
        <w:tc>
          <w:tcPr>
            <w:tcW w:w="1560" w:type="dxa"/>
            <w:shd w:val="clear" w:color="auto" w:fill="FFFFFF" w:themeFill="background1"/>
          </w:tcPr>
          <w:p w:rsidR="00D3216B" w:rsidRPr="00390464" w:rsidRDefault="00D3216B" w:rsidP="00D412F9">
            <w:pPr>
              <w:rPr>
                <w:bCs/>
              </w:rPr>
            </w:pPr>
          </w:p>
        </w:tc>
        <w:tc>
          <w:tcPr>
            <w:tcW w:w="1559" w:type="dxa"/>
            <w:shd w:val="clear" w:color="auto" w:fill="FFFFFF" w:themeFill="background1"/>
          </w:tcPr>
          <w:p w:rsidR="00D3216B" w:rsidRPr="00390464" w:rsidRDefault="00D3216B" w:rsidP="00D412F9">
            <w:pPr>
              <w:rPr>
                <w:bCs/>
              </w:rPr>
            </w:pPr>
          </w:p>
        </w:tc>
        <w:tc>
          <w:tcPr>
            <w:tcW w:w="1559" w:type="dxa"/>
            <w:shd w:val="clear" w:color="auto" w:fill="FFFFFF" w:themeFill="background1"/>
          </w:tcPr>
          <w:p w:rsidR="00D3216B" w:rsidRPr="00390464" w:rsidRDefault="00D3216B" w:rsidP="00D412F9">
            <w:pPr>
              <w:rPr>
                <w:bCs/>
              </w:rPr>
            </w:pPr>
          </w:p>
        </w:tc>
        <w:tc>
          <w:tcPr>
            <w:tcW w:w="1459" w:type="dxa"/>
            <w:shd w:val="clear" w:color="auto" w:fill="FFFFFF" w:themeFill="background1"/>
          </w:tcPr>
          <w:p w:rsidR="00D3216B" w:rsidRPr="00390464" w:rsidRDefault="00D3216B" w:rsidP="00D412F9">
            <w:pPr>
              <w:rPr>
                <w:bCs/>
              </w:rPr>
            </w:pPr>
          </w:p>
        </w:tc>
        <w:tc>
          <w:tcPr>
            <w:tcW w:w="1518" w:type="dxa"/>
            <w:gridSpan w:val="4"/>
            <w:shd w:val="clear" w:color="auto" w:fill="FFFFFF" w:themeFill="background1"/>
          </w:tcPr>
          <w:p w:rsidR="00D3216B" w:rsidRPr="00FE7C1C" w:rsidRDefault="00D3216B" w:rsidP="00D412F9">
            <w:pPr>
              <w:rPr>
                <w:bCs/>
              </w:rPr>
            </w:pPr>
          </w:p>
        </w:tc>
      </w:tr>
      <w:tr w:rsidR="00D412F9" w:rsidRPr="006E210C" w:rsidTr="00D412F9">
        <w:trPr>
          <w:trHeight w:val="300"/>
        </w:trPr>
        <w:tc>
          <w:tcPr>
            <w:tcW w:w="377" w:type="dxa"/>
            <w:shd w:val="clear" w:color="auto" w:fill="FFFFFF" w:themeFill="background1"/>
            <w:noWrap/>
          </w:tcPr>
          <w:p w:rsidR="00D3216B" w:rsidRDefault="00D3216B" w:rsidP="00D412F9">
            <w:pPr>
              <w:rPr>
                <w:b/>
                <w:bCs/>
              </w:rPr>
            </w:pPr>
          </w:p>
        </w:tc>
        <w:tc>
          <w:tcPr>
            <w:tcW w:w="3219" w:type="dxa"/>
            <w:gridSpan w:val="4"/>
            <w:shd w:val="clear" w:color="auto" w:fill="FFFFFF" w:themeFill="background1"/>
          </w:tcPr>
          <w:p w:rsidR="00D3216B" w:rsidRPr="00FE7C1C" w:rsidRDefault="00D3216B" w:rsidP="00D412F9">
            <w:pPr>
              <w:rPr>
                <w:bCs/>
              </w:rPr>
            </w:pPr>
          </w:p>
        </w:tc>
        <w:tc>
          <w:tcPr>
            <w:tcW w:w="3316" w:type="dxa"/>
            <w:shd w:val="clear" w:color="auto" w:fill="FFFFFF" w:themeFill="background1"/>
          </w:tcPr>
          <w:p w:rsidR="00D3216B" w:rsidRPr="00FE7C1C" w:rsidRDefault="00D3216B" w:rsidP="00D412F9">
            <w:pPr>
              <w:rPr>
                <w:bCs/>
              </w:rPr>
            </w:pPr>
          </w:p>
        </w:tc>
        <w:tc>
          <w:tcPr>
            <w:tcW w:w="1560" w:type="dxa"/>
            <w:shd w:val="clear" w:color="auto" w:fill="FFFFFF" w:themeFill="background1"/>
          </w:tcPr>
          <w:p w:rsidR="00D3216B" w:rsidRPr="00390464" w:rsidRDefault="00D3216B" w:rsidP="00D412F9">
            <w:pPr>
              <w:rPr>
                <w:bCs/>
              </w:rPr>
            </w:pPr>
          </w:p>
        </w:tc>
        <w:tc>
          <w:tcPr>
            <w:tcW w:w="1559" w:type="dxa"/>
            <w:shd w:val="clear" w:color="auto" w:fill="FFFFFF" w:themeFill="background1"/>
          </w:tcPr>
          <w:p w:rsidR="00D3216B" w:rsidRPr="00390464" w:rsidRDefault="00D3216B" w:rsidP="00D412F9">
            <w:pPr>
              <w:rPr>
                <w:bCs/>
              </w:rPr>
            </w:pPr>
          </w:p>
        </w:tc>
        <w:tc>
          <w:tcPr>
            <w:tcW w:w="1559" w:type="dxa"/>
            <w:shd w:val="clear" w:color="auto" w:fill="FFFFFF" w:themeFill="background1"/>
          </w:tcPr>
          <w:p w:rsidR="00D3216B" w:rsidRPr="00390464" w:rsidRDefault="00D3216B" w:rsidP="00D412F9">
            <w:pPr>
              <w:rPr>
                <w:bCs/>
              </w:rPr>
            </w:pPr>
          </w:p>
        </w:tc>
        <w:tc>
          <w:tcPr>
            <w:tcW w:w="1459" w:type="dxa"/>
            <w:shd w:val="clear" w:color="auto" w:fill="FFFFFF" w:themeFill="background1"/>
          </w:tcPr>
          <w:p w:rsidR="00D3216B" w:rsidRPr="00390464" w:rsidRDefault="00D3216B" w:rsidP="00D412F9">
            <w:pPr>
              <w:rPr>
                <w:bCs/>
              </w:rPr>
            </w:pPr>
          </w:p>
        </w:tc>
        <w:tc>
          <w:tcPr>
            <w:tcW w:w="1518" w:type="dxa"/>
            <w:gridSpan w:val="4"/>
            <w:shd w:val="clear" w:color="auto" w:fill="FFFFFF" w:themeFill="background1"/>
          </w:tcPr>
          <w:p w:rsidR="00D3216B" w:rsidRPr="00FE7C1C" w:rsidRDefault="00D3216B" w:rsidP="00D412F9">
            <w:pPr>
              <w:rPr>
                <w:bCs/>
              </w:rPr>
            </w:pPr>
          </w:p>
        </w:tc>
      </w:tr>
      <w:tr w:rsidR="00D412F9" w:rsidRPr="006E210C" w:rsidTr="00D412F9">
        <w:trPr>
          <w:trHeight w:val="300"/>
        </w:trPr>
        <w:tc>
          <w:tcPr>
            <w:tcW w:w="377" w:type="dxa"/>
            <w:shd w:val="clear" w:color="auto" w:fill="FFFFFF" w:themeFill="background1"/>
            <w:noWrap/>
          </w:tcPr>
          <w:p w:rsidR="00D3216B" w:rsidRDefault="00D3216B" w:rsidP="00D412F9">
            <w:pPr>
              <w:rPr>
                <w:b/>
                <w:bCs/>
              </w:rPr>
            </w:pPr>
          </w:p>
        </w:tc>
        <w:tc>
          <w:tcPr>
            <w:tcW w:w="3219" w:type="dxa"/>
            <w:gridSpan w:val="4"/>
            <w:shd w:val="clear" w:color="auto" w:fill="FFFFFF" w:themeFill="background1"/>
          </w:tcPr>
          <w:p w:rsidR="00D3216B" w:rsidRPr="00FE7C1C" w:rsidRDefault="00D3216B" w:rsidP="00D412F9">
            <w:pPr>
              <w:rPr>
                <w:bCs/>
              </w:rPr>
            </w:pPr>
          </w:p>
        </w:tc>
        <w:tc>
          <w:tcPr>
            <w:tcW w:w="3316" w:type="dxa"/>
            <w:shd w:val="clear" w:color="auto" w:fill="FFFFFF" w:themeFill="background1"/>
          </w:tcPr>
          <w:p w:rsidR="00D3216B" w:rsidRPr="00FE7C1C" w:rsidRDefault="00D3216B" w:rsidP="00D412F9">
            <w:pPr>
              <w:rPr>
                <w:bCs/>
              </w:rPr>
            </w:pPr>
          </w:p>
        </w:tc>
        <w:tc>
          <w:tcPr>
            <w:tcW w:w="1560" w:type="dxa"/>
            <w:shd w:val="clear" w:color="auto" w:fill="FFFFFF" w:themeFill="background1"/>
          </w:tcPr>
          <w:p w:rsidR="00D3216B" w:rsidRPr="00390464" w:rsidRDefault="00D3216B" w:rsidP="00D412F9">
            <w:pPr>
              <w:rPr>
                <w:bCs/>
              </w:rPr>
            </w:pPr>
          </w:p>
        </w:tc>
        <w:tc>
          <w:tcPr>
            <w:tcW w:w="1559" w:type="dxa"/>
            <w:shd w:val="clear" w:color="auto" w:fill="FFFFFF" w:themeFill="background1"/>
          </w:tcPr>
          <w:p w:rsidR="00D3216B" w:rsidRPr="00390464" w:rsidRDefault="00D3216B" w:rsidP="00D412F9">
            <w:pPr>
              <w:rPr>
                <w:bCs/>
              </w:rPr>
            </w:pPr>
          </w:p>
        </w:tc>
        <w:tc>
          <w:tcPr>
            <w:tcW w:w="1559" w:type="dxa"/>
            <w:shd w:val="clear" w:color="auto" w:fill="FFFFFF" w:themeFill="background1"/>
          </w:tcPr>
          <w:p w:rsidR="00D3216B" w:rsidRPr="00390464" w:rsidRDefault="00D3216B" w:rsidP="00D412F9">
            <w:pPr>
              <w:rPr>
                <w:bCs/>
              </w:rPr>
            </w:pPr>
          </w:p>
        </w:tc>
        <w:tc>
          <w:tcPr>
            <w:tcW w:w="1459" w:type="dxa"/>
            <w:shd w:val="clear" w:color="auto" w:fill="FFFFFF" w:themeFill="background1"/>
          </w:tcPr>
          <w:p w:rsidR="00D3216B" w:rsidRPr="00390464" w:rsidRDefault="00D3216B" w:rsidP="00D412F9">
            <w:pPr>
              <w:rPr>
                <w:bCs/>
              </w:rPr>
            </w:pPr>
          </w:p>
        </w:tc>
        <w:tc>
          <w:tcPr>
            <w:tcW w:w="1518" w:type="dxa"/>
            <w:gridSpan w:val="4"/>
            <w:shd w:val="clear" w:color="auto" w:fill="FFFFFF" w:themeFill="background1"/>
          </w:tcPr>
          <w:p w:rsidR="00D3216B" w:rsidRPr="00FE7C1C" w:rsidRDefault="00D3216B" w:rsidP="00D412F9">
            <w:pPr>
              <w:rPr>
                <w:bCs/>
              </w:rPr>
            </w:pPr>
          </w:p>
        </w:tc>
      </w:tr>
      <w:tr w:rsidR="00D3216B" w:rsidRPr="006E210C" w:rsidTr="00D412F9">
        <w:trPr>
          <w:trHeight w:val="300"/>
        </w:trPr>
        <w:tc>
          <w:tcPr>
            <w:tcW w:w="377" w:type="dxa"/>
            <w:shd w:val="clear" w:color="auto" w:fill="FFFFFF" w:themeFill="background1"/>
            <w:noWrap/>
          </w:tcPr>
          <w:p w:rsidR="00D3216B" w:rsidRDefault="00D3216B" w:rsidP="00D412F9">
            <w:pPr>
              <w:rPr>
                <w:b/>
                <w:bCs/>
              </w:rPr>
            </w:pPr>
          </w:p>
        </w:tc>
        <w:tc>
          <w:tcPr>
            <w:tcW w:w="6535" w:type="dxa"/>
            <w:gridSpan w:val="5"/>
            <w:shd w:val="clear" w:color="auto" w:fill="DBE5F1" w:themeFill="accent1" w:themeFillTint="33"/>
          </w:tcPr>
          <w:p w:rsidR="00D3216B" w:rsidRDefault="00D3216B" w:rsidP="00D412F9">
            <w:pPr>
              <w:rPr>
                <w:b/>
                <w:bCs/>
              </w:rPr>
            </w:pPr>
            <w:r>
              <w:rPr>
                <w:b/>
                <w:bCs/>
              </w:rPr>
              <w:t>Aðgerðir</w:t>
            </w:r>
          </w:p>
          <w:p w:rsidR="00D3216B" w:rsidRDefault="00D3216B" w:rsidP="00D412F9">
            <w:pPr>
              <w:rPr>
                <w:b/>
                <w:bCs/>
              </w:rPr>
            </w:pPr>
          </w:p>
        </w:tc>
        <w:tc>
          <w:tcPr>
            <w:tcW w:w="1560" w:type="dxa"/>
            <w:shd w:val="clear" w:color="auto" w:fill="DBE5F1" w:themeFill="accent1" w:themeFillTint="33"/>
          </w:tcPr>
          <w:p w:rsidR="00D3216B" w:rsidRDefault="00D3216B" w:rsidP="00D412F9">
            <w:pPr>
              <w:rPr>
                <w:b/>
                <w:bCs/>
              </w:rPr>
            </w:pPr>
            <w:r>
              <w:rPr>
                <w:b/>
                <w:bCs/>
              </w:rPr>
              <w:t>Upphaf</w:t>
            </w:r>
          </w:p>
        </w:tc>
        <w:tc>
          <w:tcPr>
            <w:tcW w:w="1559" w:type="dxa"/>
            <w:shd w:val="clear" w:color="auto" w:fill="DBE5F1" w:themeFill="accent1" w:themeFillTint="33"/>
          </w:tcPr>
          <w:p w:rsidR="00D3216B" w:rsidRDefault="00D3216B" w:rsidP="00D412F9">
            <w:pPr>
              <w:rPr>
                <w:b/>
                <w:bCs/>
              </w:rPr>
            </w:pPr>
            <w:r>
              <w:rPr>
                <w:b/>
                <w:bCs/>
              </w:rPr>
              <w:t>Lok</w:t>
            </w:r>
          </w:p>
        </w:tc>
        <w:tc>
          <w:tcPr>
            <w:tcW w:w="1559" w:type="dxa"/>
            <w:shd w:val="clear" w:color="auto" w:fill="DBE5F1" w:themeFill="accent1" w:themeFillTint="33"/>
          </w:tcPr>
          <w:p w:rsidR="00D3216B" w:rsidRDefault="00D3216B" w:rsidP="00D412F9">
            <w:pPr>
              <w:rPr>
                <w:b/>
                <w:bCs/>
              </w:rPr>
            </w:pPr>
            <w:r>
              <w:rPr>
                <w:b/>
                <w:bCs/>
              </w:rPr>
              <w:t>Kostnaður 2018</w:t>
            </w:r>
          </w:p>
        </w:tc>
        <w:tc>
          <w:tcPr>
            <w:tcW w:w="1459" w:type="dxa"/>
            <w:shd w:val="clear" w:color="auto" w:fill="DBE5F1" w:themeFill="accent1" w:themeFillTint="33"/>
          </w:tcPr>
          <w:p w:rsidR="00D3216B" w:rsidRDefault="00D3216B" w:rsidP="00D412F9">
            <w:pPr>
              <w:rPr>
                <w:b/>
                <w:bCs/>
              </w:rPr>
            </w:pPr>
            <w:r>
              <w:rPr>
                <w:b/>
                <w:bCs/>
              </w:rPr>
              <w:t>Kostnaður 2019</w:t>
            </w:r>
          </w:p>
        </w:tc>
        <w:tc>
          <w:tcPr>
            <w:tcW w:w="1518" w:type="dxa"/>
            <w:gridSpan w:val="4"/>
            <w:shd w:val="clear" w:color="auto" w:fill="DBE5F1" w:themeFill="accent1" w:themeFillTint="33"/>
          </w:tcPr>
          <w:p w:rsidR="00D3216B" w:rsidRDefault="00D3216B" w:rsidP="00D412F9">
            <w:pPr>
              <w:rPr>
                <w:b/>
                <w:bCs/>
              </w:rPr>
            </w:pPr>
            <w:r>
              <w:rPr>
                <w:b/>
                <w:bCs/>
              </w:rPr>
              <w:t>Kostnaður 2020</w:t>
            </w:r>
          </w:p>
        </w:tc>
      </w:tr>
      <w:tr w:rsidR="00D3216B" w:rsidRPr="006E210C" w:rsidTr="00D412F9">
        <w:trPr>
          <w:trHeight w:val="300"/>
        </w:trPr>
        <w:tc>
          <w:tcPr>
            <w:tcW w:w="377" w:type="dxa"/>
            <w:shd w:val="clear" w:color="auto" w:fill="FFFFFF" w:themeFill="background1"/>
            <w:noWrap/>
          </w:tcPr>
          <w:p w:rsidR="00D3216B" w:rsidRDefault="00D3216B" w:rsidP="00D412F9">
            <w:pPr>
              <w:rPr>
                <w:b/>
                <w:bCs/>
              </w:rPr>
            </w:pPr>
          </w:p>
        </w:tc>
        <w:tc>
          <w:tcPr>
            <w:tcW w:w="6535" w:type="dxa"/>
            <w:gridSpan w:val="5"/>
            <w:shd w:val="clear" w:color="auto" w:fill="FFFFFF" w:themeFill="background1"/>
          </w:tcPr>
          <w:p w:rsidR="00D3216B" w:rsidRPr="00FE7C1C" w:rsidRDefault="00D3216B" w:rsidP="00D412F9">
            <w:pPr>
              <w:rPr>
                <w:bCs/>
              </w:rPr>
            </w:pPr>
          </w:p>
        </w:tc>
        <w:tc>
          <w:tcPr>
            <w:tcW w:w="1560" w:type="dxa"/>
            <w:shd w:val="clear" w:color="auto" w:fill="FFFFFF" w:themeFill="background1"/>
          </w:tcPr>
          <w:p w:rsidR="00D3216B" w:rsidRPr="00FE7C1C" w:rsidRDefault="00D3216B" w:rsidP="00D412F9">
            <w:pPr>
              <w:rPr>
                <w:bCs/>
              </w:rPr>
            </w:pPr>
          </w:p>
        </w:tc>
        <w:tc>
          <w:tcPr>
            <w:tcW w:w="1559" w:type="dxa"/>
            <w:shd w:val="clear" w:color="auto" w:fill="FFFFFF" w:themeFill="background1"/>
          </w:tcPr>
          <w:p w:rsidR="00D3216B" w:rsidRPr="00FE7C1C" w:rsidRDefault="00D3216B" w:rsidP="00D412F9">
            <w:pPr>
              <w:rPr>
                <w:bCs/>
              </w:rPr>
            </w:pPr>
          </w:p>
        </w:tc>
        <w:tc>
          <w:tcPr>
            <w:tcW w:w="1559" w:type="dxa"/>
            <w:shd w:val="clear" w:color="auto" w:fill="FFFFFF" w:themeFill="background1"/>
          </w:tcPr>
          <w:p w:rsidR="00D3216B" w:rsidRPr="00FE7C1C" w:rsidRDefault="00D3216B" w:rsidP="00D412F9">
            <w:pPr>
              <w:rPr>
                <w:bCs/>
              </w:rPr>
            </w:pPr>
          </w:p>
        </w:tc>
        <w:tc>
          <w:tcPr>
            <w:tcW w:w="1459" w:type="dxa"/>
            <w:shd w:val="clear" w:color="auto" w:fill="FFFFFF" w:themeFill="background1"/>
          </w:tcPr>
          <w:p w:rsidR="00D3216B" w:rsidRPr="00FE7C1C" w:rsidRDefault="00D3216B" w:rsidP="00D412F9">
            <w:pPr>
              <w:rPr>
                <w:bCs/>
              </w:rPr>
            </w:pPr>
          </w:p>
        </w:tc>
        <w:tc>
          <w:tcPr>
            <w:tcW w:w="1518" w:type="dxa"/>
            <w:gridSpan w:val="4"/>
            <w:shd w:val="clear" w:color="auto" w:fill="FFFFFF" w:themeFill="background1"/>
          </w:tcPr>
          <w:p w:rsidR="00D3216B" w:rsidRPr="00FE7C1C" w:rsidRDefault="00D3216B" w:rsidP="00D412F9">
            <w:pPr>
              <w:rPr>
                <w:bCs/>
              </w:rPr>
            </w:pPr>
          </w:p>
        </w:tc>
      </w:tr>
      <w:tr w:rsidR="00D3216B" w:rsidRPr="006E210C" w:rsidTr="00D412F9">
        <w:trPr>
          <w:trHeight w:val="300"/>
        </w:trPr>
        <w:tc>
          <w:tcPr>
            <w:tcW w:w="377" w:type="dxa"/>
            <w:shd w:val="clear" w:color="auto" w:fill="FFFFFF" w:themeFill="background1"/>
            <w:noWrap/>
          </w:tcPr>
          <w:p w:rsidR="00D3216B" w:rsidRDefault="00D3216B" w:rsidP="00D412F9">
            <w:pPr>
              <w:rPr>
                <w:b/>
                <w:bCs/>
              </w:rPr>
            </w:pPr>
          </w:p>
        </w:tc>
        <w:tc>
          <w:tcPr>
            <w:tcW w:w="6535" w:type="dxa"/>
            <w:gridSpan w:val="5"/>
            <w:shd w:val="clear" w:color="auto" w:fill="FFFFFF" w:themeFill="background1"/>
          </w:tcPr>
          <w:p w:rsidR="00D3216B" w:rsidRPr="00FE7C1C" w:rsidRDefault="00D3216B" w:rsidP="00D412F9">
            <w:pPr>
              <w:rPr>
                <w:bCs/>
              </w:rPr>
            </w:pPr>
          </w:p>
        </w:tc>
        <w:tc>
          <w:tcPr>
            <w:tcW w:w="1560" w:type="dxa"/>
            <w:shd w:val="clear" w:color="auto" w:fill="FFFFFF" w:themeFill="background1"/>
          </w:tcPr>
          <w:p w:rsidR="00D3216B" w:rsidRPr="00FE7C1C" w:rsidRDefault="00D3216B" w:rsidP="00D412F9">
            <w:pPr>
              <w:rPr>
                <w:bCs/>
              </w:rPr>
            </w:pPr>
          </w:p>
        </w:tc>
        <w:tc>
          <w:tcPr>
            <w:tcW w:w="1559" w:type="dxa"/>
            <w:shd w:val="clear" w:color="auto" w:fill="FFFFFF" w:themeFill="background1"/>
          </w:tcPr>
          <w:p w:rsidR="00D3216B" w:rsidRPr="00FE7C1C" w:rsidRDefault="00D3216B" w:rsidP="00D412F9">
            <w:pPr>
              <w:rPr>
                <w:bCs/>
              </w:rPr>
            </w:pPr>
          </w:p>
        </w:tc>
        <w:tc>
          <w:tcPr>
            <w:tcW w:w="1559" w:type="dxa"/>
            <w:shd w:val="clear" w:color="auto" w:fill="FFFFFF" w:themeFill="background1"/>
          </w:tcPr>
          <w:p w:rsidR="00D3216B" w:rsidRPr="00FE7C1C" w:rsidRDefault="00D3216B" w:rsidP="00D412F9">
            <w:pPr>
              <w:rPr>
                <w:bCs/>
              </w:rPr>
            </w:pPr>
          </w:p>
        </w:tc>
        <w:tc>
          <w:tcPr>
            <w:tcW w:w="1459" w:type="dxa"/>
            <w:shd w:val="clear" w:color="auto" w:fill="FFFFFF" w:themeFill="background1"/>
          </w:tcPr>
          <w:p w:rsidR="00D3216B" w:rsidRPr="00FE7C1C" w:rsidRDefault="00D3216B" w:rsidP="00D412F9">
            <w:pPr>
              <w:rPr>
                <w:bCs/>
              </w:rPr>
            </w:pPr>
          </w:p>
        </w:tc>
        <w:tc>
          <w:tcPr>
            <w:tcW w:w="1518" w:type="dxa"/>
            <w:gridSpan w:val="4"/>
            <w:shd w:val="clear" w:color="auto" w:fill="FFFFFF" w:themeFill="background1"/>
          </w:tcPr>
          <w:p w:rsidR="00D3216B" w:rsidRPr="00FE7C1C" w:rsidRDefault="00D3216B" w:rsidP="00D412F9">
            <w:pPr>
              <w:rPr>
                <w:bCs/>
              </w:rPr>
            </w:pPr>
          </w:p>
        </w:tc>
      </w:tr>
      <w:tr w:rsidR="00D3216B" w:rsidRPr="006E210C" w:rsidTr="00D412F9">
        <w:trPr>
          <w:trHeight w:val="300"/>
        </w:trPr>
        <w:tc>
          <w:tcPr>
            <w:tcW w:w="377" w:type="dxa"/>
            <w:shd w:val="clear" w:color="auto" w:fill="FFFFFF" w:themeFill="background1"/>
            <w:noWrap/>
          </w:tcPr>
          <w:p w:rsidR="00D3216B" w:rsidRDefault="00D3216B" w:rsidP="00D412F9">
            <w:pPr>
              <w:rPr>
                <w:b/>
                <w:bCs/>
              </w:rPr>
            </w:pPr>
          </w:p>
        </w:tc>
        <w:tc>
          <w:tcPr>
            <w:tcW w:w="6535" w:type="dxa"/>
            <w:gridSpan w:val="5"/>
            <w:shd w:val="clear" w:color="auto" w:fill="FFFFFF" w:themeFill="background1"/>
          </w:tcPr>
          <w:p w:rsidR="00D3216B" w:rsidRPr="00FE7C1C" w:rsidRDefault="00D3216B" w:rsidP="00D412F9">
            <w:pPr>
              <w:rPr>
                <w:bCs/>
              </w:rPr>
            </w:pPr>
          </w:p>
        </w:tc>
        <w:tc>
          <w:tcPr>
            <w:tcW w:w="1560" w:type="dxa"/>
            <w:shd w:val="clear" w:color="auto" w:fill="FFFFFF" w:themeFill="background1"/>
          </w:tcPr>
          <w:p w:rsidR="00D3216B" w:rsidRPr="00FE7C1C" w:rsidRDefault="00D3216B" w:rsidP="00D412F9">
            <w:pPr>
              <w:rPr>
                <w:bCs/>
              </w:rPr>
            </w:pPr>
          </w:p>
        </w:tc>
        <w:tc>
          <w:tcPr>
            <w:tcW w:w="1559" w:type="dxa"/>
            <w:shd w:val="clear" w:color="auto" w:fill="FFFFFF" w:themeFill="background1"/>
          </w:tcPr>
          <w:p w:rsidR="00D3216B" w:rsidRPr="00FE7C1C" w:rsidRDefault="00D3216B" w:rsidP="00D412F9">
            <w:pPr>
              <w:rPr>
                <w:bCs/>
              </w:rPr>
            </w:pPr>
          </w:p>
        </w:tc>
        <w:tc>
          <w:tcPr>
            <w:tcW w:w="1559" w:type="dxa"/>
            <w:shd w:val="clear" w:color="auto" w:fill="FFFFFF" w:themeFill="background1"/>
          </w:tcPr>
          <w:p w:rsidR="00D3216B" w:rsidRPr="00FE7C1C" w:rsidRDefault="00D3216B" w:rsidP="00D412F9">
            <w:pPr>
              <w:rPr>
                <w:bCs/>
              </w:rPr>
            </w:pPr>
          </w:p>
        </w:tc>
        <w:tc>
          <w:tcPr>
            <w:tcW w:w="1459" w:type="dxa"/>
            <w:shd w:val="clear" w:color="auto" w:fill="FFFFFF" w:themeFill="background1"/>
          </w:tcPr>
          <w:p w:rsidR="00D3216B" w:rsidRPr="00FE7C1C" w:rsidRDefault="00D3216B" w:rsidP="00D412F9">
            <w:pPr>
              <w:rPr>
                <w:bCs/>
              </w:rPr>
            </w:pPr>
          </w:p>
        </w:tc>
        <w:tc>
          <w:tcPr>
            <w:tcW w:w="1518" w:type="dxa"/>
            <w:gridSpan w:val="4"/>
            <w:shd w:val="clear" w:color="auto" w:fill="FFFFFF" w:themeFill="background1"/>
          </w:tcPr>
          <w:p w:rsidR="00D3216B" w:rsidRPr="00FE7C1C" w:rsidRDefault="00D3216B" w:rsidP="00D412F9">
            <w:pPr>
              <w:rPr>
                <w:bCs/>
              </w:rPr>
            </w:pPr>
          </w:p>
        </w:tc>
      </w:tr>
      <w:tr w:rsidR="00D3216B" w:rsidRPr="006E210C" w:rsidTr="00D412F9">
        <w:trPr>
          <w:trHeight w:val="300"/>
        </w:trPr>
        <w:tc>
          <w:tcPr>
            <w:tcW w:w="377" w:type="dxa"/>
            <w:shd w:val="clear" w:color="auto" w:fill="DBE5F1" w:themeFill="accent1" w:themeFillTint="33"/>
            <w:noWrap/>
          </w:tcPr>
          <w:p w:rsidR="00882AD2" w:rsidRPr="00D95CC0" w:rsidRDefault="00882AD2" w:rsidP="00D412F9">
            <w:pPr>
              <w:rPr>
                <w:b/>
                <w:sz w:val="20"/>
                <w:szCs w:val="20"/>
              </w:rPr>
            </w:pPr>
          </w:p>
        </w:tc>
        <w:tc>
          <w:tcPr>
            <w:tcW w:w="1570" w:type="dxa"/>
            <w:gridSpan w:val="2"/>
            <w:shd w:val="clear" w:color="auto" w:fill="DBE5F1" w:themeFill="accent1" w:themeFillTint="33"/>
            <w:noWrap/>
          </w:tcPr>
          <w:p w:rsidR="00882AD2" w:rsidRDefault="00882AD2" w:rsidP="00D412F9">
            <w:pPr>
              <w:rPr>
                <w:b/>
                <w:bCs/>
              </w:rPr>
            </w:pPr>
            <w:r>
              <w:rPr>
                <w:b/>
                <w:bCs/>
              </w:rPr>
              <w:t>Markmið 3</w:t>
            </w:r>
          </w:p>
        </w:tc>
        <w:tc>
          <w:tcPr>
            <w:tcW w:w="12620" w:type="dxa"/>
            <w:gridSpan w:val="11"/>
            <w:shd w:val="clear" w:color="auto" w:fill="FFFFFF" w:themeFill="background1"/>
          </w:tcPr>
          <w:p w:rsidR="00882AD2" w:rsidRDefault="00882AD2" w:rsidP="00D412F9">
            <w:pPr>
              <w:rPr>
                <w:b/>
                <w:bCs/>
              </w:rPr>
            </w:pPr>
          </w:p>
        </w:tc>
      </w:tr>
      <w:tr w:rsidR="00D412F9" w:rsidRPr="006E210C" w:rsidTr="00D412F9">
        <w:trPr>
          <w:trHeight w:val="300"/>
        </w:trPr>
        <w:tc>
          <w:tcPr>
            <w:tcW w:w="377" w:type="dxa"/>
            <w:shd w:val="clear" w:color="auto" w:fill="FFFFFF" w:themeFill="background1"/>
            <w:noWrap/>
          </w:tcPr>
          <w:p w:rsidR="00D3216B" w:rsidRPr="00D95CC0" w:rsidRDefault="00D3216B" w:rsidP="00D412F9">
            <w:pPr>
              <w:rPr>
                <w:b/>
                <w:sz w:val="20"/>
                <w:szCs w:val="20"/>
              </w:rPr>
            </w:pPr>
          </w:p>
        </w:tc>
        <w:tc>
          <w:tcPr>
            <w:tcW w:w="3219" w:type="dxa"/>
            <w:gridSpan w:val="4"/>
            <w:shd w:val="clear" w:color="auto" w:fill="DBE5F1" w:themeFill="accent1" w:themeFillTint="33"/>
            <w:noWrap/>
          </w:tcPr>
          <w:p w:rsidR="00D3216B" w:rsidRDefault="00D3216B" w:rsidP="00D412F9">
            <w:pPr>
              <w:rPr>
                <w:b/>
                <w:bCs/>
              </w:rPr>
            </w:pPr>
            <w:r>
              <w:rPr>
                <w:b/>
                <w:bCs/>
              </w:rPr>
              <w:t xml:space="preserve">Mælikvarðar </w:t>
            </w:r>
          </w:p>
        </w:tc>
        <w:tc>
          <w:tcPr>
            <w:tcW w:w="3316" w:type="dxa"/>
            <w:shd w:val="clear" w:color="auto" w:fill="DBE5F1" w:themeFill="accent1" w:themeFillTint="33"/>
          </w:tcPr>
          <w:p w:rsidR="00D3216B" w:rsidRDefault="00D3216B" w:rsidP="00D412F9">
            <w:pPr>
              <w:rPr>
                <w:b/>
                <w:bCs/>
              </w:rPr>
            </w:pPr>
            <w:r>
              <w:rPr>
                <w:b/>
                <w:bCs/>
              </w:rPr>
              <w:t>Gögn lögð til grundvallar</w:t>
            </w:r>
          </w:p>
        </w:tc>
        <w:tc>
          <w:tcPr>
            <w:tcW w:w="1560" w:type="dxa"/>
            <w:shd w:val="clear" w:color="auto" w:fill="DBE5F1" w:themeFill="accent1" w:themeFillTint="33"/>
          </w:tcPr>
          <w:p w:rsidR="00D3216B" w:rsidRDefault="00D3216B" w:rsidP="00D412F9">
            <w:pPr>
              <w:rPr>
                <w:b/>
                <w:bCs/>
              </w:rPr>
            </w:pPr>
            <w:r>
              <w:rPr>
                <w:b/>
                <w:bCs/>
              </w:rPr>
              <w:t xml:space="preserve">Staða 2016 </w:t>
            </w:r>
          </w:p>
        </w:tc>
        <w:tc>
          <w:tcPr>
            <w:tcW w:w="1559" w:type="dxa"/>
            <w:shd w:val="clear" w:color="auto" w:fill="DBE5F1" w:themeFill="accent1" w:themeFillTint="33"/>
          </w:tcPr>
          <w:p w:rsidR="00D3216B" w:rsidRDefault="00D3216B" w:rsidP="00D412F9">
            <w:pPr>
              <w:rPr>
                <w:b/>
                <w:bCs/>
              </w:rPr>
            </w:pPr>
            <w:r>
              <w:rPr>
                <w:b/>
                <w:bCs/>
              </w:rPr>
              <w:t>Staða 2017</w:t>
            </w:r>
          </w:p>
        </w:tc>
        <w:tc>
          <w:tcPr>
            <w:tcW w:w="1559" w:type="dxa"/>
            <w:shd w:val="clear" w:color="auto" w:fill="DBE5F1" w:themeFill="accent1" w:themeFillTint="33"/>
          </w:tcPr>
          <w:p w:rsidR="00D3216B" w:rsidRDefault="00D3216B" w:rsidP="00D412F9">
            <w:pPr>
              <w:rPr>
                <w:b/>
                <w:bCs/>
              </w:rPr>
            </w:pPr>
            <w:r>
              <w:rPr>
                <w:b/>
                <w:bCs/>
              </w:rPr>
              <w:t xml:space="preserve">Viðmið 2018 </w:t>
            </w:r>
          </w:p>
        </w:tc>
        <w:tc>
          <w:tcPr>
            <w:tcW w:w="1459" w:type="dxa"/>
            <w:shd w:val="clear" w:color="auto" w:fill="DBE5F1" w:themeFill="accent1" w:themeFillTint="33"/>
          </w:tcPr>
          <w:p w:rsidR="00D3216B" w:rsidRDefault="00D3216B" w:rsidP="00D412F9">
            <w:pPr>
              <w:rPr>
                <w:b/>
                <w:bCs/>
              </w:rPr>
            </w:pPr>
            <w:r>
              <w:rPr>
                <w:b/>
                <w:bCs/>
              </w:rPr>
              <w:t xml:space="preserve">Viðmið 2019 </w:t>
            </w:r>
          </w:p>
        </w:tc>
        <w:tc>
          <w:tcPr>
            <w:tcW w:w="1518" w:type="dxa"/>
            <w:gridSpan w:val="4"/>
            <w:shd w:val="clear" w:color="auto" w:fill="DBE5F1" w:themeFill="accent1" w:themeFillTint="33"/>
          </w:tcPr>
          <w:p w:rsidR="00D3216B" w:rsidRDefault="00D3216B" w:rsidP="00D412F9">
            <w:pPr>
              <w:rPr>
                <w:b/>
                <w:bCs/>
              </w:rPr>
            </w:pPr>
            <w:r>
              <w:rPr>
                <w:b/>
                <w:bCs/>
              </w:rPr>
              <w:t xml:space="preserve">Viðmið 2020 </w:t>
            </w:r>
          </w:p>
        </w:tc>
      </w:tr>
      <w:tr w:rsidR="00D412F9" w:rsidRPr="006E210C" w:rsidTr="00D412F9">
        <w:trPr>
          <w:trHeight w:val="300"/>
        </w:trPr>
        <w:tc>
          <w:tcPr>
            <w:tcW w:w="377" w:type="dxa"/>
            <w:shd w:val="clear" w:color="auto" w:fill="FFFFFF" w:themeFill="background1"/>
            <w:noWrap/>
          </w:tcPr>
          <w:p w:rsidR="00D3216B" w:rsidRPr="00D95CC0" w:rsidRDefault="00D3216B" w:rsidP="00D412F9">
            <w:pPr>
              <w:rPr>
                <w:b/>
                <w:sz w:val="20"/>
                <w:szCs w:val="20"/>
              </w:rPr>
            </w:pPr>
          </w:p>
        </w:tc>
        <w:tc>
          <w:tcPr>
            <w:tcW w:w="3219" w:type="dxa"/>
            <w:gridSpan w:val="4"/>
            <w:shd w:val="clear" w:color="auto" w:fill="FFFFFF" w:themeFill="background1"/>
            <w:noWrap/>
          </w:tcPr>
          <w:p w:rsidR="00D3216B" w:rsidRPr="0030276C" w:rsidRDefault="00D3216B" w:rsidP="00D412F9">
            <w:pPr>
              <w:tabs>
                <w:tab w:val="left" w:pos="2894"/>
              </w:tabs>
              <w:rPr>
                <w:bCs/>
              </w:rPr>
            </w:pPr>
            <w:r>
              <w:rPr>
                <w:bCs/>
              </w:rPr>
              <w:tab/>
            </w:r>
          </w:p>
        </w:tc>
        <w:tc>
          <w:tcPr>
            <w:tcW w:w="3316" w:type="dxa"/>
            <w:shd w:val="clear" w:color="auto" w:fill="FFFFFF" w:themeFill="background1"/>
          </w:tcPr>
          <w:p w:rsidR="00D3216B" w:rsidRPr="0030276C" w:rsidRDefault="00D3216B" w:rsidP="00D412F9">
            <w:pPr>
              <w:tabs>
                <w:tab w:val="left" w:pos="2894"/>
              </w:tabs>
              <w:rPr>
                <w:bCs/>
              </w:rPr>
            </w:pPr>
          </w:p>
        </w:tc>
        <w:tc>
          <w:tcPr>
            <w:tcW w:w="1560" w:type="dxa"/>
            <w:shd w:val="clear" w:color="auto" w:fill="FFFFFF" w:themeFill="background1"/>
          </w:tcPr>
          <w:p w:rsidR="00D3216B" w:rsidRPr="0030276C" w:rsidRDefault="00D3216B" w:rsidP="00D412F9">
            <w:pPr>
              <w:rPr>
                <w:bCs/>
              </w:rPr>
            </w:pPr>
          </w:p>
        </w:tc>
        <w:tc>
          <w:tcPr>
            <w:tcW w:w="1559" w:type="dxa"/>
            <w:shd w:val="clear" w:color="auto" w:fill="FFFFFF" w:themeFill="background1"/>
          </w:tcPr>
          <w:p w:rsidR="00D3216B" w:rsidRPr="0030276C" w:rsidRDefault="00D3216B" w:rsidP="00D412F9">
            <w:pPr>
              <w:rPr>
                <w:bCs/>
              </w:rPr>
            </w:pPr>
          </w:p>
        </w:tc>
        <w:tc>
          <w:tcPr>
            <w:tcW w:w="1559" w:type="dxa"/>
            <w:shd w:val="clear" w:color="auto" w:fill="FFFFFF" w:themeFill="background1"/>
          </w:tcPr>
          <w:p w:rsidR="00D3216B" w:rsidRPr="0030276C" w:rsidRDefault="00D3216B" w:rsidP="00D412F9">
            <w:pPr>
              <w:rPr>
                <w:bCs/>
              </w:rPr>
            </w:pPr>
          </w:p>
        </w:tc>
        <w:tc>
          <w:tcPr>
            <w:tcW w:w="1459" w:type="dxa"/>
            <w:shd w:val="clear" w:color="auto" w:fill="FFFFFF" w:themeFill="background1"/>
          </w:tcPr>
          <w:p w:rsidR="00D3216B" w:rsidRPr="0030276C" w:rsidRDefault="00D3216B" w:rsidP="00D412F9">
            <w:pPr>
              <w:rPr>
                <w:bCs/>
              </w:rPr>
            </w:pPr>
          </w:p>
        </w:tc>
        <w:tc>
          <w:tcPr>
            <w:tcW w:w="1518" w:type="dxa"/>
            <w:gridSpan w:val="4"/>
            <w:shd w:val="clear" w:color="auto" w:fill="FFFFFF" w:themeFill="background1"/>
          </w:tcPr>
          <w:p w:rsidR="00D3216B" w:rsidRPr="0030276C" w:rsidRDefault="00D3216B" w:rsidP="00D412F9">
            <w:pPr>
              <w:rPr>
                <w:bCs/>
              </w:rPr>
            </w:pPr>
          </w:p>
        </w:tc>
      </w:tr>
      <w:tr w:rsidR="00D412F9" w:rsidRPr="006E210C" w:rsidTr="00D412F9">
        <w:trPr>
          <w:trHeight w:val="300"/>
        </w:trPr>
        <w:tc>
          <w:tcPr>
            <w:tcW w:w="377" w:type="dxa"/>
            <w:shd w:val="clear" w:color="auto" w:fill="FFFFFF" w:themeFill="background1"/>
            <w:noWrap/>
          </w:tcPr>
          <w:p w:rsidR="00D3216B" w:rsidRPr="00D95CC0" w:rsidRDefault="00D3216B" w:rsidP="00D412F9">
            <w:pPr>
              <w:rPr>
                <w:b/>
                <w:sz w:val="20"/>
                <w:szCs w:val="20"/>
              </w:rPr>
            </w:pPr>
          </w:p>
        </w:tc>
        <w:tc>
          <w:tcPr>
            <w:tcW w:w="3219" w:type="dxa"/>
            <w:gridSpan w:val="4"/>
            <w:shd w:val="clear" w:color="auto" w:fill="FFFFFF" w:themeFill="background1"/>
            <w:noWrap/>
          </w:tcPr>
          <w:p w:rsidR="00D3216B" w:rsidRPr="0030276C" w:rsidRDefault="00D3216B" w:rsidP="00D412F9">
            <w:pPr>
              <w:jc w:val="right"/>
              <w:rPr>
                <w:bCs/>
              </w:rPr>
            </w:pPr>
          </w:p>
        </w:tc>
        <w:tc>
          <w:tcPr>
            <w:tcW w:w="3316" w:type="dxa"/>
            <w:shd w:val="clear" w:color="auto" w:fill="FFFFFF" w:themeFill="background1"/>
          </w:tcPr>
          <w:p w:rsidR="00D3216B" w:rsidRPr="0030276C" w:rsidRDefault="00D3216B" w:rsidP="00D412F9">
            <w:pPr>
              <w:rPr>
                <w:bCs/>
              </w:rPr>
            </w:pPr>
          </w:p>
        </w:tc>
        <w:tc>
          <w:tcPr>
            <w:tcW w:w="1560" w:type="dxa"/>
            <w:shd w:val="clear" w:color="auto" w:fill="FFFFFF" w:themeFill="background1"/>
          </w:tcPr>
          <w:p w:rsidR="00D3216B" w:rsidRPr="0030276C" w:rsidRDefault="00D3216B" w:rsidP="00D412F9">
            <w:pPr>
              <w:rPr>
                <w:bCs/>
              </w:rPr>
            </w:pPr>
          </w:p>
        </w:tc>
        <w:tc>
          <w:tcPr>
            <w:tcW w:w="1559" w:type="dxa"/>
            <w:shd w:val="clear" w:color="auto" w:fill="FFFFFF" w:themeFill="background1"/>
          </w:tcPr>
          <w:p w:rsidR="00D3216B" w:rsidRPr="0030276C" w:rsidRDefault="00D3216B" w:rsidP="00D412F9">
            <w:pPr>
              <w:rPr>
                <w:bCs/>
              </w:rPr>
            </w:pPr>
          </w:p>
        </w:tc>
        <w:tc>
          <w:tcPr>
            <w:tcW w:w="1559" w:type="dxa"/>
            <w:shd w:val="clear" w:color="auto" w:fill="FFFFFF" w:themeFill="background1"/>
          </w:tcPr>
          <w:p w:rsidR="00D3216B" w:rsidRPr="0030276C" w:rsidRDefault="00D3216B" w:rsidP="00D412F9">
            <w:pPr>
              <w:rPr>
                <w:bCs/>
              </w:rPr>
            </w:pPr>
          </w:p>
        </w:tc>
        <w:tc>
          <w:tcPr>
            <w:tcW w:w="1459" w:type="dxa"/>
            <w:shd w:val="clear" w:color="auto" w:fill="FFFFFF" w:themeFill="background1"/>
          </w:tcPr>
          <w:p w:rsidR="00D3216B" w:rsidRPr="0030276C" w:rsidRDefault="00D3216B" w:rsidP="00D412F9">
            <w:pPr>
              <w:rPr>
                <w:bCs/>
              </w:rPr>
            </w:pPr>
          </w:p>
        </w:tc>
        <w:tc>
          <w:tcPr>
            <w:tcW w:w="1518" w:type="dxa"/>
            <w:gridSpan w:val="4"/>
            <w:shd w:val="clear" w:color="auto" w:fill="FFFFFF" w:themeFill="background1"/>
          </w:tcPr>
          <w:p w:rsidR="00D3216B" w:rsidRPr="0030276C" w:rsidRDefault="00D3216B" w:rsidP="00D412F9">
            <w:pPr>
              <w:rPr>
                <w:bCs/>
              </w:rPr>
            </w:pPr>
          </w:p>
        </w:tc>
      </w:tr>
      <w:tr w:rsidR="00D412F9" w:rsidRPr="006E210C" w:rsidTr="00D412F9">
        <w:trPr>
          <w:trHeight w:val="300"/>
        </w:trPr>
        <w:tc>
          <w:tcPr>
            <w:tcW w:w="377" w:type="dxa"/>
            <w:shd w:val="clear" w:color="auto" w:fill="FFFFFF" w:themeFill="background1"/>
            <w:noWrap/>
          </w:tcPr>
          <w:p w:rsidR="00D3216B" w:rsidRPr="00D95CC0" w:rsidRDefault="00D3216B" w:rsidP="00D412F9">
            <w:pPr>
              <w:rPr>
                <w:b/>
                <w:sz w:val="20"/>
                <w:szCs w:val="20"/>
              </w:rPr>
            </w:pPr>
          </w:p>
        </w:tc>
        <w:tc>
          <w:tcPr>
            <w:tcW w:w="3219" w:type="dxa"/>
            <w:gridSpan w:val="4"/>
            <w:shd w:val="clear" w:color="auto" w:fill="FFFFFF" w:themeFill="background1"/>
            <w:noWrap/>
          </w:tcPr>
          <w:p w:rsidR="00D3216B" w:rsidRPr="0030276C" w:rsidRDefault="00D3216B" w:rsidP="00D412F9">
            <w:pPr>
              <w:rPr>
                <w:bCs/>
              </w:rPr>
            </w:pPr>
          </w:p>
        </w:tc>
        <w:tc>
          <w:tcPr>
            <w:tcW w:w="3316" w:type="dxa"/>
            <w:shd w:val="clear" w:color="auto" w:fill="FFFFFF" w:themeFill="background1"/>
          </w:tcPr>
          <w:p w:rsidR="00D3216B" w:rsidRPr="0030276C" w:rsidRDefault="00D3216B" w:rsidP="00D412F9">
            <w:pPr>
              <w:rPr>
                <w:bCs/>
              </w:rPr>
            </w:pPr>
          </w:p>
        </w:tc>
        <w:tc>
          <w:tcPr>
            <w:tcW w:w="1560" w:type="dxa"/>
            <w:shd w:val="clear" w:color="auto" w:fill="FFFFFF" w:themeFill="background1"/>
          </w:tcPr>
          <w:p w:rsidR="00D3216B" w:rsidRPr="0030276C" w:rsidRDefault="00D3216B" w:rsidP="00D412F9">
            <w:pPr>
              <w:rPr>
                <w:bCs/>
              </w:rPr>
            </w:pPr>
          </w:p>
        </w:tc>
        <w:tc>
          <w:tcPr>
            <w:tcW w:w="1559" w:type="dxa"/>
            <w:shd w:val="clear" w:color="auto" w:fill="FFFFFF" w:themeFill="background1"/>
          </w:tcPr>
          <w:p w:rsidR="00D3216B" w:rsidRPr="0030276C" w:rsidRDefault="00D3216B" w:rsidP="00D412F9">
            <w:pPr>
              <w:rPr>
                <w:bCs/>
              </w:rPr>
            </w:pPr>
          </w:p>
        </w:tc>
        <w:tc>
          <w:tcPr>
            <w:tcW w:w="1559" w:type="dxa"/>
            <w:shd w:val="clear" w:color="auto" w:fill="FFFFFF" w:themeFill="background1"/>
          </w:tcPr>
          <w:p w:rsidR="00D3216B" w:rsidRPr="0030276C" w:rsidRDefault="00D3216B" w:rsidP="00D412F9">
            <w:pPr>
              <w:rPr>
                <w:bCs/>
              </w:rPr>
            </w:pPr>
          </w:p>
        </w:tc>
        <w:tc>
          <w:tcPr>
            <w:tcW w:w="1459" w:type="dxa"/>
            <w:shd w:val="clear" w:color="auto" w:fill="FFFFFF" w:themeFill="background1"/>
          </w:tcPr>
          <w:p w:rsidR="00D3216B" w:rsidRPr="0030276C" w:rsidRDefault="00D3216B" w:rsidP="00D412F9">
            <w:pPr>
              <w:rPr>
                <w:bCs/>
              </w:rPr>
            </w:pPr>
          </w:p>
        </w:tc>
        <w:tc>
          <w:tcPr>
            <w:tcW w:w="1518" w:type="dxa"/>
            <w:gridSpan w:val="4"/>
            <w:shd w:val="clear" w:color="auto" w:fill="FFFFFF" w:themeFill="background1"/>
          </w:tcPr>
          <w:p w:rsidR="00D3216B" w:rsidRPr="0030276C" w:rsidRDefault="00D3216B" w:rsidP="00D412F9">
            <w:pPr>
              <w:rPr>
                <w:bCs/>
              </w:rPr>
            </w:pPr>
          </w:p>
        </w:tc>
      </w:tr>
      <w:tr w:rsidR="00D3216B" w:rsidRPr="006E210C" w:rsidTr="00D412F9">
        <w:trPr>
          <w:trHeight w:val="300"/>
        </w:trPr>
        <w:tc>
          <w:tcPr>
            <w:tcW w:w="377" w:type="dxa"/>
            <w:shd w:val="clear" w:color="auto" w:fill="FFFFFF" w:themeFill="background1"/>
            <w:noWrap/>
          </w:tcPr>
          <w:p w:rsidR="00D3216B" w:rsidRPr="00D95CC0" w:rsidRDefault="00D3216B" w:rsidP="00D412F9">
            <w:pPr>
              <w:rPr>
                <w:b/>
                <w:sz w:val="20"/>
                <w:szCs w:val="20"/>
              </w:rPr>
            </w:pPr>
          </w:p>
        </w:tc>
        <w:tc>
          <w:tcPr>
            <w:tcW w:w="6535" w:type="dxa"/>
            <w:gridSpan w:val="5"/>
            <w:shd w:val="clear" w:color="auto" w:fill="DBE5F1" w:themeFill="accent1" w:themeFillTint="33"/>
            <w:noWrap/>
          </w:tcPr>
          <w:p w:rsidR="00D3216B" w:rsidRDefault="00D3216B" w:rsidP="00D412F9">
            <w:pPr>
              <w:rPr>
                <w:b/>
                <w:bCs/>
              </w:rPr>
            </w:pPr>
            <w:r>
              <w:rPr>
                <w:b/>
                <w:bCs/>
              </w:rPr>
              <w:t>Aðgerðir</w:t>
            </w:r>
          </w:p>
          <w:p w:rsidR="00D3216B" w:rsidRDefault="00D3216B" w:rsidP="00D412F9">
            <w:pPr>
              <w:rPr>
                <w:b/>
                <w:bCs/>
              </w:rPr>
            </w:pPr>
          </w:p>
        </w:tc>
        <w:tc>
          <w:tcPr>
            <w:tcW w:w="1560" w:type="dxa"/>
            <w:shd w:val="clear" w:color="auto" w:fill="DBE5F1" w:themeFill="accent1" w:themeFillTint="33"/>
          </w:tcPr>
          <w:p w:rsidR="00D3216B" w:rsidRDefault="00D3216B" w:rsidP="00D412F9">
            <w:pPr>
              <w:rPr>
                <w:b/>
                <w:bCs/>
              </w:rPr>
            </w:pPr>
            <w:r>
              <w:rPr>
                <w:b/>
                <w:bCs/>
              </w:rPr>
              <w:t>Upphaf</w:t>
            </w:r>
          </w:p>
        </w:tc>
        <w:tc>
          <w:tcPr>
            <w:tcW w:w="1559" w:type="dxa"/>
            <w:shd w:val="clear" w:color="auto" w:fill="DBE5F1" w:themeFill="accent1" w:themeFillTint="33"/>
          </w:tcPr>
          <w:p w:rsidR="00D3216B" w:rsidRDefault="00D3216B" w:rsidP="00D412F9">
            <w:pPr>
              <w:rPr>
                <w:b/>
                <w:bCs/>
              </w:rPr>
            </w:pPr>
            <w:r>
              <w:rPr>
                <w:b/>
                <w:bCs/>
              </w:rPr>
              <w:t>Lok</w:t>
            </w:r>
          </w:p>
        </w:tc>
        <w:tc>
          <w:tcPr>
            <w:tcW w:w="1559" w:type="dxa"/>
            <w:shd w:val="clear" w:color="auto" w:fill="DBE5F1" w:themeFill="accent1" w:themeFillTint="33"/>
          </w:tcPr>
          <w:p w:rsidR="00D3216B" w:rsidRDefault="00D3216B" w:rsidP="00D412F9">
            <w:pPr>
              <w:rPr>
                <w:b/>
                <w:bCs/>
              </w:rPr>
            </w:pPr>
            <w:r>
              <w:rPr>
                <w:b/>
                <w:bCs/>
              </w:rPr>
              <w:t>Kostnaður 2018</w:t>
            </w:r>
          </w:p>
        </w:tc>
        <w:tc>
          <w:tcPr>
            <w:tcW w:w="1459" w:type="dxa"/>
            <w:shd w:val="clear" w:color="auto" w:fill="DBE5F1" w:themeFill="accent1" w:themeFillTint="33"/>
          </w:tcPr>
          <w:p w:rsidR="00D3216B" w:rsidRDefault="00D3216B" w:rsidP="00D412F9">
            <w:pPr>
              <w:rPr>
                <w:b/>
                <w:bCs/>
              </w:rPr>
            </w:pPr>
            <w:r>
              <w:rPr>
                <w:b/>
                <w:bCs/>
              </w:rPr>
              <w:t>Kostnaður 2019</w:t>
            </w:r>
          </w:p>
        </w:tc>
        <w:tc>
          <w:tcPr>
            <w:tcW w:w="1518" w:type="dxa"/>
            <w:gridSpan w:val="4"/>
            <w:shd w:val="clear" w:color="auto" w:fill="DBE5F1" w:themeFill="accent1" w:themeFillTint="33"/>
          </w:tcPr>
          <w:p w:rsidR="00D3216B" w:rsidRDefault="00D3216B" w:rsidP="00D412F9">
            <w:pPr>
              <w:rPr>
                <w:b/>
                <w:bCs/>
              </w:rPr>
            </w:pPr>
            <w:r>
              <w:rPr>
                <w:b/>
                <w:bCs/>
              </w:rPr>
              <w:t>Kostnaður 2020</w:t>
            </w:r>
          </w:p>
        </w:tc>
      </w:tr>
      <w:tr w:rsidR="00D3216B" w:rsidRPr="006E210C" w:rsidTr="00D412F9">
        <w:trPr>
          <w:trHeight w:val="300"/>
        </w:trPr>
        <w:tc>
          <w:tcPr>
            <w:tcW w:w="377" w:type="dxa"/>
            <w:shd w:val="clear" w:color="auto" w:fill="FFFFFF" w:themeFill="background1"/>
            <w:noWrap/>
          </w:tcPr>
          <w:p w:rsidR="00D3216B" w:rsidRPr="00D95CC0" w:rsidRDefault="00D3216B" w:rsidP="00D412F9">
            <w:pPr>
              <w:rPr>
                <w:b/>
                <w:sz w:val="20"/>
                <w:szCs w:val="20"/>
              </w:rPr>
            </w:pPr>
          </w:p>
        </w:tc>
        <w:tc>
          <w:tcPr>
            <w:tcW w:w="6535" w:type="dxa"/>
            <w:gridSpan w:val="5"/>
            <w:shd w:val="clear" w:color="auto" w:fill="FFFFFF" w:themeFill="background1"/>
            <w:noWrap/>
          </w:tcPr>
          <w:p w:rsidR="00D3216B" w:rsidRPr="0030276C" w:rsidRDefault="00D3216B" w:rsidP="00D412F9">
            <w:pPr>
              <w:rPr>
                <w:bCs/>
              </w:rPr>
            </w:pPr>
          </w:p>
        </w:tc>
        <w:tc>
          <w:tcPr>
            <w:tcW w:w="1560" w:type="dxa"/>
            <w:shd w:val="clear" w:color="auto" w:fill="FFFFFF" w:themeFill="background1"/>
          </w:tcPr>
          <w:p w:rsidR="00D3216B" w:rsidRPr="0030276C" w:rsidRDefault="00D3216B" w:rsidP="00D412F9">
            <w:pPr>
              <w:rPr>
                <w:bCs/>
              </w:rPr>
            </w:pPr>
          </w:p>
        </w:tc>
        <w:tc>
          <w:tcPr>
            <w:tcW w:w="1559" w:type="dxa"/>
            <w:shd w:val="clear" w:color="auto" w:fill="FFFFFF" w:themeFill="background1"/>
          </w:tcPr>
          <w:p w:rsidR="00D3216B" w:rsidRPr="0030276C" w:rsidRDefault="00D3216B" w:rsidP="00D412F9">
            <w:pPr>
              <w:rPr>
                <w:bCs/>
              </w:rPr>
            </w:pPr>
          </w:p>
        </w:tc>
        <w:tc>
          <w:tcPr>
            <w:tcW w:w="1559" w:type="dxa"/>
            <w:shd w:val="clear" w:color="auto" w:fill="FFFFFF" w:themeFill="background1"/>
          </w:tcPr>
          <w:p w:rsidR="00D3216B" w:rsidRPr="0030276C" w:rsidRDefault="00D3216B" w:rsidP="00D412F9">
            <w:pPr>
              <w:rPr>
                <w:bCs/>
              </w:rPr>
            </w:pPr>
          </w:p>
        </w:tc>
        <w:tc>
          <w:tcPr>
            <w:tcW w:w="1459" w:type="dxa"/>
            <w:shd w:val="clear" w:color="auto" w:fill="FFFFFF" w:themeFill="background1"/>
          </w:tcPr>
          <w:p w:rsidR="00D3216B" w:rsidRPr="0030276C" w:rsidRDefault="00D3216B" w:rsidP="00D412F9">
            <w:pPr>
              <w:rPr>
                <w:bCs/>
              </w:rPr>
            </w:pPr>
          </w:p>
        </w:tc>
        <w:tc>
          <w:tcPr>
            <w:tcW w:w="1518" w:type="dxa"/>
            <w:gridSpan w:val="4"/>
            <w:shd w:val="clear" w:color="auto" w:fill="FFFFFF" w:themeFill="background1"/>
          </w:tcPr>
          <w:p w:rsidR="00D3216B" w:rsidRPr="0030276C" w:rsidRDefault="00D3216B" w:rsidP="00D412F9">
            <w:pPr>
              <w:rPr>
                <w:bCs/>
              </w:rPr>
            </w:pPr>
          </w:p>
        </w:tc>
      </w:tr>
      <w:tr w:rsidR="00D3216B" w:rsidRPr="006E210C" w:rsidTr="00D412F9">
        <w:trPr>
          <w:trHeight w:val="300"/>
        </w:trPr>
        <w:tc>
          <w:tcPr>
            <w:tcW w:w="377" w:type="dxa"/>
            <w:shd w:val="clear" w:color="auto" w:fill="FFFFFF" w:themeFill="background1"/>
            <w:noWrap/>
          </w:tcPr>
          <w:p w:rsidR="00D3216B" w:rsidRPr="00D95CC0" w:rsidRDefault="00D3216B" w:rsidP="00D412F9">
            <w:pPr>
              <w:rPr>
                <w:b/>
                <w:sz w:val="20"/>
                <w:szCs w:val="20"/>
              </w:rPr>
            </w:pPr>
          </w:p>
        </w:tc>
        <w:tc>
          <w:tcPr>
            <w:tcW w:w="6535" w:type="dxa"/>
            <w:gridSpan w:val="5"/>
            <w:shd w:val="clear" w:color="auto" w:fill="FFFFFF" w:themeFill="background1"/>
            <w:noWrap/>
          </w:tcPr>
          <w:p w:rsidR="00D3216B" w:rsidRPr="0030276C" w:rsidRDefault="00D3216B" w:rsidP="00D412F9">
            <w:pPr>
              <w:rPr>
                <w:bCs/>
              </w:rPr>
            </w:pPr>
          </w:p>
        </w:tc>
        <w:tc>
          <w:tcPr>
            <w:tcW w:w="1560" w:type="dxa"/>
            <w:shd w:val="clear" w:color="auto" w:fill="FFFFFF" w:themeFill="background1"/>
          </w:tcPr>
          <w:p w:rsidR="00D3216B" w:rsidRPr="0030276C" w:rsidRDefault="00D3216B" w:rsidP="00D412F9">
            <w:pPr>
              <w:rPr>
                <w:bCs/>
              </w:rPr>
            </w:pPr>
          </w:p>
        </w:tc>
        <w:tc>
          <w:tcPr>
            <w:tcW w:w="1559" w:type="dxa"/>
            <w:shd w:val="clear" w:color="auto" w:fill="FFFFFF" w:themeFill="background1"/>
          </w:tcPr>
          <w:p w:rsidR="00D3216B" w:rsidRPr="0030276C" w:rsidRDefault="00D3216B" w:rsidP="00D412F9">
            <w:pPr>
              <w:rPr>
                <w:bCs/>
              </w:rPr>
            </w:pPr>
          </w:p>
        </w:tc>
        <w:tc>
          <w:tcPr>
            <w:tcW w:w="1559" w:type="dxa"/>
            <w:shd w:val="clear" w:color="auto" w:fill="FFFFFF" w:themeFill="background1"/>
          </w:tcPr>
          <w:p w:rsidR="00D3216B" w:rsidRPr="0030276C" w:rsidRDefault="00D3216B" w:rsidP="00D412F9">
            <w:pPr>
              <w:rPr>
                <w:bCs/>
              </w:rPr>
            </w:pPr>
          </w:p>
        </w:tc>
        <w:tc>
          <w:tcPr>
            <w:tcW w:w="1459" w:type="dxa"/>
            <w:shd w:val="clear" w:color="auto" w:fill="FFFFFF" w:themeFill="background1"/>
          </w:tcPr>
          <w:p w:rsidR="00D3216B" w:rsidRPr="0030276C" w:rsidRDefault="00D3216B" w:rsidP="00D412F9">
            <w:pPr>
              <w:rPr>
                <w:bCs/>
              </w:rPr>
            </w:pPr>
          </w:p>
        </w:tc>
        <w:tc>
          <w:tcPr>
            <w:tcW w:w="1518" w:type="dxa"/>
            <w:gridSpan w:val="4"/>
            <w:shd w:val="clear" w:color="auto" w:fill="FFFFFF" w:themeFill="background1"/>
          </w:tcPr>
          <w:p w:rsidR="00D3216B" w:rsidRPr="0030276C" w:rsidRDefault="00D3216B" w:rsidP="00D412F9">
            <w:pPr>
              <w:rPr>
                <w:bCs/>
              </w:rPr>
            </w:pPr>
          </w:p>
        </w:tc>
      </w:tr>
      <w:tr w:rsidR="00D3216B" w:rsidRPr="006E210C" w:rsidTr="00D412F9">
        <w:trPr>
          <w:trHeight w:val="300"/>
        </w:trPr>
        <w:tc>
          <w:tcPr>
            <w:tcW w:w="377" w:type="dxa"/>
            <w:shd w:val="clear" w:color="auto" w:fill="FFFFFF" w:themeFill="background1"/>
            <w:noWrap/>
          </w:tcPr>
          <w:p w:rsidR="00D3216B" w:rsidRPr="00D95CC0" w:rsidRDefault="00D3216B" w:rsidP="00D412F9">
            <w:pPr>
              <w:rPr>
                <w:b/>
                <w:sz w:val="20"/>
                <w:szCs w:val="20"/>
              </w:rPr>
            </w:pPr>
          </w:p>
        </w:tc>
        <w:tc>
          <w:tcPr>
            <w:tcW w:w="6535" w:type="dxa"/>
            <w:gridSpan w:val="5"/>
            <w:shd w:val="clear" w:color="auto" w:fill="FFFFFF" w:themeFill="background1"/>
            <w:noWrap/>
          </w:tcPr>
          <w:p w:rsidR="00D3216B" w:rsidRPr="0030276C" w:rsidRDefault="00D3216B" w:rsidP="00D412F9">
            <w:pPr>
              <w:rPr>
                <w:bCs/>
              </w:rPr>
            </w:pPr>
          </w:p>
        </w:tc>
        <w:tc>
          <w:tcPr>
            <w:tcW w:w="1560" w:type="dxa"/>
            <w:shd w:val="clear" w:color="auto" w:fill="FFFFFF" w:themeFill="background1"/>
          </w:tcPr>
          <w:p w:rsidR="00D3216B" w:rsidRPr="0030276C" w:rsidRDefault="00D3216B" w:rsidP="00D412F9">
            <w:pPr>
              <w:rPr>
                <w:bCs/>
              </w:rPr>
            </w:pPr>
          </w:p>
        </w:tc>
        <w:tc>
          <w:tcPr>
            <w:tcW w:w="1559" w:type="dxa"/>
            <w:shd w:val="clear" w:color="auto" w:fill="FFFFFF" w:themeFill="background1"/>
          </w:tcPr>
          <w:p w:rsidR="00D3216B" w:rsidRPr="0030276C" w:rsidRDefault="00D3216B" w:rsidP="00D412F9">
            <w:pPr>
              <w:rPr>
                <w:bCs/>
              </w:rPr>
            </w:pPr>
          </w:p>
        </w:tc>
        <w:tc>
          <w:tcPr>
            <w:tcW w:w="1559" w:type="dxa"/>
            <w:shd w:val="clear" w:color="auto" w:fill="FFFFFF" w:themeFill="background1"/>
          </w:tcPr>
          <w:p w:rsidR="00D3216B" w:rsidRPr="0030276C" w:rsidRDefault="00D3216B" w:rsidP="00D412F9">
            <w:pPr>
              <w:rPr>
                <w:bCs/>
              </w:rPr>
            </w:pPr>
          </w:p>
        </w:tc>
        <w:tc>
          <w:tcPr>
            <w:tcW w:w="1459" w:type="dxa"/>
            <w:shd w:val="clear" w:color="auto" w:fill="FFFFFF" w:themeFill="background1"/>
          </w:tcPr>
          <w:p w:rsidR="00D3216B" w:rsidRPr="0030276C" w:rsidRDefault="00D3216B" w:rsidP="00D412F9">
            <w:pPr>
              <w:rPr>
                <w:bCs/>
              </w:rPr>
            </w:pPr>
          </w:p>
        </w:tc>
        <w:tc>
          <w:tcPr>
            <w:tcW w:w="1518" w:type="dxa"/>
            <w:gridSpan w:val="4"/>
            <w:shd w:val="clear" w:color="auto" w:fill="FFFFFF" w:themeFill="background1"/>
          </w:tcPr>
          <w:p w:rsidR="00D3216B" w:rsidRPr="0030276C" w:rsidRDefault="00D3216B" w:rsidP="00D412F9">
            <w:pPr>
              <w:rPr>
                <w:bCs/>
              </w:rPr>
            </w:pPr>
          </w:p>
        </w:tc>
      </w:tr>
    </w:tbl>
    <w:p w:rsidR="00543919" w:rsidRDefault="00543919">
      <w:pPr>
        <w:sectPr w:rsidR="00543919" w:rsidSect="00D3216B">
          <w:headerReference w:type="default" r:id="rId9"/>
          <w:pgSz w:w="16838" w:h="11906" w:orient="landscape"/>
          <w:pgMar w:top="1417" w:right="1417" w:bottom="1417" w:left="1417" w:header="708" w:footer="708" w:gutter="0"/>
          <w:cols w:space="708"/>
          <w:docGrid w:linePitch="360"/>
        </w:sectPr>
      </w:pPr>
    </w:p>
    <w:tbl>
      <w:tblPr>
        <w:tblStyle w:val="TableGrid"/>
        <w:tblpPr w:leftFromText="141" w:rightFromText="141" w:vertAnchor="text" w:horzAnchor="margin" w:tblpXSpec="center" w:tblpY="68"/>
        <w:tblW w:w="10206" w:type="dxa"/>
        <w:tblLayout w:type="fixed"/>
        <w:tblLook w:val="04A0" w:firstRow="1" w:lastRow="0" w:firstColumn="1" w:lastColumn="0" w:noHBand="0" w:noVBand="1"/>
      </w:tblPr>
      <w:tblGrid>
        <w:gridCol w:w="567"/>
        <w:gridCol w:w="9639"/>
      </w:tblGrid>
      <w:tr w:rsidR="00882AD2" w:rsidRPr="00AD7A59" w:rsidTr="00D412F9">
        <w:trPr>
          <w:trHeight w:val="2826"/>
        </w:trPr>
        <w:tc>
          <w:tcPr>
            <w:tcW w:w="567" w:type="dxa"/>
            <w:tcBorders>
              <w:bottom w:val="single" w:sz="8" w:space="0" w:color="auto"/>
            </w:tcBorders>
          </w:tcPr>
          <w:p w:rsidR="00882AD2" w:rsidRDefault="00882AD2" w:rsidP="002F13EB">
            <w:pPr>
              <w:pStyle w:val="ListParagraph"/>
              <w:ind w:left="360"/>
            </w:pPr>
          </w:p>
        </w:tc>
        <w:tc>
          <w:tcPr>
            <w:tcW w:w="9639" w:type="dxa"/>
            <w:tcBorders>
              <w:bottom w:val="single" w:sz="8" w:space="0" w:color="auto"/>
            </w:tcBorders>
          </w:tcPr>
          <w:p w:rsidR="00882AD2" w:rsidRDefault="002F13EB" w:rsidP="00611F03">
            <w:pPr>
              <w:spacing w:after="60"/>
            </w:pPr>
            <w:r>
              <w:rPr>
                <w:b/>
              </w:rPr>
              <w:t>Almennt um skjalið</w:t>
            </w:r>
          </w:p>
          <w:p w:rsidR="00B01739" w:rsidRDefault="000425C5" w:rsidP="00B01739">
            <w:pPr>
              <w:ind w:left="34"/>
              <w:rPr>
                <w:sz w:val="20"/>
                <w:szCs w:val="20"/>
              </w:rPr>
            </w:pPr>
            <w:r>
              <w:rPr>
                <w:sz w:val="20"/>
                <w:szCs w:val="20"/>
              </w:rPr>
              <w:t>Stefnan</w:t>
            </w:r>
            <w:r w:rsidR="00474769">
              <w:rPr>
                <w:sz w:val="20"/>
                <w:szCs w:val="20"/>
              </w:rPr>
              <w:t xml:space="preserve"> er </w:t>
            </w:r>
            <w:r w:rsidR="00F7378C">
              <w:rPr>
                <w:sz w:val="20"/>
                <w:szCs w:val="20"/>
              </w:rPr>
              <w:t>gerð</w:t>
            </w:r>
            <w:r w:rsidR="00474769">
              <w:rPr>
                <w:sz w:val="20"/>
                <w:szCs w:val="20"/>
              </w:rPr>
              <w:t xml:space="preserve"> í samræmi við 31. gr. laga um opinber fjármál nr. 123/2015. </w:t>
            </w:r>
            <w:r>
              <w:rPr>
                <w:sz w:val="20"/>
                <w:szCs w:val="20"/>
              </w:rPr>
              <w:t>Stefnunni</w:t>
            </w:r>
            <w:r w:rsidR="00474769">
              <w:rPr>
                <w:sz w:val="20"/>
                <w:szCs w:val="20"/>
              </w:rPr>
              <w:t xml:space="preserve"> er ætlað að kallast á við stefnu í þeim mál</w:t>
            </w:r>
            <w:r w:rsidR="0075716B">
              <w:rPr>
                <w:sz w:val="20"/>
                <w:szCs w:val="20"/>
              </w:rPr>
              <w:t>aflokki sem stofnun tilheyrir eins og hún</w:t>
            </w:r>
            <w:r w:rsidR="00474769">
              <w:rPr>
                <w:sz w:val="20"/>
                <w:szCs w:val="20"/>
              </w:rPr>
              <w:t xml:space="preserve"> birt</w:t>
            </w:r>
            <w:r w:rsidR="0075716B">
              <w:rPr>
                <w:sz w:val="20"/>
                <w:szCs w:val="20"/>
              </w:rPr>
              <w:t>ist</w:t>
            </w:r>
            <w:r w:rsidR="00474769">
              <w:rPr>
                <w:sz w:val="20"/>
                <w:szCs w:val="20"/>
              </w:rPr>
              <w:t xml:space="preserve"> í fjármálaáætlun. Það er því ekki gert ráð fyrir að </w:t>
            </w:r>
            <w:r>
              <w:rPr>
                <w:sz w:val="20"/>
                <w:szCs w:val="20"/>
              </w:rPr>
              <w:t>stefnan</w:t>
            </w:r>
            <w:r w:rsidR="00474769">
              <w:rPr>
                <w:sz w:val="20"/>
                <w:szCs w:val="20"/>
              </w:rPr>
              <w:t xml:space="preserve"> nái utan um starfsemi </w:t>
            </w:r>
            <w:r w:rsidR="00B01739">
              <w:rPr>
                <w:sz w:val="20"/>
                <w:szCs w:val="20"/>
              </w:rPr>
              <w:t>ríkisaðila</w:t>
            </w:r>
            <w:r w:rsidR="00474769">
              <w:rPr>
                <w:sz w:val="20"/>
                <w:szCs w:val="20"/>
              </w:rPr>
              <w:t xml:space="preserve"> í heild sinni</w:t>
            </w:r>
            <w:r w:rsidR="00533D0B">
              <w:rPr>
                <w:sz w:val="20"/>
                <w:szCs w:val="20"/>
              </w:rPr>
              <w:t xml:space="preserve"> heldur endurspegli áherslur stjórnvalda hverju sinni og geri grein fyrir því hvernig </w:t>
            </w:r>
            <w:r w:rsidR="00B01739">
              <w:rPr>
                <w:sz w:val="20"/>
                <w:szCs w:val="20"/>
              </w:rPr>
              <w:t>ríkisaðili</w:t>
            </w:r>
            <w:r w:rsidR="00533D0B">
              <w:rPr>
                <w:sz w:val="20"/>
                <w:szCs w:val="20"/>
              </w:rPr>
              <w:t xml:space="preserve"> mun vinna að þeim markmiðum sem sett hafa verið. </w:t>
            </w:r>
            <w:r w:rsidR="00B01739">
              <w:rPr>
                <w:sz w:val="20"/>
                <w:szCs w:val="20"/>
              </w:rPr>
              <w:t xml:space="preserve"> Ríkisaðilar eru engu að síður hvattir til að vinna heildstæða stefnu fyrir starfsemi sína</w:t>
            </w:r>
            <w:r w:rsidR="00F7378C">
              <w:rPr>
                <w:sz w:val="20"/>
                <w:szCs w:val="20"/>
              </w:rPr>
              <w:t xml:space="preserve"> og nýta þætti úr henni í þessa </w:t>
            </w:r>
            <w:r>
              <w:rPr>
                <w:sz w:val="20"/>
                <w:szCs w:val="20"/>
              </w:rPr>
              <w:t>stefnu</w:t>
            </w:r>
            <w:r w:rsidR="00B01739">
              <w:rPr>
                <w:sz w:val="20"/>
                <w:szCs w:val="20"/>
              </w:rPr>
              <w:t>.</w:t>
            </w:r>
          </w:p>
          <w:p w:rsidR="00B01739" w:rsidRDefault="00B01739" w:rsidP="00533D0B">
            <w:pPr>
              <w:ind w:left="34"/>
              <w:rPr>
                <w:sz w:val="20"/>
                <w:szCs w:val="20"/>
              </w:rPr>
            </w:pPr>
          </w:p>
          <w:p w:rsidR="00B01739" w:rsidRDefault="00B01739" w:rsidP="00533D0B">
            <w:pPr>
              <w:ind w:left="34"/>
              <w:rPr>
                <w:sz w:val="20"/>
                <w:szCs w:val="20"/>
              </w:rPr>
            </w:pPr>
            <w:r>
              <w:rPr>
                <w:sz w:val="20"/>
                <w:szCs w:val="20"/>
              </w:rPr>
              <w:t xml:space="preserve">Þau markmið og mælikvarðar sem hér eru sett fram verða lögð til grundvallar við mat á árangri og </w:t>
            </w:r>
            <w:r w:rsidR="00F7378C">
              <w:rPr>
                <w:sz w:val="20"/>
                <w:szCs w:val="20"/>
              </w:rPr>
              <w:t>ávinningi af ráðstöfun fjármuna.</w:t>
            </w:r>
          </w:p>
          <w:p w:rsidR="00533D0B" w:rsidRDefault="00533D0B" w:rsidP="00533D0B">
            <w:pPr>
              <w:ind w:left="34"/>
              <w:rPr>
                <w:sz w:val="20"/>
                <w:szCs w:val="20"/>
              </w:rPr>
            </w:pPr>
          </w:p>
          <w:p w:rsidR="00474769" w:rsidRPr="00AD7A59" w:rsidRDefault="000425C5" w:rsidP="00533D0B">
            <w:pPr>
              <w:ind w:left="34"/>
              <w:rPr>
                <w:sz w:val="20"/>
                <w:szCs w:val="20"/>
              </w:rPr>
            </w:pPr>
            <w:r>
              <w:rPr>
                <w:sz w:val="20"/>
                <w:szCs w:val="20"/>
              </w:rPr>
              <w:t>Stefna</w:t>
            </w:r>
            <w:r w:rsidR="00533D0B">
              <w:rPr>
                <w:sz w:val="20"/>
                <w:szCs w:val="20"/>
              </w:rPr>
              <w:t xml:space="preserve"> þessi</w:t>
            </w:r>
            <w:r w:rsidR="00474769">
              <w:rPr>
                <w:sz w:val="20"/>
                <w:szCs w:val="20"/>
              </w:rPr>
              <w:t xml:space="preserve"> verður birt á vefjum stofnunar og Stjórnarráðsins. </w:t>
            </w:r>
          </w:p>
        </w:tc>
      </w:tr>
      <w:tr w:rsidR="00882AD2" w:rsidRPr="00AD7A59" w:rsidTr="00611F03">
        <w:trPr>
          <w:trHeight w:val="1891"/>
        </w:trPr>
        <w:tc>
          <w:tcPr>
            <w:tcW w:w="567" w:type="dxa"/>
            <w:tcBorders>
              <w:top w:val="single" w:sz="8" w:space="0" w:color="auto"/>
              <w:bottom w:val="single" w:sz="8" w:space="0" w:color="auto"/>
            </w:tcBorders>
          </w:tcPr>
          <w:p w:rsidR="00882AD2" w:rsidRDefault="00882AD2" w:rsidP="00611F03">
            <w:pPr>
              <w:pStyle w:val="ListParagraph"/>
              <w:numPr>
                <w:ilvl w:val="0"/>
                <w:numId w:val="1"/>
              </w:numPr>
            </w:pPr>
          </w:p>
        </w:tc>
        <w:tc>
          <w:tcPr>
            <w:tcW w:w="9639" w:type="dxa"/>
            <w:tcBorders>
              <w:top w:val="single" w:sz="8" w:space="0" w:color="auto"/>
              <w:bottom w:val="single" w:sz="4" w:space="0" w:color="auto"/>
            </w:tcBorders>
          </w:tcPr>
          <w:p w:rsidR="00882AD2" w:rsidRPr="00D13B13" w:rsidRDefault="00882AD2" w:rsidP="00611F03">
            <w:pPr>
              <w:spacing w:after="120"/>
              <w:ind w:left="34"/>
              <w:rPr>
                <w:b/>
              </w:rPr>
            </w:pPr>
            <w:r w:rsidRPr="00D13B13">
              <w:rPr>
                <w:b/>
              </w:rPr>
              <w:t>Kjarnastarfsemi</w:t>
            </w:r>
          </w:p>
          <w:p w:rsidR="00882AD2" w:rsidRDefault="00882AD2" w:rsidP="00611F03">
            <w:pPr>
              <w:ind w:left="34"/>
              <w:rPr>
                <w:sz w:val="20"/>
                <w:szCs w:val="20"/>
              </w:rPr>
            </w:pPr>
            <w:r>
              <w:rPr>
                <w:sz w:val="20"/>
                <w:szCs w:val="20"/>
              </w:rPr>
              <w:t xml:space="preserve">Gera skal grein fyrir </w:t>
            </w:r>
            <w:r w:rsidR="00533D0B">
              <w:rPr>
                <w:sz w:val="20"/>
                <w:szCs w:val="20"/>
              </w:rPr>
              <w:t>starf</w:t>
            </w:r>
            <w:r w:rsidR="0075716B">
              <w:rPr>
                <w:sz w:val="20"/>
                <w:szCs w:val="20"/>
              </w:rPr>
              <w:t>s</w:t>
            </w:r>
            <w:r w:rsidR="00533D0B">
              <w:rPr>
                <w:sz w:val="20"/>
                <w:szCs w:val="20"/>
              </w:rPr>
              <w:t>sviði</w:t>
            </w:r>
            <w:r>
              <w:rPr>
                <w:sz w:val="20"/>
                <w:szCs w:val="20"/>
              </w:rPr>
              <w:t xml:space="preserve"> </w:t>
            </w:r>
            <w:r w:rsidR="00B01739">
              <w:rPr>
                <w:sz w:val="20"/>
                <w:szCs w:val="20"/>
              </w:rPr>
              <w:t>ríkisaðila</w:t>
            </w:r>
            <w:r w:rsidR="00533D0B">
              <w:rPr>
                <w:sz w:val="20"/>
                <w:szCs w:val="20"/>
              </w:rPr>
              <w:t xml:space="preserve"> og undir hvaða mála</w:t>
            </w:r>
            <w:r w:rsidR="00B01739">
              <w:rPr>
                <w:sz w:val="20"/>
                <w:szCs w:val="20"/>
              </w:rPr>
              <w:t>flokk</w:t>
            </w:r>
            <w:r w:rsidR="00533D0B">
              <w:rPr>
                <w:sz w:val="20"/>
                <w:szCs w:val="20"/>
              </w:rPr>
              <w:t xml:space="preserve"> stafsemin fellur.</w:t>
            </w:r>
            <w:r w:rsidRPr="00960C67">
              <w:rPr>
                <w:sz w:val="20"/>
                <w:szCs w:val="20"/>
              </w:rPr>
              <w:t xml:space="preserve"> </w:t>
            </w:r>
            <w:r w:rsidR="003A2FB5">
              <w:rPr>
                <w:sz w:val="20"/>
                <w:szCs w:val="20"/>
              </w:rPr>
              <w:t xml:space="preserve"> </w:t>
            </w:r>
            <w:r w:rsidR="00533D0B">
              <w:rPr>
                <w:sz w:val="20"/>
                <w:szCs w:val="20"/>
              </w:rPr>
              <w:t xml:space="preserve">Æskilegt er að gera </w:t>
            </w:r>
            <w:r w:rsidR="003A2FB5" w:rsidRPr="00ED6D6F">
              <w:rPr>
                <w:sz w:val="20"/>
                <w:szCs w:val="20"/>
              </w:rPr>
              <w:t xml:space="preserve">grein fyrir skiptingu útgjalda eftir meginviðfangsefnum </w:t>
            </w:r>
            <w:r w:rsidR="00B01739">
              <w:rPr>
                <w:sz w:val="20"/>
                <w:szCs w:val="20"/>
              </w:rPr>
              <w:t>ríkisaðila</w:t>
            </w:r>
            <w:r w:rsidR="00533D0B">
              <w:rPr>
                <w:sz w:val="20"/>
                <w:szCs w:val="20"/>
              </w:rPr>
              <w:t xml:space="preserve"> og öðrum lykiltölum s.s</w:t>
            </w:r>
            <w:r w:rsidR="003A2FB5" w:rsidRPr="00ED6D6F">
              <w:rPr>
                <w:sz w:val="20"/>
                <w:szCs w:val="20"/>
              </w:rPr>
              <w:t>.</w:t>
            </w:r>
            <w:r w:rsidR="00533D0B">
              <w:rPr>
                <w:sz w:val="20"/>
                <w:szCs w:val="20"/>
              </w:rPr>
              <w:t xml:space="preserve"> fjölda starfsmanna, starfsstöðva og notenda.</w:t>
            </w:r>
            <w:r w:rsidR="00B01739">
              <w:rPr>
                <w:sz w:val="20"/>
                <w:szCs w:val="20"/>
              </w:rPr>
              <w:t xml:space="preserve"> Loks skal gera grein fyrir hlutverki ríkisaðila við framkvæmd stefnu innan málaflokksins.</w:t>
            </w:r>
          </w:p>
          <w:p w:rsidR="003A2FB5" w:rsidRDefault="003A2FB5" w:rsidP="00611F03">
            <w:pPr>
              <w:ind w:left="34"/>
              <w:rPr>
                <w:sz w:val="20"/>
                <w:szCs w:val="20"/>
              </w:rPr>
            </w:pPr>
          </w:p>
          <w:p w:rsidR="00882AD2" w:rsidRPr="00533D0B" w:rsidRDefault="00533D0B" w:rsidP="000425C5">
            <w:pPr>
              <w:ind w:left="34"/>
              <w:rPr>
                <w:sz w:val="20"/>
                <w:szCs w:val="20"/>
              </w:rPr>
            </w:pPr>
            <w:r>
              <w:rPr>
                <w:sz w:val="20"/>
                <w:szCs w:val="20"/>
              </w:rPr>
              <w:t>Eftir því sem við á skal f</w:t>
            </w:r>
            <w:r w:rsidR="003A2FB5">
              <w:rPr>
                <w:sz w:val="20"/>
                <w:szCs w:val="20"/>
              </w:rPr>
              <w:t>jalla um væntanlegar breytingar</w:t>
            </w:r>
            <w:r w:rsidR="003A2FB5" w:rsidRPr="00960C67">
              <w:rPr>
                <w:sz w:val="20"/>
                <w:szCs w:val="20"/>
              </w:rPr>
              <w:t>, t.d. á regluve</w:t>
            </w:r>
            <w:r w:rsidR="003A2FB5">
              <w:rPr>
                <w:sz w:val="20"/>
                <w:szCs w:val="20"/>
              </w:rPr>
              <w:t xml:space="preserve">rki eða </w:t>
            </w:r>
            <w:proofErr w:type="spellStart"/>
            <w:r w:rsidR="003A2FB5">
              <w:rPr>
                <w:sz w:val="20"/>
                <w:szCs w:val="20"/>
              </w:rPr>
              <w:t>lýðfræðilegar</w:t>
            </w:r>
            <w:proofErr w:type="spellEnd"/>
            <w:r w:rsidR="003A2FB5">
              <w:rPr>
                <w:sz w:val="20"/>
                <w:szCs w:val="20"/>
              </w:rPr>
              <w:t xml:space="preserve"> breytingar</w:t>
            </w:r>
            <w:r w:rsidR="003A2FB5" w:rsidRPr="00960C67">
              <w:rPr>
                <w:sz w:val="20"/>
                <w:szCs w:val="20"/>
              </w:rPr>
              <w:t xml:space="preserve"> sem </w:t>
            </w:r>
            <w:r w:rsidR="003A2FB5">
              <w:rPr>
                <w:sz w:val="20"/>
                <w:szCs w:val="20"/>
              </w:rPr>
              <w:t>gera má ráð fyrir að hafi</w:t>
            </w:r>
            <w:r w:rsidR="003A2FB5" w:rsidRPr="00960C67">
              <w:rPr>
                <w:sz w:val="20"/>
                <w:szCs w:val="20"/>
              </w:rPr>
              <w:t xml:space="preserve"> áhrif á þróun</w:t>
            </w:r>
            <w:r w:rsidR="003A2FB5">
              <w:rPr>
                <w:sz w:val="20"/>
                <w:szCs w:val="20"/>
              </w:rPr>
              <w:t xml:space="preserve"> starfsemi</w:t>
            </w:r>
            <w:r w:rsidR="00B01739">
              <w:rPr>
                <w:sz w:val="20"/>
                <w:szCs w:val="20"/>
              </w:rPr>
              <w:t xml:space="preserve"> og varpað geta ljósi á þær áherslur sem birtast í </w:t>
            </w:r>
            <w:r w:rsidR="000425C5">
              <w:rPr>
                <w:sz w:val="20"/>
                <w:szCs w:val="20"/>
              </w:rPr>
              <w:t>stefnunni</w:t>
            </w:r>
            <w:r w:rsidR="003A2FB5">
              <w:rPr>
                <w:sz w:val="20"/>
                <w:szCs w:val="20"/>
              </w:rPr>
              <w:t xml:space="preserve">. </w:t>
            </w:r>
          </w:p>
        </w:tc>
      </w:tr>
      <w:tr w:rsidR="00882AD2" w:rsidRPr="00980B3B" w:rsidTr="00F7378C">
        <w:trPr>
          <w:trHeight w:val="1805"/>
        </w:trPr>
        <w:tc>
          <w:tcPr>
            <w:tcW w:w="567" w:type="dxa"/>
            <w:tcBorders>
              <w:top w:val="single" w:sz="8" w:space="0" w:color="auto"/>
            </w:tcBorders>
          </w:tcPr>
          <w:p w:rsidR="00882AD2" w:rsidRDefault="00882AD2" w:rsidP="00611F03"/>
        </w:tc>
        <w:tc>
          <w:tcPr>
            <w:tcW w:w="9639" w:type="dxa"/>
            <w:tcBorders>
              <w:top w:val="single" w:sz="4" w:space="0" w:color="auto"/>
            </w:tcBorders>
          </w:tcPr>
          <w:p w:rsidR="00882AD2" w:rsidRPr="008A4F4C" w:rsidRDefault="00882AD2" w:rsidP="00611F03">
            <w:pPr>
              <w:spacing w:after="60"/>
              <w:ind w:left="34"/>
              <w:rPr>
                <w:b/>
              </w:rPr>
            </w:pPr>
            <w:r w:rsidRPr="00D13B13">
              <w:t xml:space="preserve">Markmið </w:t>
            </w:r>
            <w:r w:rsidRPr="00980F6B">
              <w:rPr>
                <w:sz w:val="20"/>
                <w:szCs w:val="20"/>
              </w:rPr>
              <w:t>(</w:t>
            </w:r>
            <w:r>
              <w:rPr>
                <w:sz w:val="20"/>
                <w:szCs w:val="20"/>
              </w:rPr>
              <w:t>að hámarki 3)</w:t>
            </w:r>
            <w:r w:rsidRPr="008A4F4C">
              <w:rPr>
                <w:b/>
              </w:rPr>
              <w:t xml:space="preserve"> </w:t>
            </w:r>
          </w:p>
          <w:p w:rsidR="00882AD2" w:rsidRDefault="00882AD2" w:rsidP="00611F03">
            <w:pPr>
              <w:ind w:left="34"/>
              <w:rPr>
                <w:sz w:val="20"/>
                <w:szCs w:val="20"/>
              </w:rPr>
            </w:pPr>
            <w:r>
              <w:rPr>
                <w:sz w:val="20"/>
                <w:szCs w:val="20"/>
              </w:rPr>
              <w:t>Hér eru skilgreind að hámarki þrjú deilim</w:t>
            </w:r>
            <w:r w:rsidRPr="00763399">
              <w:rPr>
                <w:sz w:val="20"/>
                <w:szCs w:val="20"/>
              </w:rPr>
              <w:t>arkmið</w:t>
            </w:r>
            <w:r>
              <w:rPr>
                <w:sz w:val="20"/>
                <w:szCs w:val="20"/>
              </w:rPr>
              <w:t xml:space="preserve"> sem miða að framkvæmd </w:t>
            </w:r>
            <w:r w:rsidR="00B01739">
              <w:rPr>
                <w:sz w:val="20"/>
                <w:szCs w:val="20"/>
              </w:rPr>
              <w:t xml:space="preserve">eins eða fleiri </w:t>
            </w:r>
            <w:r>
              <w:rPr>
                <w:sz w:val="20"/>
                <w:szCs w:val="20"/>
              </w:rPr>
              <w:t xml:space="preserve">markmiða </w:t>
            </w:r>
            <w:r w:rsidR="00B01739">
              <w:rPr>
                <w:sz w:val="20"/>
                <w:szCs w:val="20"/>
              </w:rPr>
              <w:t>í málaflokknum</w:t>
            </w:r>
            <w:r>
              <w:rPr>
                <w:sz w:val="20"/>
                <w:szCs w:val="20"/>
              </w:rPr>
              <w:t xml:space="preserve">. Markmiðin eru þannig nánari skilgreining á </w:t>
            </w:r>
            <w:r w:rsidR="00B01739">
              <w:rPr>
                <w:sz w:val="20"/>
                <w:szCs w:val="20"/>
              </w:rPr>
              <w:t xml:space="preserve">því </w:t>
            </w:r>
            <w:r w:rsidRPr="00960C67">
              <w:rPr>
                <w:sz w:val="20"/>
                <w:szCs w:val="20"/>
              </w:rPr>
              <w:t>hve</w:t>
            </w:r>
            <w:r>
              <w:rPr>
                <w:sz w:val="20"/>
                <w:szCs w:val="20"/>
              </w:rPr>
              <w:t xml:space="preserve">rnig þeim markmiðum skuli náð. </w:t>
            </w:r>
          </w:p>
          <w:p w:rsidR="00882AD2" w:rsidRPr="00700DF8" w:rsidRDefault="00882AD2" w:rsidP="00611F03">
            <w:pPr>
              <w:ind w:left="34"/>
              <w:rPr>
                <w:sz w:val="12"/>
                <w:szCs w:val="12"/>
              </w:rPr>
            </w:pPr>
          </w:p>
          <w:p w:rsidR="00882AD2" w:rsidRPr="0075716B" w:rsidRDefault="00882AD2" w:rsidP="009A0DCE">
            <w:pPr>
              <w:ind w:left="34"/>
              <w:rPr>
                <w:sz w:val="20"/>
                <w:szCs w:val="20"/>
              </w:rPr>
            </w:pPr>
            <w:r>
              <w:rPr>
                <w:sz w:val="20"/>
                <w:szCs w:val="20"/>
              </w:rPr>
              <w:t xml:space="preserve">Leitast skal við að setja markmið sem miða að </w:t>
            </w:r>
            <w:r w:rsidR="0075716B">
              <w:rPr>
                <w:sz w:val="20"/>
                <w:szCs w:val="20"/>
              </w:rPr>
              <w:t xml:space="preserve">samfélagslegum ávinningi eða </w:t>
            </w:r>
            <w:r w:rsidRPr="0075716B">
              <w:rPr>
                <w:sz w:val="20"/>
                <w:szCs w:val="20"/>
              </w:rPr>
              <w:t>bættum niðurstöðum (</w:t>
            </w:r>
            <w:proofErr w:type="spellStart"/>
            <w:r w:rsidRPr="0075716B">
              <w:rPr>
                <w:i/>
                <w:sz w:val="20"/>
                <w:szCs w:val="20"/>
              </w:rPr>
              <w:t>outcome</w:t>
            </w:r>
            <w:proofErr w:type="spellEnd"/>
            <w:r w:rsidRPr="0075716B">
              <w:rPr>
                <w:sz w:val="20"/>
                <w:szCs w:val="20"/>
              </w:rPr>
              <w:t xml:space="preserve">) fyrir </w:t>
            </w:r>
            <w:r w:rsidR="0075716B" w:rsidRPr="0075716B">
              <w:rPr>
                <w:sz w:val="20"/>
                <w:szCs w:val="20"/>
              </w:rPr>
              <w:t>almenning</w:t>
            </w:r>
            <w:r w:rsidRPr="0075716B">
              <w:rPr>
                <w:sz w:val="20"/>
                <w:szCs w:val="20"/>
              </w:rPr>
              <w:t xml:space="preserve"> frekar en að leggja áherslu á framlag eða aðföng (</w:t>
            </w:r>
            <w:proofErr w:type="spellStart"/>
            <w:r w:rsidRPr="0075716B">
              <w:rPr>
                <w:i/>
                <w:sz w:val="20"/>
                <w:szCs w:val="20"/>
              </w:rPr>
              <w:t>input</w:t>
            </w:r>
            <w:proofErr w:type="spellEnd"/>
            <w:r w:rsidRPr="0075716B">
              <w:rPr>
                <w:sz w:val="20"/>
                <w:szCs w:val="20"/>
              </w:rPr>
              <w:t xml:space="preserve">) ríkisaðila. Markmiðin skulu vera </w:t>
            </w:r>
            <w:proofErr w:type="spellStart"/>
            <w:r w:rsidRPr="0075716B">
              <w:rPr>
                <w:sz w:val="20"/>
                <w:szCs w:val="20"/>
              </w:rPr>
              <w:t>skýr</w:t>
            </w:r>
            <w:proofErr w:type="spellEnd"/>
            <w:r w:rsidRPr="0075716B">
              <w:rPr>
                <w:sz w:val="20"/>
                <w:szCs w:val="20"/>
              </w:rPr>
              <w:t xml:space="preserve">, </w:t>
            </w:r>
            <w:proofErr w:type="spellStart"/>
            <w:r w:rsidRPr="0075716B">
              <w:rPr>
                <w:sz w:val="20"/>
                <w:szCs w:val="20"/>
              </w:rPr>
              <w:t>mælanleg</w:t>
            </w:r>
            <w:proofErr w:type="spellEnd"/>
            <w:r w:rsidRPr="0075716B">
              <w:rPr>
                <w:sz w:val="20"/>
                <w:szCs w:val="20"/>
              </w:rPr>
              <w:t xml:space="preserve">, aðgerðabundin og raunhæf. </w:t>
            </w:r>
          </w:p>
        </w:tc>
      </w:tr>
      <w:tr w:rsidR="00882AD2" w:rsidRPr="00AD7A59" w:rsidTr="00F7378C">
        <w:trPr>
          <w:trHeight w:val="2269"/>
        </w:trPr>
        <w:tc>
          <w:tcPr>
            <w:tcW w:w="567" w:type="dxa"/>
          </w:tcPr>
          <w:p w:rsidR="00882AD2" w:rsidRDefault="00882AD2" w:rsidP="00611F03"/>
        </w:tc>
        <w:tc>
          <w:tcPr>
            <w:tcW w:w="9639" w:type="dxa"/>
          </w:tcPr>
          <w:p w:rsidR="00B01739" w:rsidRDefault="00B01739" w:rsidP="00B01739">
            <w:pPr>
              <w:spacing w:after="60"/>
              <w:ind w:left="34"/>
            </w:pPr>
            <w:r>
              <w:t xml:space="preserve">Mælikvarðar </w:t>
            </w:r>
            <w:r w:rsidRPr="00980F6B">
              <w:rPr>
                <w:sz w:val="20"/>
                <w:szCs w:val="20"/>
              </w:rPr>
              <w:t>(</w:t>
            </w:r>
            <w:r>
              <w:rPr>
                <w:sz w:val="20"/>
                <w:szCs w:val="20"/>
              </w:rPr>
              <w:t>að hámarki 3 við hvert markmið</w:t>
            </w:r>
            <w:r w:rsidRPr="00980F6B">
              <w:rPr>
                <w:sz w:val="20"/>
                <w:szCs w:val="20"/>
              </w:rPr>
              <w:t>)</w:t>
            </w:r>
          </w:p>
          <w:p w:rsidR="00B01739" w:rsidRDefault="00B01739" w:rsidP="00B01739">
            <w:pPr>
              <w:pStyle w:val="ListParagraph"/>
              <w:ind w:left="34"/>
              <w:rPr>
                <w:sz w:val="20"/>
                <w:szCs w:val="20"/>
              </w:rPr>
            </w:pPr>
            <w:r>
              <w:rPr>
                <w:sz w:val="20"/>
                <w:szCs w:val="20"/>
              </w:rPr>
              <w:t xml:space="preserve">Hvaða mælikvarða hyggst stofnunin nota til að meta árangur? Hafa skal til hliðsjónar þá mælikvarða sem skilgreindir eru í stefnu </w:t>
            </w:r>
            <w:r w:rsidR="009A0DCE">
              <w:rPr>
                <w:sz w:val="20"/>
                <w:szCs w:val="20"/>
              </w:rPr>
              <w:t>fyrir málaflokk</w:t>
            </w:r>
            <w:r>
              <w:rPr>
                <w:sz w:val="20"/>
                <w:szCs w:val="20"/>
              </w:rPr>
              <w:t xml:space="preserve">. </w:t>
            </w:r>
          </w:p>
          <w:p w:rsidR="00B01739" w:rsidRPr="00700DF8" w:rsidRDefault="00B01739" w:rsidP="00B01739">
            <w:pPr>
              <w:pStyle w:val="ListParagraph"/>
              <w:ind w:left="34"/>
              <w:rPr>
                <w:sz w:val="12"/>
                <w:szCs w:val="12"/>
              </w:rPr>
            </w:pPr>
          </w:p>
          <w:p w:rsidR="00B01739" w:rsidRDefault="00B01739" w:rsidP="00B01739">
            <w:pPr>
              <w:pStyle w:val="ListParagraph"/>
              <w:ind w:left="34"/>
              <w:rPr>
                <w:sz w:val="20"/>
                <w:szCs w:val="20"/>
              </w:rPr>
            </w:pPr>
            <w:r>
              <w:rPr>
                <w:sz w:val="20"/>
                <w:szCs w:val="20"/>
              </w:rPr>
              <w:t>Hvaða gögn verða lögð til grundvallar við mælingar? Ef ekki liggja fyrir nýtanleg gögn skal gera grein fyrir hvernig þeirra verði aflað, t.d. með framkvæmd kannana eða söfnun og skráningu stjórnsýsluupplýsinga.</w:t>
            </w:r>
          </w:p>
          <w:p w:rsidR="00B01739" w:rsidRPr="000102F8" w:rsidRDefault="00B01739" w:rsidP="00B01739">
            <w:pPr>
              <w:pStyle w:val="ListParagraph"/>
              <w:ind w:left="34"/>
              <w:rPr>
                <w:sz w:val="12"/>
                <w:szCs w:val="12"/>
              </w:rPr>
            </w:pPr>
          </w:p>
          <w:p w:rsidR="00882AD2" w:rsidRPr="00F7378C" w:rsidRDefault="00B01739" w:rsidP="00F7378C">
            <w:pPr>
              <w:spacing w:after="60"/>
              <w:ind w:left="34"/>
            </w:pPr>
            <w:r>
              <w:rPr>
                <w:sz w:val="20"/>
                <w:szCs w:val="20"/>
              </w:rPr>
              <w:t>Gera skal grein fyrir því hver staða mælikvarða var á síðastliðnu ári og eftir því sem mögulegt er hver staðan er á yfirstandandi ári. Jafnframt skal skilgreina viðmið, þ.e. töluleg markmið fyrir hvert af næstu þrjú árum.</w:t>
            </w:r>
          </w:p>
        </w:tc>
      </w:tr>
      <w:tr w:rsidR="00882AD2" w:rsidTr="00D412F9">
        <w:trPr>
          <w:trHeight w:val="4171"/>
        </w:trPr>
        <w:tc>
          <w:tcPr>
            <w:tcW w:w="567" w:type="dxa"/>
            <w:tcBorders>
              <w:bottom w:val="single" w:sz="8" w:space="0" w:color="auto"/>
            </w:tcBorders>
          </w:tcPr>
          <w:p w:rsidR="00882AD2" w:rsidRDefault="00882AD2" w:rsidP="00611F03"/>
        </w:tc>
        <w:tc>
          <w:tcPr>
            <w:tcW w:w="9639" w:type="dxa"/>
            <w:tcBorders>
              <w:bottom w:val="single" w:sz="8" w:space="0" w:color="auto"/>
            </w:tcBorders>
          </w:tcPr>
          <w:p w:rsidR="00B01739" w:rsidRPr="00CD7720" w:rsidRDefault="00B01739" w:rsidP="00B01739">
            <w:pPr>
              <w:spacing w:after="60"/>
              <w:ind w:left="34"/>
              <w:rPr>
                <w:sz w:val="20"/>
                <w:szCs w:val="20"/>
              </w:rPr>
            </w:pPr>
            <w:r>
              <w:t xml:space="preserve">Aðgerðir </w:t>
            </w:r>
            <w:r w:rsidRPr="00980F6B">
              <w:rPr>
                <w:sz w:val="20"/>
                <w:szCs w:val="20"/>
              </w:rPr>
              <w:t>(</w:t>
            </w:r>
            <w:r>
              <w:rPr>
                <w:sz w:val="20"/>
                <w:szCs w:val="20"/>
              </w:rPr>
              <w:t>að hámarki 3 við hvert markmið)</w:t>
            </w:r>
          </w:p>
          <w:p w:rsidR="00B01739" w:rsidRDefault="00B01739" w:rsidP="00B01739">
            <w:pPr>
              <w:ind w:left="34"/>
              <w:rPr>
                <w:sz w:val="20"/>
                <w:szCs w:val="20"/>
              </w:rPr>
            </w:pPr>
            <w:r>
              <w:rPr>
                <w:sz w:val="20"/>
                <w:szCs w:val="20"/>
              </w:rPr>
              <w:t xml:space="preserve">Hvernig verður unnið að framkvæmd markmiða, áherslna og aðgerða sem fram koma í þeirri stefnu sem unnið er eftir? </w:t>
            </w:r>
          </w:p>
          <w:p w:rsidR="00B01739" w:rsidRPr="00700DF8" w:rsidRDefault="00B01739" w:rsidP="00B01739">
            <w:pPr>
              <w:ind w:left="34"/>
              <w:rPr>
                <w:sz w:val="12"/>
                <w:szCs w:val="12"/>
              </w:rPr>
            </w:pPr>
          </w:p>
          <w:p w:rsidR="00B01739" w:rsidRDefault="00B01739" w:rsidP="00B01739">
            <w:pPr>
              <w:pStyle w:val="ListParagraph"/>
              <w:ind w:left="34"/>
              <w:rPr>
                <w:sz w:val="20"/>
                <w:szCs w:val="20"/>
              </w:rPr>
            </w:pPr>
            <w:r>
              <w:rPr>
                <w:sz w:val="20"/>
                <w:szCs w:val="20"/>
              </w:rPr>
              <w:t>Aðgerðir geta falist í breyttum áherslum</w:t>
            </w:r>
            <w:r w:rsidRPr="00980F6B">
              <w:rPr>
                <w:sz w:val="20"/>
                <w:szCs w:val="20"/>
              </w:rPr>
              <w:t xml:space="preserve"> í starfi eða </w:t>
            </w:r>
            <w:r>
              <w:rPr>
                <w:sz w:val="20"/>
                <w:szCs w:val="20"/>
              </w:rPr>
              <w:t xml:space="preserve">sérstökum verkefnum sem ýmist eru í gangi eða ráðast á í. Í einhverjum tilfellum hafa verkefni verið tilgreind í stefnu </w:t>
            </w:r>
            <w:r w:rsidR="009066C5">
              <w:rPr>
                <w:sz w:val="20"/>
                <w:szCs w:val="20"/>
              </w:rPr>
              <w:t xml:space="preserve">fyrir málaflokka </w:t>
            </w:r>
            <w:r>
              <w:rPr>
                <w:sz w:val="20"/>
                <w:szCs w:val="20"/>
              </w:rPr>
              <w:t xml:space="preserve">og eru þá nánar útfærð hér. Í öðrum tilfellum þarf ríkisaðili að skilgreina aðgerðir eða verkefni sem miða að framkvæmd tiltekins markmiðs í stefnunni. Ef um er að ræða verkefni sem ná til töluvert lengri tíma en þessi </w:t>
            </w:r>
            <w:r w:rsidR="000425C5">
              <w:rPr>
                <w:sz w:val="20"/>
                <w:szCs w:val="20"/>
              </w:rPr>
              <w:t>stefna</w:t>
            </w:r>
            <w:r>
              <w:rPr>
                <w:sz w:val="20"/>
                <w:szCs w:val="20"/>
              </w:rPr>
              <w:t xml:space="preserve"> tekur til getur verið gagnlegt að áfanga</w:t>
            </w:r>
            <w:r>
              <w:rPr>
                <w:sz w:val="20"/>
                <w:szCs w:val="20"/>
              </w:rPr>
              <w:softHyphen/>
              <w:t xml:space="preserve">skipta þeim og fjalla hér um þann þátt verkefnis sem kemur til framkvæmdar á tímabilinu. </w:t>
            </w:r>
          </w:p>
          <w:p w:rsidR="00B01739" w:rsidRPr="00D6550B" w:rsidRDefault="00B01739" w:rsidP="00B01739">
            <w:pPr>
              <w:pStyle w:val="ListParagraph"/>
              <w:ind w:left="34"/>
              <w:rPr>
                <w:sz w:val="12"/>
                <w:szCs w:val="12"/>
              </w:rPr>
            </w:pPr>
          </w:p>
          <w:p w:rsidR="00B01739" w:rsidRDefault="00B01739" w:rsidP="00B01739">
            <w:pPr>
              <w:ind w:left="34"/>
              <w:rPr>
                <w:sz w:val="20"/>
                <w:szCs w:val="20"/>
              </w:rPr>
            </w:pPr>
            <w:r>
              <w:rPr>
                <w:sz w:val="20"/>
                <w:szCs w:val="20"/>
              </w:rPr>
              <w:t>Gera skal grein fyrir því hvenær ráðgert er að vinna við aðgerð hefjist og hvenær henni skal lokið.</w:t>
            </w:r>
          </w:p>
          <w:p w:rsidR="00B01739" w:rsidRPr="00866BCA" w:rsidRDefault="00B01739" w:rsidP="00B01739">
            <w:pPr>
              <w:ind w:left="34"/>
              <w:rPr>
                <w:sz w:val="12"/>
                <w:szCs w:val="12"/>
              </w:rPr>
            </w:pPr>
          </w:p>
          <w:p w:rsidR="00B01739" w:rsidRPr="00D6550B" w:rsidRDefault="00B01739" w:rsidP="00B01739">
            <w:pPr>
              <w:pStyle w:val="ListParagraph"/>
              <w:ind w:left="34"/>
              <w:rPr>
                <w:sz w:val="20"/>
                <w:szCs w:val="20"/>
              </w:rPr>
            </w:pPr>
            <w:r>
              <w:rPr>
                <w:sz w:val="20"/>
                <w:szCs w:val="20"/>
              </w:rPr>
              <w:t xml:space="preserve">Gert er ráð fyrir að allar aðgerðir rúmist innan núverandi fjárheimilda og útgjaldasvigrúmi þar sem það á við. Þetta er því ekki vettvangur til að koma á framfæri óskum um viðbótarfjármagn heldur skal hér gera grein fyrir því hvernig þeim fjármunum sem stofnun fær úthlutað verður ráðstafað. Þar sem því er viðkomið skal tilgreina, fyrir hvert ár sem </w:t>
            </w:r>
            <w:r w:rsidR="000425C5">
              <w:rPr>
                <w:sz w:val="20"/>
                <w:szCs w:val="20"/>
              </w:rPr>
              <w:t>stefnan</w:t>
            </w:r>
            <w:r>
              <w:rPr>
                <w:sz w:val="20"/>
                <w:szCs w:val="20"/>
              </w:rPr>
              <w:t xml:space="preserve"> nær til, </w:t>
            </w:r>
            <w:r w:rsidRPr="001D41D0">
              <w:rPr>
                <w:sz w:val="20"/>
                <w:szCs w:val="20"/>
              </w:rPr>
              <w:t>áætlaðan heildar</w:t>
            </w:r>
            <w:r w:rsidRPr="001D41D0">
              <w:rPr>
                <w:sz w:val="20"/>
                <w:szCs w:val="20"/>
              </w:rPr>
              <w:softHyphen/>
              <w:t>kostnað eða hagræðingu</w:t>
            </w:r>
            <w:r>
              <w:rPr>
                <w:sz w:val="20"/>
                <w:szCs w:val="20"/>
              </w:rPr>
              <w:t xml:space="preserve"> vegna</w:t>
            </w:r>
            <w:r w:rsidR="001D41D0">
              <w:rPr>
                <w:sz w:val="20"/>
                <w:szCs w:val="20"/>
              </w:rPr>
              <w:t xml:space="preserve"> einstaka</w:t>
            </w:r>
            <w:r>
              <w:rPr>
                <w:sz w:val="20"/>
                <w:szCs w:val="20"/>
              </w:rPr>
              <w:t xml:space="preserve"> aðgerða sem tengjast markmiðinu. </w:t>
            </w:r>
          </w:p>
          <w:p w:rsidR="00B01739" w:rsidRPr="00700DF8" w:rsidRDefault="00B01739" w:rsidP="00B01739">
            <w:pPr>
              <w:rPr>
                <w:sz w:val="12"/>
                <w:szCs w:val="12"/>
              </w:rPr>
            </w:pPr>
          </w:p>
          <w:p w:rsidR="00882AD2" w:rsidRDefault="00B01739" w:rsidP="00D412F9">
            <w:pPr>
              <w:pStyle w:val="ListParagraph"/>
              <w:ind w:left="34"/>
            </w:pPr>
            <w:r>
              <w:rPr>
                <w:sz w:val="20"/>
                <w:szCs w:val="20"/>
              </w:rPr>
              <w:t>Gera má nánari grein fy</w:t>
            </w:r>
            <w:r w:rsidR="00D412F9">
              <w:rPr>
                <w:sz w:val="20"/>
                <w:szCs w:val="20"/>
              </w:rPr>
              <w:t>rir aðgerðum í viðauka við þetta skjal</w:t>
            </w:r>
            <w:r>
              <w:rPr>
                <w:sz w:val="20"/>
                <w:szCs w:val="20"/>
              </w:rPr>
              <w:t>.</w:t>
            </w:r>
          </w:p>
        </w:tc>
      </w:tr>
      <w:tr w:rsidR="00882AD2" w:rsidRPr="0072161D" w:rsidTr="00F7378C">
        <w:trPr>
          <w:trHeight w:val="2389"/>
        </w:trPr>
        <w:tc>
          <w:tcPr>
            <w:tcW w:w="567" w:type="dxa"/>
            <w:tcBorders>
              <w:top w:val="single" w:sz="8" w:space="0" w:color="auto"/>
            </w:tcBorders>
          </w:tcPr>
          <w:p w:rsidR="00882AD2" w:rsidRPr="008A4F4C" w:rsidRDefault="00882AD2" w:rsidP="00611F03">
            <w:pPr>
              <w:pStyle w:val="ListParagraph"/>
              <w:numPr>
                <w:ilvl w:val="0"/>
                <w:numId w:val="1"/>
              </w:numPr>
              <w:rPr>
                <w:b/>
              </w:rPr>
            </w:pPr>
          </w:p>
        </w:tc>
        <w:tc>
          <w:tcPr>
            <w:tcW w:w="9639" w:type="dxa"/>
            <w:tcBorders>
              <w:top w:val="single" w:sz="8" w:space="0" w:color="auto"/>
            </w:tcBorders>
          </w:tcPr>
          <w:p w:rsidR="00882AD2" w:rsidRPr="008A4F4C" w:rsidRDefault="00882AD2" w:rsidP="00611F03">
            <w:pPr>
              <w:spacing w:after="60"/>
              <w:ind w:left="34"/>
              <w:rPr>
                <w:b/>
              </w:rPr>
            </w:pPr>
            <w:r>
              <w:rPr>
                <w:b/>
              </w:rPr>
              <w:t>Rekstrarlegir þættir</w:t>
            </w:r>
          </w:p>
          <w:p w:rsidR="00882AD2" w:rsidRPr="00035F52" w:rsidRDefault="00F7378C" w:rsidP="00611F03">
            <w:pPr>
              <w:pStyle w:val="ListParagraph"/>
              <w:ind w:left="34"/>
              <w:rPr>
                <w:sz w:val="20"/>
                <w:szCs w:val="20"/>
              </w:rPr>
            </w:pPr>
            <w:r>
              <w:rPr>
                <w:sz w:val="20"/>
                <w:szCs w:val="20"/>
              </w:rPr>
              <w:t xml:space="preserve">Gera skal grein fyrir því hvernig skipulag stofnunar styður við markmið kjarnastarfsemi og miðar að auknum gæðum. </w:t>
            </w:r>
            <w:r w:rsidR="00882AD2">
              <w:rPr>
                <w:sz w:val="20"/>
                <w:szCs w:val="20"/>
              </w:rPr>
              <w:t xml:space="preserve">Gera skal stuttlega grein fyrir áherslum og áætlaðri þróun er varða rekstur stofnunar í breiðum skilningi. </w:t>
            </w:r>
            <w:r w:rsidR="00882AD2" w:rsidRPr="00A2154A">
              <w:rPr>
                <w:sz w:val="20"/>
                <w:szCs w:val="20"/>
              </w:rPr>
              <w:t xml:space="preserve">Hér er m.a. átt við </w:t>
            </w:r>
            <w:r w:rsidR="00882AD2">
              <w:rPr>
                <w:sz w:val="20"/>
                <w:szCs w:val="20"/>
              </w:rPr>
              <w:t xml:space="preserve">stjórnsýslu, þjónustu, fjármál, </w:t>
            </w:r>
            <w:r w:rsidR="00882AD2" w:rsidRPr="00A2154A">
              <w:rPr>
                <w:sz w:val="20"/>
                <w:szCs w:val="20"/>
              </w:rPr>
              <w:t>gæðamál, mannauðsmál, jafnréttismál, umhverfismál og</w:t>
            </w:r>
            <w:r>
              <w:rPr>
                <w:sz w:val="20"/>
                <w:szCs w:val="20"/>
              </w:rPr>
              <w:t xml:space="preserve"> </w:t>
            </w:r>
            <w:r w:rsidR="00882AD2" w:rsidRPr="00A2154A">
              <w:rPr>
                <w:sz w:val="20"/>
                <w:szCs w:val="20"/>
              </w:rPr>
              <w:t xml:space="preserve">upplýsingatækni. </w:t>
            </w:r>
            <w:r w:rsidR="00882AD2" w:rsidRPr="00035F52">
              <w:rPr>
                <w:sz w:val="20"/>
                <w:szCs w:val="20"/>
              </w:rPr>
              <w:t xml:space="preserve">Eftir því sem við á skal vísa til viðeigandi stefnu stjórnvalda, t.d. </w:t>
            </w:r>
            <w:proofErr w:type="spellStart"/>
            <w:r w:rsidR="00882AD2" w:rsidRPr="00035F52">
              <w:rPr>
                <w:sz w:val="20"/>
                <w:szCs w:val="20"/>
              </w:rPr>
              <w:t>útvistunarstefnu</w:t>
            </w:r>
            <w:proofErr w:type="spellEnd"/>
            <w:r w:rsidR="00882AD2" w:rsidRPr="00035F52">
              <w:rPr>
                <w:sz w:val="20"/>
                <w:szCs w:val="20"/>
              </w:rPr>
              <w:t xml:space="preserve"> ríkisins eða stefnu um vistvæn innkaup. </w:t>
            </w:r>
          </w:p>
          <w:p w:rsidR="00882AD2" w:rsidRPr="000102F8" w:rsidRDefault="00882AD2" w:rsidP="00611F03">
            <w:pPr>
              <w:rPr>
                <w:sz w:val="12"/>
                <w:szCs w:val="12"/>
              </w:rPr>
            </w:pPr>
          </w:p>
          <w:p w:rsidR="00882AD2" w:rsidRPr="0072161D" w:rsidRDefault="00882AD2" w:rsidP="00611F03">
            <w:pPr>
              <w:pStyle w:val="ListParagraph"/>
              <w:ind w:left="34"/>
              <w:rPr>
                <w:sz w:val="20"/>
                <w:szCs w:val="20"/>
              </w:rPr>
            </w:pPr>
            <w:r>
              <w:rPr>
                <w:sz w:val="20"/>
                <w:szCs w:val="20"/>
              </w:rPr>
              <w:t>Loks skal gera grein fyrir því h</w:t>
            </w:r>
            <w:r w:rsidRPr="00AB55EE">
              <w:rPr>
                <w:sz w:val="20"/>
                <w:szCs w:val="20"/>
              </w:rPr>
              <w:t xml:space="preserve">vernig </w:t>
            </w:r>
            <w:r>
              <w:rPr>
                <w:sz w:val="20"/>
                <w:szCs w:val="20"/>
              </w:rPr>
              <w:t>gæði og árangur í starfsemi stofnunar eru metin.</w:t>
            </w:r>
            <w:r w:rsidRPr="00AB55EE">
              <w:rPr>
                <w:sz w:val="20"/>
                <w:szCs w:val="20"/>
              </w:rPr>
              <w:t xml:space="preserve"> Í hve ríkum mæli eru mælikvarðar notaðir? Er gert ráð fyrir því að þróa mælikvarða í átt að samhæfðu árangursmati og þá hvernig?</w:t>
            </w:r>
          </w:p>
        </w:tc>
      </w:tr>
      <w:tr w:rsidR="00882AD2" w:rsidRPr="001E3016" w:rsidTr="00F7378C">
        <w:trPr>
          <w:trHeight w:val="1681"/>
        </w:trPr>
        <w:tc>
          <w:tcPr>
            <w:tcW w:w="567" w:type="dxa"/>
          </w:tcPr>
          <w:p w:rsidR="00882AD2" w:rsidRDefault="00882AD2" w:rsidP="00611F03"/>
        </w:tc>
        <w:tc>
          <w:tcPr>
            <w:tcW w:w="9639" w:type="dxa"/>
          </w:tcPr>
          <w:p w:rsidR="00882AD2" w:rsidRDefault="00882AD2" w:rsidP="00611F03">
            <w:pPr>
              <w:spacing w:after="60"/>
              <w:ind w:left="34"/>
            </w:pPr>
            <w:r>
              <w:t xml:space="preserve">Markmið </w:t>
            </w:r>
            <w:r w:rsidRPr="00980F6B">
              <w:rPr>
                <w:sz w:val="20"/>
                <w:szCs w:val="20"/>
              </w:rPr>
              <w:t>(</w:t>
            </w:r>
            <w:r>
              <w:rPr>
                <w:sz w:val="20"/>
                <w:szCs w:val="20"/>
              </w:rPr>
              <w:t>að hámarki 3)</w:t>
            </w:r>
          </w:p>
          <w:p w:rsidR="00882AD2" w:rsidRDefault="00882AD2" w:rsidP="00611F03">
            <w:pPr>
              <w:pStyle w:val="ListParagraph"/>
              <w:ind w:left="34"/>
              <w:rPr>
                <w:sz w:val="20"/>
                <w:szCs w:val="20"/>
              </w:rPr>
            </w:pPr>
            <w:r>
              <w:rPr>
                <w:sz w:val="20"/>
                <w:szCs w:val="20"/>
              </w:rPr>
              <w:t>Tilgreina skal allt að þrjú markmið er snúa að rekstri og almennri starfsemi stofnunar o</w:t>
            </w:r>
            <w:r w:rsidR="00F7378C">
              <w:rPr>
                <w:sz w:val="20"/>
                <w:szCs w:val="20"/>
              </w:rPr>
              <w:t>g unnið verður að á tímabilinu.</w:t>
            </w:r>
          </w:p>
          <w:p w:rsidR="00882AD2" w:rsidRPr="00700DF8" w:rsidRDefault="00882AD2" w:rsidP="00611F03">
            <w:pPr>
              <w:pStyle w:val="ListParagraph"/>
              <w:ind w:left="34"/>
              <w:rPr>
                <w:sz w:val="12"/>
                <w:szCs w:val="12"/>
              </w:rPr>
            </w:pPr>
          </w:p>
          <w:p w:rsidR="00882AD2" w:rsidRPr="001E3016" w:rsidRDefault="00882AD2" w:rsidP="00611F03">
            <w:pPr>
              <w:pStyle w:val="ListParagraph"/>
              <w:ind w:left="34"/>
              <w:rPr>
                <w:sz w:val="20"/>
                <w:szCs w:val="20"/>
              </w:rPr>
            </w:pPr>
            <w:r>
              <w:rPr>
                <w:sz w:val="20"/>
                <w:szCs w:val="20"/>
              </w:rPr>
              <w:t xml:space="preserve">Markmiðin skulu miða að því að tryggja </w:t>
            </w:r>
            <w:r w:rsidRPr="00442438">
              <w:rPr>
                <w:i/>
                <w:sz w:val="20"/>
                <w:szCs w:val="20"/>
              </w:rPr>
              <w:t>gæði</w:t>
            </w:r>
            <w:r>
              <w:rPr>
                <w:sz w:val="20"/>
                <w:szCs w:val="20"/>
              </w:rPr>
              <w:t xml:space="preserve"> í starfsemi stofnunar eða </w:t>
            </w:r>
            <w:r w:rsidRPr="00960C67">
              <w:rPr>
                <w:sz w:val="20"/>
                <w:szCs w:val="20"/>
              </w:rPr>
              <w:t>bæta/efla/styrkja</w:t>
            </w:r>
            <w:r>
              <w:rPr>
                <w:sz w:val="20"/>
                <w:szCs w:val="20"/>
              </w:rPr>
              <w:t xml:space="preserve"> tiltekna þætti og </w:t>
            </w:r>
            <w:r w:rsidRPr="00A21C4C">
              <w:rPr>
                <w:sz w:val="20"/>
                <w:szCs w:val="20"/>
              </w:rPr>
              <w:t>ver</w:t>
            </w:r>
            <w:r>
              <w:rPr>
                <w:sz w:val="20"/>
                <w:szCs w:val="20"/>
              </w:rPr>
              <w:t xml:space="preserve">a </w:t>
            </w:r>
            <w:proofErr w:type="spellStart"/>
            <w:r>
              <w:rPr>
                <w:sz w:val="20"/>
                <w:szCs w:val="20"/>
              </w:rPr>
              <w:t>skýr</w:t>
            </w:r>
            <w:proofErr w:type="spellEnd"/>
            <w:r>
              <w:rPr>
                <w:sz w:val="20"/>
                <w:szCs w:val="20"/>
              </w:rPr>
              <w:t xml:space="preserve">, </w:t>
            </w:r>
            <w:proofErr w:type="spellStart"/>
            <w:r>
              <w:rPr>
                <w:sz w:val="20"/>
                <w:szCs w:val="20"/>
              </w:rPr>
              <w:t>mælanleg</w:t>
            </w:r>
            <w:proofErr w:type="spellEnd"/>
            <w:r>
              <w:rPr>
                <w:sz w:val="20"/>
                <w:szCs w:val="20"/>
              </w:rPr>
              <w:t>, aðgerðabundin</w:t>
            </w:r>
            <w:r w:rsidRPr="00A21C4C">
              <w:rPr>
                <w:sz w:val="20"/>
                <w:szCs w:val="20"/>
              </w:rPr>
              <w:t xml:space="preserve"> og raunhæf.</w:t>
            </w:r>
            <w:r>
              <w:rPr>
                <w:sz w:val="20"/>
                <w:szCs w:val="20"/>
              </w:rPr>
              <w:t xml:space="preserve"> </w:t>
            </w:r>
          </w:p>
        </w:tc>
      </w:tr>
      <w:tr w:rsidR="00882AD2" w:rsidTr="00F7378C">
        <w:trPr>
          <w:trHeight w:val="2981"/>
        </w:trPr>
        <w:tc>
          <w:tcPr>
            <w:tcW w:w="567" w:type="dxa"/>
          </w:tcPr>
          <w:p w:rsidR="00882AD2" w:rsidRDefault="00882AD2" w:rsidP="00611F03"/>
        </w:tc>
        <w:tc>
          <w:tcPr>
            <w:tcW w:w="9639" w:type="dxa"/>
          </w:tcPr>
          <w:p w:rsidR="00882AD2" w:rsidRDefault="00882AD2" w:rsidP="00F7378C">
            <w:pPr>
              <w:spacing w:after="120"/>
            </w:pPr>
            <w:r>
              <w:t xml:space="preserve">Aðgerðir </w:t>
            </w:r>
            <w:r w:rsidRPr="00980F6B">
              <w:rPr>
                <w:sz w:val="20"/>
                <w:szCs w:val="20"/>
              </w:rPr>
              <w:t>(</w:t>
            </w:r>
            <w:r>
              <w:rPr>
                <w:sz w:val="20"/>
                <w:szCs w:val="20"/>
              </w:rPr>
              <w:t>að hámarki 3 við hvert markmið)</w:t>
            </w:r>
          </w:p>
          <w:p w:rsidR="00882AD2" w:rsidRDefault="00882AD2" w:rsidP="00611F03">
            <w:pPr>
              <w:pStyle w:val="ListParagraph"/>
              <w:ind w:left="34"/>
              <w:rPr>
                <w:sz w:val="20"/>
                <w:szCs w:val="20"/>
              </w:rPr>
            </w:pPr>
            <w:r>
              <w:rPr>
                <w:sz w:val="20"/>
                <w:szCs w:val="20"/>
              </w:rPr>
              <w:t xml:space="preserve">Í hvaða aðgerðir verður ráðist til að ná fram settum markmiðum? Hér getur verið um að ræða áherslur í starfi eða skilgreind verkefni.  </w:t>
            </w:r>
          </w:p>
          <w:p w:rsidR="00882AD2" w:rsidRPr="00182FB6" w:rsidRDefault="00882AD2" w:rsidP="00611F03">
            <w:pPr>
              <w:pStyle w:val="ListParagraph"/>
              <w:ind w:left="34"/>
              <w:rPr>
                <w:sz w:val="12"/>
                <w:szCs w:val="12"/>
              </w:rPr>
            </w:pPr>
          </w:p>
          <w:p w:rsidR="00882AD2" w:rsidRDefault="00882AD2" w:rsidP="00611F03">
            <w:pPr>
              <w:ind w:left="34"/>
              <w:rPr>
                <w:sz w:val="20"/>
                <w:szCs w:val="20"/>
              </w:rPr>
            </w:pPr>
            <w:r>
              <w:rPr>
                <w:sz w:val="20"/>
                <w:szCs w:val="20"/>
              </w:rPr>
              <w:t>Gera skal grein fyrir því hvenær ráðgert er að vinna við aðgerð hefjist og hvenær henni skal lokið.</w:t>
            </w:r>
          </w:p>
          <w:p w:rsidR="00882AD2" w:rsidRPr="00182FB6" w:rsidRDefault="00882AD2" w:rsidP="00611F03">
            <w:pPr>
              <w:pStyle w:val="ListParagraph"/>
              <w:ind w:left="34"/>
              <w:rPr>
                <w:sz w:val="12"/>
                <w:szCs w:val="12"/>
              </w:rPr>
            </w:pPr>
          </w:p>
          <w:p w:rsidR="00882AD2" w:rsidRPr="00182FB6" w:rsidRDefault="00882AD2" w:rsidP="00611F03">
            <w:pPr>
              <w:pStyle w:val="ListParagraph"/>
              <w:ind w:left="34"/>
              <w:rPr>
                <w:sz w:val="20"/>
                <w:szCs w:val="20"/>
              </w:rPr>
            </w:pPr>
            <w:r>
              <w:rPr>
                <w:sz w:val="20"/>
                <w:szCs w:val="20"/>
              </w:rPr>
              <w:t xml:space="preserve">Gert er ráð fyrir að allar aðgerðir rúmist innan núverandi fjárheimilda og útgjaldasvigrúmi þar sem það á við. Þetta er því ekki vettvangur til að koma á framfæri óskum um viðbótarfjármagn heldur skal hér gera grein fyrir því hvernig þeim fjármunum sem stofnun fær úthlutað verður ráðstafað. Þar sem því er viðkomið skal tilgreina, fyrir hvert ár sem </w:t>
            </w:r>
            <w:r w:rsidR="000425C5">
              <w:rPr>
                <w:sz w:val="20"/>
                <w:szCs w:val="20"/>
              </w:rPr>
              <w:t>stefnan</w:t>
            </w:r>
            <w:r>
              <w:rPr>
                <w:sz w:val="20"/>
                <w:szCs w:val="20"/>
              </w:rPr>
              <w:t xml:space="preserve"> nær til, áætlaðan heildar</w:t>
            </w:r>
            <w:r>
              <w:rPr>
                <w:sz w:val="20"/>
                <w:szCs w:val="20"/>
              </w:rPr>
              <w:softHyphen/>
              <w:t xml:space="preserve">kostnað eða hagræðingu vegna </w:t>
            </w:r>
            <w:r w:rsidR="001D41D0">
              <w:rPr>
                <w:sz w:val="20"/>
                <w:szCs w:val="20"/>
              </w:rPr>
              <w:t xml:space="preserve">einstaka </w:t>
            </w:r>
            <w:r>
              <w:rPr>
                <w:sz w:val="20"/>
                <w:szCs w:val="20"/>
              </w:rPr>
              <w:t xml:space="preserve">aðgerða sem tengjast markmiðinu. </w:t>
            </w:r>
          </w:p>
          <w:p w:rsidR="00882AD2" w:rsidRPr="004D6E1A" w:rsidRDefault="00882AD2" w:rsidP="00611F03">
            <w:pPr>
              <w:rPr>
                <w:sz w:val="12"/>
                <w:szCs w:val="12"/>
              </w:rPr>
            </w:pPr>
          </w:p>
          <w:p w:rsidR="00882AD2" w:rsidRPr="00FB06C1" w:rsidRDefault="00882AD2" w:rsidP="000425C5">
            <w:pPr>
              <w:pStyle w:val="ListParagraph"/>
              <w:ind w:left="34"/>
              <w:rPr>
                <w:sz w:val="20"/>
                <w:szCs w:val="20"/>
              </w:rPr>
            </w:pPr>
            <w:r>
              <w:rPr>
                <w:sz w:val="20"/>
                <w:szCs w:val="20"/>
              </w:rPr>
              <w:t xml:space="preserve">Gera má nánari grein fyrir aðgerðum í viðauka við þessa </w:t>
            </w:r>
            <w:r w:rsidR="000425C5">
              <w:rPr>
                <w:sz w:val="20"/>
                <w:szCs w:val="20"/>
              </w:rPr>
              <w:t>stefnu</w:t>
            </w:r>
            <w:r>
              <w:rPr>
                <w:sz w:val="20"/>
                <w:szCs w:val="20"/>
              </w:rPr>
              <w:t>.</w:t>
            </w:r>
          </w:p>
        </w:tc>
      </w:tr>
      <w:tr w:rsidR="00882AD2" w:rsidTr="00F7378C">
        <w:trPr>
          <w:trHeight w:val="1975"/>
        </w:trPr>
        <w:tc>
          <w:tcPr>
            <w:tcW w:w="567" w:type="dxa"/>
            <w:tcBorders>
              <w:bottom w:val="single" w:sz="8" w:space="0" w:color="auto"/>
            </w:tcBorders>
          </w:tcPr>
          <w:p w:rsidR="00882AD2" w:rsidRDefault="00882AD2" w:rsidP="00611F03"/>
        </w:tc>
        <w:tc>
          <w:tcPr>
            <w:tcW w:w="9639" w:type="dxa"/>
            <w:tcBorders>
              <w:bottom w:val="single" w:sz="8" w:space="0" w:color="auto"/>
            </w:tcBorders>
          </w:tcPr>
          <w:p w:rsidR="00882AD2" w:rsidRDefault="00882AD2" w:rsidP="00611F03">
            <w:pPr>
              <w:spacing w:after="120"/>
              <w:ind w:left="34"/>
            </w:pPr>
            <w:r>
              <w:t xml:space="preserve">Mælikvarðar </w:t>
            </w:r>
            <w:r w:rsidRPr="00980F6B">
              <w:rPr>
                <w:sz w:val="20"/>
                <w:szCs w:val="20"/>
              </w:rPr>
              <w:t>(</w:t>
            </w:r>
            <w:r>
              <w:rPr>
                <w:sz w:val="20"/>
                <w:szCs w:val="20"/>
              </w:rPr>
              <w:t>að hámarki 3 við hvert markmið)</w:t>
            </w:r>
          </w:p>
          <w:p w:rsidR="00882AD2" w:rsidRDefault="00882AD2" w:rsidP="00611F03">
            <w:pPr>
              <w:pStyle w:val="ListParagraph"/>
              <w:ind w:left="34"/>
              <w:rPr>
                <w:sz w:val="20"/>
                <w:szCs w:val="20"/>
              </w:rPr>
            </w:pPr>
            <w:r>
              <w:rPr>
                <w:sz w:val="20"/>
                <w:szCs w:val="20"/>
              </w:rPr>
              <w:t xml:space="preserve">Hvaða mælikvarða hyggst stofnunin nota til að meta starfsemina? </w:t>
            </w:r>
          </w:p>
          <w:p w:rsidR="00882AD2" w:rsidRPr="00C62D7F" w:rsidRDefault="00882AD2" w:rsidP="00611F03">
            <w:pPr>
              <w:pStyle w:val="ListParagraph"/>
              <w:ind w:left="34"/>
              <w:rPr>
                <w:sz w:val="12"/>
                <w:szCs w:val="12"/>
              </w:rPr>
            </w:pPr>
          </w:p>
          <w:p w:rsidR="00882AD2" w:rsidRDefault="00882AD2" w:rsidP="00611F03">
            <w:pPr>
              <w:pStyle w:val="ListParagraph"/>
              <w:ind w:left="34"/>
              <w:rPr>
                <w:sz w:val="20"/>
                <w:szCs w:val="20"/>
              </w:rPr>
            </w:pPr>
            <w:r>
              <w:rPr>
                <w:sz w:val="20"/>
                <w:szCs w:val="20"/>
              </w:rPr>
              <w:t xml:space="preserve">Hvaða gögn verða lögð til grundvallar við mælingar? Ef ekki liggja fyrir nýtanleg gögn skal gera grein fyrir hvernig þeirra verði aflað, t.d. með framkvæmd kannana eða söfnun og skráningu stjórnsýsluupplýsinga. </w:t>
            </w:r>
          </w:p>
          <w:p w:rsidR="00882AD2" w:rsidRPr="00D95CC0" w:rsidRDefault="00882AD2" w:rsidP="00611F03">
            <w:pPr>
              <w:pStyle w:val="ListParagraph"/>
              <w:ind w:left="34"/>
              <w:rPr>
                <w:sz w:val="12"/>
                <w:szCs w:val="12"/>
              </w:rPr>
            </w:pPr>
          </w:p>
          <w:p w:rsidR="00882AD2" w:rsidRDefault="00882AD2" w:rsidP="00611F03">
            <w:pPr>
              <w:pStyle w:val="ListParagraph"/>
              <w:ind w:left="34"/>
              <w:rPr>
                <w:sz w:val="20"/>
                <w:szCs w:val="20"/>
              </w:rPr>
            </w:pPr>
            <w:r>
              <w:rPr>
                <w:sz w:val="20"/>
                <w:szCs w:val="20"/>
              </w:rPr>
              <w:t>Gera skal grein fyrir því hver staða mælikvarða var á síðastliðnu ári og eftir því sem mögulegt er hver staðan er á yfirstandandi ári. Jafnframt skal skilgreina viðmið, þ.e. töluleg markmið fyrir hvert af næstu þrjú árum.</w:t>
            </w:r>
          </w:p>
        </w:tc>
      </w:tr>
    </w:tbl>
    <w:p w:rsidR="000C0130" w:rsidRDefault="000C0130" w:rsidP="000C0130">
      <w:pPr>
        <w:spacing w:line="240" w:lineRule="auto"/>
        <w:ind w:left="-284"/>
        <w:rPr>
          <w:b/>
        </w:rPr>
      </w:pPr>
    </w:p>
    <w:p w:rsidR="000C0130" w:rsidRDefault="000C0130"/>
    <w:sectPr w:rsidR="000C0130" w:rsidSect="00D3216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DBD" w:rsidRDefault="00457DBD" w:rsidP="00543919">
      <w:pPr>
        <w:spacing w:after="0" w:line="240" w:lineRule="auto"/>
      </w:pPr>
      <w:r>
        <w:separator/>
      </w:r>
    </w:p>
  </w:endnote>
  <w:endnote w:type="continuationSeparator" w:id="0">
    <w:p w:rsidR="00457DBD" w:rsidRDefault="00457DBD" w:rsidP="00543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DBD" w:rsidRDefault="00457DBD" w:rsidP="00543919">
      <w:pPr>
        <w:spacing w:after="0" w:line="240" w:lineRule="auto"/>
      </w:pPr>
      <w:r>
        <w:separator/>
      </w:r>
    </w:p>
  </w:footnote>
  <w:footnote w:type="continuationSeparator" w:id="0">
    <w:p w:rsidR="00457DBD" w:rsidRDefault="00457DBD" w:rsidP="00543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64" w:rsidRDefault="000425C5" w:rsidP="009F5CAC">
    <w:pPr>
      <w:spacing w:after="0" w:line="240" w:lineRule="auto"/>
      <w:jc w:val="right"/>
      <w:rPr>
        <w:b/>
        <w:sz w:val="20"/>
        <w:szCs w:val="20"/>
      </w:rPr>
    </w:pPr>
    <w:r>
      <w:rPr>
        <w:b/>
        <w:sz w:val="20"/>
        <w:szCs w:val="20"/>
      </w:rPr>
      <w:t>Stefna</w:t>
    </w:r>
    <w:r w:rsidR="00D74764" w:rsidRPr="009F5CAC">
      <w:rPr>
        <w:b/>
        <w:sz w:val="20"/>
        <w:szCs w:val="20"/>
      </w:rPr>
      <w:t xml:space="preserve"> ríkisaðila í </w:t>
    </w:r>
    <w:proofErr w:type="spellStart"/>
    <w:r w:rsidR="00D74764" w:rsidRPr="009F5CAC">
      <w:rPr>
        <w:b/>
        <w:sz w:val="20"/>
        <w:szCs w:val="20"/>
      </w:rPr>
      <w:t>A-hluta</w:t>
    </w:r>
    <w:proofErr w:type="spellEnd"/>
    <w:r w:rsidR="00D74764" w:rsidRPr="009F5CAC">
      <w:rPr>
        <w:b/>
        <w:sz w:val="20"/>
        <w:szCs w:val="20"/>
      </w:rPr>
      <w:t xml:space="preserve"> til </w:t>
    </w:r>
    <w:r w:rsidR="00D74764">
      <w:rPr>
        <w:b/>
        <w:sz w:val="20"/>
        <w:szCs w:val="20"/>
      </w:rPr>
      <w:t xml:space="preserve">a.m.k. </w:t>
    </w:r>
    <w:r w:rsidR="00D74764" w:rsidRPr="009F5CAC">
      <w:rPr>
        <w:b/>
        <w:sz w:val="20"/>
        <w:szCs w:val="20"/>
      </w:rPr>
      <w:t>þriggja ára</w:t>
    </w:r>
    <w:r w:rsidR="00D74764">
      <w:rPr>
        <w:b/>
        <w:sz w:val="20"/>
        <w:szCs w:val="20"/>
      </w:rPr>
      <w:t xml:space="preserve"> </w:t>
    </w:r>
  </w:p>
  <w:p w:rsidR="00D74764" w:rsidRPr="009F5CAC" w:rsidRDefault="00D74764" w:rsidP="009F5CAC">
    <w:pPr>
      <w:spacing w:after="0" w:line="240" w:lineRule="auto"/>
      <w:jc w:val="right"/>
      <w:rPr>
        <w:b/>
        <w:sz w:val="20"/>
        <w:szCs w:val="20"/>
      </w:rPr>
    </w:pPr>
    <w:r>
      <w:rPr>
        <w:b/>
        <w:sz w:val="20"/>
        <w:szCs w:val="20"/>
      </w:rPr>
      <w:t xml:space="preserve">sbr. 31. </w:t>
    </w:r>
    <w:proofErr w:type="spellStart"/>
    <w:r>
      <w:rPr>
        <w:b/>
        <w:sz w:val="20"/>
        <w:szCs w:val="20"/>
      </w:rPr>
      <w:t>gr</w:t>
    </w:r>
    <w:proofErr w:type="spellEnd"/>
    <w:r>
      <w:rPr>
        <w:b/>
        <w:sz w:val="20"/>
        <w:szCs w:val="20"/>
      </w:rPr>
      <w:t xml:space="preserve"> laga um opinber fjármál</w:t>
    </w:r>
  </w:p>
  <w:p w:rsidR="00D74764" w:rsidRDefault="00D747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64" w:rsidRDefault="00D74764">
    <w:pPr>
      <w:pStyle w:val="Header"/>
    </w:pPr>
    <w:r w:rsidRPr="00BB38FF">
      <w:rPr>
        <w:b/>
      </w:rPr>
      <w:t>Leiðbeiningar</w:t>
    </w:r>
    <w:r>
      <w:rPr>
        <w:b/>
      </w:rPr>
      <w:t xml:space="preserve"> við </w:t>
    </w:r>
    <w:r w:rsidR="000425C5">
      <w:rPr>
        <w:b/>
      </w:rPr>
      <w:t>mótun stefnu</w:t>
    </w:r>
    <w:r>
      <w:rPr>
        <w:b/>
      </w:rPr>
      <w:t xml:space="preserve"> ríkisaðila í </w:t>
    </w:r>
    <w:proofErr w:type="spellStart"/>
    <w:r>
      <w:rPr>
        <w:b/>
      </w:rPr>
      <w:t>A-hluta</w:t>
    </w:r>
    <w:proofErr w:type="spellEnd"/>
    <w:r>
      <w:rPr>
        <w:b/>
      </w:rPr>
      <w:t xml:space="preserve"> til þriggja ára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A2CD0"/>
    <w:multiLevelType w:val="hybridMultilevel"/>
    <w:tmpl w:val="FD8690F4"/>
    <w:lvl w:ilvl="0" w:tplc="78D4EB9A">
      <w:start w:val="2"/>
      <w:numFmt w:val="bullet"/>
      <w:lvlText w:val="-"/>
      <w:lvlJc w:val="left"/>
      <w:pPr>
        <w:ind w:left="405" w:hanging="360"/>
      </w:pPr>
      <w:rPr>
        <w:rFonts w:ascii="Calibri" w:eastAsiaTheme="minorHAnsi" w:hAnsi="Calibri" w:cstheme="minorBidi" w:hint="default"/>
      </w:rPr>
    </w:lvl>
    <w:lvl w:ilvl="1" w:tplc="040F0003" w:tentative="1">
      <w:start w:val="1"/>
      <w:numFmt w:val="bullet"/>
      <w:lvlText w:val="o"/>
      <w:lvlJc w:val="left"/>
      <w:pPr>
        <w:ind w:left="1125" w:hanging="360"/>
      </w:pPr>
      <w:rPr>
        <w:rFonts w:ascii="Courier New" w:hAnsi="Courier New" w:cs="Courier New" w:hint="default"/>
      </w:rPr>
    </w:lvl>
    <w:lvl w:ilvl="2" w:tplc="040F0005" w:tentative="1">
      <w:start w:val="1"/>
      <w:numFmt w:val="bullet"/>
      <w:lvlText w:val=""/>
      <w:lvlJc w:val="left"/>
      <w:pPr>
        <w:ind w:left="1845" w:hanging="360"/>
      </w:pPr>
      <w:rPr>
        <w:rFonts w:ascii="Wingdings" w:hAnsi="Wingdings" w:hint="default"/>
      </w:rPr>
    </w:lvl>
    <w:lvl w:ilvl="3" w:tplc="040F0001" w:tentative="1">
      <w:start w:val="1"/>
      <w:numFmt w:val="bullet"/>
      <w:lvlText w:val=""/>
      <w:lvlJc w:val="left"/>
      <w:pPr>
        <w:ind w:left="2565" w:hanging="360"/>
      </w:pPr>
      <w:rPr>
        <w:rFonts w:ascii="Symbol" w:hAnsi="Symbol" w:hint="default"/>
      </w:rPr>
    </w:lvl>
    <w:lvl w:ilvl="4" w:tplc="040F0003" w:tentative="1">
      <w:start w:val="1"/>
      <w:numFmt w:val="bullet"/>
      <w:lvlText w:val="o"/>
      <w:lvlJc w:val="left"/>
      <w:pPr>
        <w:ind w:left="3285" w:hanging="360"/>
      </w:pPr>
      <w:rPr>
        <w:rFonts w:ascii="Courier New" w:hAnsi="Courier New" w:cs="Courier New" w:hint="default"/>
      </w:rPr>
    </w:lvl>
    <w:lvl w:ilvl="5" w:tplc="040F0005" w:tentative="1">
      <w:start w:val="1"/>
      <w:numFmt w:val="bullet"/>
      <w:lvlText w:val=""/>
      <w:lvlJc w:val="left"/>
      <w:pPr>
        <w:ind w:left="4005" w:hanging="360"/>
      </w:pPr>
      <w:rPr>
        <w:rFonts w:ascii="Wingdings" w:hAnsi="Wingdings" w:hint="default"/>
      </w:rPr>
    </w:lvl>
    <w:lvl w:ilvl="6" w:tplc="040F0001" w:tentative="1">
      <w:start w:val="1"/>
      <w:numFmt w:val="bullet"/>
      <w:lvlText w:val=""/>
      <w:lvlJc w:val="left"/>
      <w:pPr>
        <w:ind w:left="4725" w:hanging="360"/>
      </w:pPr>
      <w:rPr>
        <w:rFonts w:ascii="Symbol" w:hAnsi="Symbol" w:hint="default"/>
      </w:rPr>
    </w:lvl>
    <w:lvl w:ilvl="7" w:tplc="040F0003" w:tentative="1">
      <w:start w:val="1"/>
      <w:numFmt w:val="bullet"/>
      <w:lvlText w:val="o"/>
      <w:lvlJc w:val="left"/>
      <w:pPr>
        <w:ind w:left="5445" w:hanging="360"/>
      </w:pPr>
      <w:rPr>
        <w:rFonts w:ascii="Courier New" w:hAnsi="Courier New" w:cs="Courier New" w:hint="default"/>
      </w:rPr>
    </w:lvl>
    <w:lvl w:ilvl="8" w:tplc="040F0005" w:tentative="1">
      <w:start w:val="1"/>
      <w:numFmt w:val="bullet"/>
      <w:lvlText w:val=""/>
      <w:lvlJc w:val="left"/>
      <w:pPr>
        <w:ind w:left="6165" w:hanging="360"/>
      </w:pPr>
      <w:rPr>
        <w:rFonts w:ascii="Wingdings" w:hAnsi="Wingdings" w:hint="default"/>
      </w:rPr>
    </w:lvl>
  </w:abstractNum>
  <w:abstractNum w:abstractNumId="1">
    <w:nsid w:val="3BE17649"/>
    <w:multiLevelType w:val="hybridMultilevel"/>
    <w:tmpl w:val="323C76A4"/>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
    <w:nsid w:val="403F7BE3"/>
    <w:multiLevelType w:val="multilevel"/>
    <w:tmpl w:val="ABC29FCC"/>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5C4B7815"/>
    <w:multiLevelType w:val="hybridMultilevel"/>
    <w:tmpl w:val="297A77D0"/>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0C"/>
    <w:rsid w:val="000102F8"/>
    <w:rsid w:val="00035F52"/>
    <w:rsid w:val="000425C5"/>
    <w:rsid w:val="00044CD0"/>
    <w:rsid w:val="000510AC"/>
    <w:rsid w:val="00071EA9"/>
    <w:rsid w:val="00086E1E"/>
    <w:rsid w:val="000A0CCC"/>
    <w:rsid w:val="000C0130"/>
    <w:rsid w:val="00110158"/>
    <w:rsid w:val="00113A8A"/>
    <w:rsid w:val="00124A63"/>
    <w:rsid w:val="00141256"/>
    <w:rsid w:val="00156F47"/>
    <w:rsid w:val="001D41D0"/>
    <w:rsid w:val="001D7BC8"/>
    <w:rsid w:val="00296A8F"/>
    <w:rsid w:val="002D5A1F"/>
    <w:rsid w:val="002F13EB"/>
    <w:rsid w:val="0030276C"/>
    <w:rsid w:val="003775FC"/>
    <w:rsid w:val="003A2FB5"/>
    <w:rsid w:val="003B5F27"/>
    <w:rsid w:val="003E68A9"/>
    <w:rsid w:val="00401D90"/>
    <w:rsid w:val="0042105A"/>
    <w:rsid w:val="00426AA5"/>
    <w:rsid w:val="00434FD3"/>
    <w:rsid w:val="00437F69"/>
    <w:rsid w:val="00457DBD"/>
    <w:rsid w:val="00474769"/>
    <w:rsid w:val="004B1152"/>
    <w:rsid w:val="004E5832"/>
    <w:rsid w:val="004F0B4A"/>
    <w:rsid w:val="0052745D"/>
    <w:rsid w:val="005310A8"/>
    <w:rsid w:val="00533D0B"/>
    <w:rsid w:val="00543919"/>
    <w:rsid w:val="00546697"/>
    <w:rsid w:val="005859C3"/>
    <w:rsid w:val="005E48E4"/>
    <w:rsid w:val="005F0DCF"/>
    <w:rsid w:val="005F4050"/>
    <w:rsid w:val="00621969"/>
    <w:rsid w:val="00670269"/>
    <w:rsid w:val="00676CE3"/>
    <w:rsid w:val="006B07AA"/>
    <w:rsid w:val="006D39C6"/>
    <w:rsid w:val="006D535A"/>
    <w:rsid w:val="006D5F6D"/>
    <w:rsid w:val="006E210C"/>
    <w:rsid w:val="006F175A"/>
    <w:rsid w:val="00722A7B"/>
    <w:rsid w:val="0075716B"/>
    <w:rsid w:val="00763DEA"/>
    <w:rsid w:val="007B1177"/>
    <w:rsid w:val="007C649C"/>
    <w:rsid w:val="007F179F"/>
    <w:rsid w:val="00816009"/>
    <w:rsid w:val="008344F5"/>
    <w:rsid w:val="008532C0"/>
    <w:rsid w:val="008551E0"/>
    <w:rsid w:val="00861C4E"/>
    <w:rsid w:val="00864B31"/>
    <w:rsid w:val="00882AD2"/>
    <w:rsid w:val="009066C5"/>
    <w:rsid w:val="009434BF"/>
    <w:rsid w:val="00965158"/>
    <w:rsid w:val="0096573D"/>
    <w:rsid w:val="0099791A"/>
    <w:rsid w:val="009A0DCE"/>
    <w:rsid w:val="009B058E"/>
    <w:rsid w:val="009C1784"/>
    <w:rsid w:val="009C1ACB"/>
    <w:rsid w:val="009D71B0"/>
    <w:rsid w:val="009E4446"/>
    <w:rsid w:val="009F5CAC"/>
    <w:rsid w:val="00A627ED"/>
    <w:rsid w:val="00AA2210"/>
    <w:rsid w:val="00AB4B3B"/>
    <w:rsid w:val="00AC78D6"/>
    <w:rsid w:val="00AE089E"/>
    <w:rsid w:val="00B01739"/>
    <w:rsid w:val="00B16377"/>
    <w:rsid w:val="00BF350C"/>
    <w:rsid w:val="00BF4F94"/>
    <w:rsid w:val="00BF602F"/>
    <w:rsid w:val="00C714E6"/>
    <w:rsid w:val="00CA3E55"/>
    <w:rsid w:val="00CC4532"/>
    <w:rsid w:val="00CC5DAF"/>
    <w:rsid w:val="00D13B13"/>
    <w:rsid w:val="00D14D3D"/>
    <w:rsid w:val="00D3216B"/>
    <w:rsid w:val="00D412F9"/>
    <w:rsid w:val="00D54EB9"/>
    <w:rsid w:val="00D60480"/>
    <w:rsid w:val="00D74764"/>
    <w:rsid w:val="00D95CC0"/>
    <w:rsid w:val="00DB4B69"/>
    <w:rsid w:val="00EA25A6"/>
    <w:rsid w:val="00ED6D6F"/>
    <w:rsid w:val="00EF3571"/>
    <w:rsid w:val="00EF7056"/>
    <w:rsid w:val="00F167D8"/>
    <w:rsid w:val="00F7378C"/>
    <w:rsid w:val="00FA0E66"/>
    <w:rsid w:val="00FB06C1"/>
    <w:rsid w:val="00FE3245"/>
    <w:rsid w:val="00FE7C1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130"/>
    <w:pPr>
      <w:ind w:left="720"/>
      <w:contextualSpacing/>
    </w:pPr>
  </w:style>
  <w:style w:type="paragraph" w:styleId="BalloonText">
    <w:name w:val="Balloon Text"/>
    <w:basedOn w:val="Normal"/>
    <w:link w:val="BalloonTextChar"/>
    <w:uiPriority w:val="99"/>
    <w:semiHidden/>
    <w:unhideWhenUsed/>
    <w:rsid w:val="000C0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130"/>
    <w:rPr>
      <w:rFonts w:ascii="Tahoma" w:hAnsi="Tahoma" w:cs="Tahoma"/>
      <w:sz w:val="16"/>
      <w:szCs w:val="16"/>
    </w:rPr>
  </w:style>
  <w:style w:type="paragraph" w:styleId="Header">
    <w:name w:val="header"/>
    <w:basedOn w:val="Normal"/>
    <w:link w:val="HeaderChar"/>
    <w:uiPriority w:val="99"/>
    <w:unhideWhenUsed/>
    <w:rsid w:val="005439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3919"/>
  </w:style>
  <w:style w:type="paragraph" w:styleId="Footer">
    <w:name w:val="footer"/>
    <w:basedOn w:val="Normal"/>
    <w:link w:val="FooterChar"/>
    <w:uiPriority w:val="99"/>
    <w:unhideWhenUsed/>
    <w:rsid w:val="005439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3919"/>
  </w:style>
  <w:style w:type="character" w:styleId="CommentReference">
    <w:name w:val="annotation reference"/>
    <w:basedOn w:val="DefaultParagraphFont"/>
    <w:uiPriority w:val="99"/>
    <w:semiHidden/>
    <w:unhideWhenUsed/>
    <w:rsid w:val="0096573D"/>
    <w:rPr>
      <w:sz w:val="16"/>
      <w:szCs w:val="16"/>
    </w:rPr>
  </w:style>
  <w:style w:type="paragraph" w:styleId="CommentText">
    <w:name w:val="annotation text"/>
    <w:basedOn w:val="Normal"/>
    <w:link w:val="CommentTextChar"/>
    <w:uiPriority w:val="99"/>
    <w:semiHidden/>
    <w:unhideWhenUsed/>
    <w:rsid w:val="0096573D"/>
    <w:pPr>
      <w:spacing w:line="240" w:lineRule="auto"/>
    </w:pPr>
    <w:rPr>
      <w:sz w:val="20"/>
      <w:szCs w:val="20"/>
    </w:rPr>
  </w:style>
  <w:style w:type="character" w:customStyle="1" w:styleId="CommentTextChar">
    <w:name w:val="Comment Text Char"/>
    <w:basedOn w:val="DefaultParagraphFont"/>
    <w:link w:val="CommentText"/>
    <w:uiPriority w:val="99"/>
    <w:semiHidden/>
    <w:rsid w:val="0096573D"/>
    <w:rPr>
      <w:sz w:val="20"/>
      <w:szCs w:val="20"/>
    </w:rPr>
  </w:style>
  <w:style w:type="paragraph" w:styleId="CommentSubject">
    <w:name w:val="annotation subject"/>
    <w:basedOn w:val="CommentText"/>
    <w:next w:val="CommentText"/>
    <w:link w:val="CommentSubjectChar"/>
    <w:uiPriority w:val="99"/>
    <w:semiHidden/>
    <w:unhideWhenUsed/>
    <w:rsid w:val="0096573D"/>
    <w:rPr>
      <w:b/>
      <w:bCs/>
    </w:rPr>
  </w:style>
  <w:style w:type="character" w:customStyle="1" w:styleId="CommentSubjectChar">
    <w:name w:val="Comment Subject Char"/>
    <w:basedOn w:val="CommentTextChar"/>
    <w:link w:val="CommentSubject"/>
    <w:uiPriority w:val="99"/>
    <w:semiHidden/>
    <w:rsid w:val="0096573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130"/>
    <w:pPr>
      <w:ind w:left="720"/>
      <w:contextualSpacing/>
    </w:pPr>
  </w:style>
  <w:style w:type="paragraph" w:styleId="BalloonText">
    <w:name w:val="Balloon Text"/>
    <w:basedOn w:val="Normal"/>
    <w:link w:val="BalloonTextChar"/>
    <w:uiPriority w:val="99"/>
    <w:semiHidden/>
    <w:unhideWhenUsed/>
    <w:rsid w:val="000C0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130"/>
    <w:rPr>
      <w:rFonts w:ascii="Tahoma" w:hAnsi="Tahoma" w:cs="Tahoma"/>
      <w:sz w:val="16"/>
      <w:szCs w:val="16"/>
    </w:rPr>
  </w:style>
  <w:style w:type="paragraph" w:styleId="Header">
    <w:name w:val="header"/>
    <w:basedOn w:val="Normal"/>
    <w:link w:val="HeaderChar"/>
    <w:uiPriority w:val="99"/>
    <w:unhideWhenUsed/>
    <w:rsid w:val="005439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3919"/>
  </w:style>
  <w:style w:type="paragraph" w:styleId="Footer">
    <w:name w:val="footer"/>
    <w:basedOn w:val="Normal"/>
    <w:link w:val="FooterChar"/>
    <w:uiPriority w:val="99"/>
    <w:unhideWhenUsed/>
    <w:rsid w:val="005439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3919"/>
  </w:style>
  <w:style w:type="character" w:styleId="CommentReference">
    <w:name w:val="annotation reference"/>
    <w:basedOn w:val="DefaultParagraphFont"/>
    <w:uiPriority w:val="99"/>
    <w:semiHidden/>
    <w:unhideWhenUsed/>
    <w:rsid w:val="0096573D"/>
    <w:rPr>
      <w:sz w:val="16"/>
      <w:szCs w:val="16"/>
    </w:rPr>
  </w:style>
  <w:style w:type="paragraph" w:styleId="CommentText">
    <w:name w:val="annotation text"/>
    <w:basedOn w:val="Normal"/>
    <w:link w:val="CommentTextChar"/>
    <w:uiPriority w:val="99"/>
    <w:semiHidden/>
    <w:unhideWhenUsed/>
    <w:rsid w:val="0096573D"/>
    <w:pPr>
      <w:spacing w:line="240" w:lineRule="auto"/>
    </w:pPr>
    <w:rPr>
      <w:sz w:val="20"/>
      <w:szCs w:val="20"/>
    </w:rPr>
  </w:style>
  <w:style w:type="character" w:customStyle="1" w:styleId="CommentTextChar">
    <w:name w:val="Comment Text Char"/>
    <w:basedOn w:val="DefaultParagraphFont"/>
    <w:link w:val="CommentText"/>
    <w:uiPriority w:val="99"/>
    <w:semiHidden/>
    <w:rsid w:val="0096573D"/>
    <w:rPr>
      <w:sz w:val="20"/>
      <w:szCs w:val="20"/>
    </w:rPr>
  </w:style>
  <w:style w:type="paragraph" w:styleId="CommentSubject">
    <w:name w:val="annotation subject"/>
    <w:basedOn w:val="CommentText"/>
    <w:next w:val="CommentText"/>
    <w:link w:val="CommentSubjectChar"/>
    <w:uiPriority w:val="99"/>
    <w:semiHidden/>
    <w:unhideWhenUsed/>
    <w:rsid w:val="0096573D"/>
    <w:rPr>
      <w:b/>
      <w:bCs/>
    </w:rPr>
  </w:style>
  <w:style w:type="character" w:customStyle="1" w:styleId="CommentSubjectChar">
    <w:name w:val="Comment Subject Char"/>
    <w:basedOn w:val="CommentTextChar"/>
    <w:link w:val="CommentSubject"/>
    <w:uiPriority w:val="99"/>
    <w:semiHidden/>
    <w:rsid w:val="009657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3761">
      <w:bodyDiv w:val="1"/>
      <w:marLeft w:val="0"/>
      <w:marRight w:val="0"/>
      <w:marTop w:val="0"/>
      <w:marBottom w:val="0"/>
      <w:divBdr>
        <w:top w:val="none" w:sz="0" w:space="0" w:color="auto"/>
        <w:left w:val="none" w:sz="0" w:space="0" w:color="auto"/>
        <w:bottom w:val="none" w:sz="0" w:space="0" w:color="auto"/>
        <w:right w:val="none" w:sz="0" w:space="0" w:color="auto"/>
      </w:divBdr>
    </w:div>
    <w:div w:id="462582639">
      <w:bodyDiv w:val="1"/>
      <w:marLeft w:val="0"/>
      <w:marRight w:val="0"/>
      <w:marTop w:val="0"/>
      <w:marBottom w:val="0"/>
      <w:divBdr>
        <w:top w:val="none" w:sz="0" w:space="0" w:color="auto"/>
        <w:left w:val="none" w:sz="0" w:space="0" w:color="auto"/>
        <w:bottom w:val="none" w:sz="0" w:space="0" w:color="auto"/>
        <w:right w:val="none" w:sz="0" w:space="0" w:color="auto"/>
      </w:divBdr>
    </w:div>
    <w:div w:id="1790389941">
      <w:bodyDiv w:val="1"/>
      <w:marLeft w:val="0"/>
      <w:marRight w:val="0"/>
      <w:marTop w:val="0"/>
      <w:marBottom w:val="0"/>
      <w:divBdr>
        <w:top w:val="none" w:sz="0" w:space="0" w:color="auto"/>
        <w:left w:val="none" w:sz="0" w:space="0" w:color="auto"/>
        <w:bottom w:val="none" w:sz="0" w:space="0" w:color="auto"/>
        <w:right w:val="none" w:sz="0" w:space="0" w:color="auto"/>
      </w:divBdr>
    </w:div>
    <w:div w:id="18125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E2B0A-6719-49BA-8984-28268FF80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Birna Baldursdóttir</dc:creator>
  <cp:lastModifiedBy>Þórunn Jóna Hauksdóttir</cp:lastModifiedBy>
  <cp:revision>2</cp:revision>
  <cp:lastPrinted>2016-10-24T12:42:00Z</cp:lastPrinted>
  <dcterms:created xsi:type="dcterms:W3CDTF">2017-09-13T12:44:00Z</dcterms:created>
  <dcterms:modified xsi:type="dcterms:W3CDTF">2017-09-13T12:44:00Z</dcterms:modified>
</cp:coreProperties>
</file>