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76" w:rsidRPr="00B34C76" w:rsidRDefault="00E570A2" w:rsidP="00B34C76">
      <w:pPr>
        <w:spacing w:after="0" w:line="240" w:lineRule="auto"/>
      </w:pPr>
      <w:r>
        <w:t>Fylgiskjal</w:t>
      </w:r>
      <w:r w:rsidR="00B34C76" w:rsidRPr="00B34C76">
        <w:t xml:space="preserve"> reglugerðar um bókhald, fjárhagsáætlanir og ársreikninga sveitarfélaga.</w:t>
      </w:r>
    </w:p>
    <w:p w:rsidR="00B34C76" w:rsidRPr="00B34C76" w:rsidRDefault="00B34C76" w:rsidP="00B34C76">
      <w:pPr>
        <w:autoSpaceDE w:val="0"/>
        <w:autoSpaceDN w:val="0"/>
        <w:adjustRightInd w:val="0"/>
        <w:spacing w:after="0" w:line="240" w:lineRule="auto"/>
        <w:rPr>
          <w:rFonts w:ascii="TimesNewRoman,Bold" w:hAnsi="TimesNewRoman,Bold" w:cs="TimesNewRoman,Bold"/>
          <w:bCs/>
        </w:rPr>
      </w:pPr>
    </w:p>
    <w:p w:rsidR="00B34C76" w:rsidRDefault="00B34C76" w:rsidP="00685540">
      <w:pPr>
        <w:autoSpaceDE w:val="0"/>
        <w:autoSpaceDN w:val="0"/>
        <w:adjustRightInd w:val="0"/>
        <w:spacing w:after="0" w:line="240" w:lineRule="auto"/>
        <w:jc w:val="center"/>
        <w:rPr>
          <w:rFonts w:ascii="TimesNewRoman,Bold" w:hAnsi="TimesNewRoman,Bold" w:cs="TimesNewRoman,Bold"/>
          <w:b/>
          <w:bCs/>
          <w:sz w:val="38"/>
        </w:rPr>
      </w:pPr>
    </w:p>
    <w:p w:rsidR="00685540" w:rsidRPr="0093192A" w:rsidRDefault="00E570A2" w:rsidP="00685540">
      <w:pPr>
        <w:autoSpaceDE w:val="0"/>
        <w:autoSpaceDN w:val="0"/>
        <w:adjustRightInd w:val="0"/>
        <w:spacing w:after="0" w:line="240" w:lineRule="auto"/>
        <w:jc w:val="center"/>
        <w:rPr>
          <w:rFonts w:ascii="TimesNewRoman,Bold" w:hAnsi="TimesNewRoman,Bold" w:cs="TimesNewRoman,Bold"/>
          <w:b/>
          <w:bCs/>
          <w:sz w:val="40"/>
        </w:rPr>
      </w:pPr>
      <w:r>
        <w:rPr>
          <w:rFonts w:ascii="TimesNewRoman,Bold" w:hAnsi="TimesNewRoman,Bold" w:cs="TimesNewRoman,Bold"/>
          <w:b/>
          <w:bCs/>
          <w:sz w:val="38"/>
        </w:rPr>
        <w:t>Fylgiskjal</w:t>
      </w:r>
      <w:r w:rsidR="00D75B89" w:rsidRPr="0093192A">
        <w:rPr>
          <w:rFonts w:ascii="TimesNewRoman,Bold" w:hAnsi="TimesNewRoman,Bold" w:cs="TimesNewRoman,Bold"/>
          <w:b/>
          <w:bCs/>
          <w:sz w:val="40"/>
        </w:rPr>
        <w:t xml:space="preserve"> I</w:t>
      </w:r>
    </w:p>
    <w:p w:rsidR="00685540" w:rsidRPr="00685540" w:rsidRDefault="00685540" w:rsidP="00685540">
      <w:pPr>
        <w:spacing w:after="0" w:line="240" w:lineRule="auto"/>
        <w:jc w:val="center"/>
        <w:rPr>
          <w:rFonts w:eastAsia="Times New Roman"/>
          <w:color w:val="000000"/>
          <w:lang w:eastAsia="is-IS"/>
        </w:rPr>
      </w:pPr>
      <w:r w:rsidRPr="00685540">
        <w:rPr>
          <w:rFonts w:ascii="TimesNewRoman,Bold" w:hAnsi="TimesNewRoman,Bold" w:cs="TimesNewRoman,Bold"/>
          <w:b/>
          <w:bCs/>
        </w:rPr>
        <w:t>um flokkun og greiningu í bókhaldi og reikningsskilum sveitarfélaga.</w:t>
      </w:r>
    </w:p>
    <w:p w:rsidR="00685540" w:rsidRPr="00685540" w:rsidRDefault="00685540" w:rsidP="00685540">
      <w:pPr>
        <w:spacing w:after="0" w:line="240" w:lineRule="auto"/>
        <w:jc w:val="center"/>
        <w:rPr>
          <w:rFonts w:eastAsia="Times New Roman"/>
          <w:color w:val="000000"/>
          <w:lang w:eastAsia="is-IS"/>
        </w:rPr>
      </w:pPr>
      <w:r w:rsidRPr="00685540">
        <w:rPr>
          <w:rFonts w:eastAsia="Times New Roman"/>
          <w:color w:val="000000"/>
          <w:lang w:eastAsia="is-IS"/>
        </w:rPr>
        <w:br/>
        <w:t>1. gr.</w:t>
      </w:r>
    </w:p>
    <w:p w:rsidR="00685540" w:rsidRPr="00685540" w:rsidRDefault="00685540" w:rsidP="00E370B6">
      <w:pPr>
        <w:spacing w:after="0" w:line="240" w:lineRule="auto"/>
        <w:jc w:val="center"/>
        <w:rPr>
          <w:rFonts w:eastAsia="Times New Roman"/>
          <w:color w:val="000000"/>
          <w:lang w:eastAsia="is-IS"/>
        </w:rPr>
      </w:pPr>
      <w:r w:rsidRPr="00685540">
        <w:rPr>
          <w:rFonts w:eastAsia="Times New Roman"/>
          <w:bCs/>
          <w:i/>
          <w:iCs/>
          <w:color w:val="000000"/>
          <w:lang w:eastAsia="is-IS"/>
        </w:rPr>
        <w:t>Málaflokkar.</w:t>
      </w:r>
    </w:p>
    <w:p w:rsidR="00685540" w:rsidRPr="00685540" w:rsidRDefault="00685540" w:rsidP="002D3E62">
      <w:pPr>
        <w:spacing w:after="0" w:line="240" w:lineRule="auto"/>
        <w:ind w:firstLine="708"/>
        <w:rPr>
          <w:rFonts w:eastAsia="Times New Roman"/>
          <w:color w:val="000000"/>
          <w:lang w:eastAsia="is-IS"/>
        </w:rPr>
      </w:pPr>
      <w:r w:rsidRPr="00685540">
        <w:rPr>
          <w:rFonts w:eastAsia="Times New Roman"/>
          <w:color w:val="000000"/>
          <w:lang w:eastAsia="is-IS"/>
        </w:rPr>
        <w:t>Samkvæmt</w:t>
      </w:r>
      <w:r w:rsidR="00D75B89">
        <w:rPr>
          <w:rFonts w:eastAsia="Times New Roman"/>
          <w:color w:val="000000"/>
          <w:lang w:eastAsia="is-IS"/>
        </w:rPr>
        <w:t xml:space="preserve"> 1. mgr.</w:t>
      </w:r>
      <w:r w:rsidRPr="00685540">
        <w:rPr>
          <w:rFonts w:eastAsia="Times New Roman"/>
          <w:color w:val="000000"/>
          <w:lang w:eastAsia="is-IS"/>
        </w:rPr>
        <w:t xml:space="preserve"> 60. gr. sveitarstjórnarlaga nr. </w:t>
      </w:r>
      <w:r w:rsidR="00D75B89">
        <w:rPr>
          <w:rFonts w:eastAsia="Times New Roman"/>
          <w:color w:val="000000"/>
          <w:lang w:eastAsia="is-IS"/>
        </w:rPr>
        <w:t>138/2011</w:t>
      </w:r>
      <w:r w:rsidRPr="00685540">
        <w:rPr>
          <w:rFonts w:eastAsia="Times New Roman"/>
          <w:color w:val="000000"/>
          <w:lang w:eastAsia="is-IS"/>
        </w:rPr>
        <w:t xml:space="preserve"> skal </w:t>
      </w:r>
      <w:r w:rsidR="00D75B89">
        <w:rPr>
          <w:rFonts w:eastAsia="Times New Roman"/>
          <w:color w:val="000000"/>
          <w:lang w:eastAsia="is-IS"/>
        </w:rPr>
        <w:t xml:space="preserve">í reikningsskilum sveitarfélaga </w:t>
      </w:r>
      <w:r w:rsidRPr="00685540">
        <w:rPr>
          <w:rFonts w:eastAsia="Times New Roman"/>
          <w:color w:val="000000"/>
          <w:lang w:eastAsia="is-IS"/>
        </w:rPr>
        <w:t xml:space="preserve">skipta starfsemi </w:t>
      </w:r>
      <w:r w:rsidR="00D75B89">
        <w:rPr>
          <w:rFonts w:eastAsia="Times New Roman"/>
          <w:color w:val="000000"/>
          <w:lang w:eastAsia="is-IS"/>
        </w:rPr>
        <w:t>þeirra</w:t>
      </w:r>
      <w:r w:rsidR="00D75B89" w:rsidRPr="00685540">
        <w:rPr>
          <w:rFonts w:eastAsia="Times New Roman"/>
          <w:color w:val="000000"/>
          <w:lang w:eastAsia="is-IS"/>
        </w:rPr>
        <w:t xml:space="preserve"> </w:t>
      </w:r>
      <w:r w:rsidRPr="00685540">
        <w:rPr>
          <w:rFonts w:eastAsia="Times New Roman"/>
          <w:color w:val="000000"/>
          <w:lang w:eastAsia="is-IS"/>
        </w:rPr>
        <w:t xml:space="preserve">þannig: </w:t>
      </w:r>
    </w:p>
    <w:p w:rsidR="00BA72AC" w:rsidRDefault="00D75B89" w:rsidP="00F44F2B">
      <w:pPr>
        <w:spacing w:after="0" w:line="240" w:lineRule="auto"/>
        <w:ind w:firstLine="708"/>
        <w:rPr>
          <w:rFonts w:eastAsia="Times New Roman"/>
          <w:color w:val="000000"/>
          <w:lang w:eastAsia="is-IS"/>
        </w:rPr>
      </w:pPr>
      <w:r w:rsidRPr="00D75B89">
        <w:rPr>
          <w:rFonts w:eastAsia="Times New Roman"/>
          <w:color w:val="000000"/>
          <w:lang w:eastAsia="is-IS"/>
        </w:rPr>
        <w:t>A-hluti, sem í lögum þessum merkir aðalsjóð sveitarfélags auk annarra sjóða og stofnana sem sinna starfsemi sem að hluta eða öllu leyti er fjármögnuð af skatttekjum. B-hluti, sem í falla fyrirtæki</w:t>
      </w:r>
      <w:r w:rsidR="000D634A">
        <w:rPr>
          <w:rFonts w:eastAsia="Times New Roman"/>
          <w:color w:val="000000"/>
          <w:lang w:eastAsia="is-IS"/>
        </w:rPr>
        <w:t xml:space="preserve"> sveitarfélaga</w:t>
      </w:r>
      <w:r w:rsidRPr="00D75B89">
        <w:rPr>
          <w:rFonts w:eastAsia="Times New Roman"/>
          <w:color w:val="000000"/>
          <w:lang w:eastAsia="is-IS"/>
        </w:rPr>
        <w:t xml:space="preserve"> og aðrar rekstrareiningar sem að hálfu eða meiri hluta eru í eigu sveitarfélaga og eru reknar sem fjárhagslega sjálfstæðar einingar.</w:t>
      </w:r>
    </w:p>
    <w:p w:rsidR="00685540" w:rsidRPr="00685540" w:rsidRDefault="00685540" w:rsidP="00E370B6">
      <w:pPr>
        <w:spacing w:after="0" w:line="240" w:lineRule="auto"/>
        <w:ind w:left="708"/>
        <w:rPr>
          <w:rFonts w:eastAsia="Times New Roman"/>
          <w:color w:val="000000"/>
          <w:lang w:eastAsia="is-IS"/>
        </w:rPr>
      </w:pPr>
    </w:p>
    <w:p w:rsidR="00E370B6" w:rsidRDefault="00685540" w:rsidP="00E370B6">
      <w:pPr>
        <w:spacing w:after="0" w:line="240" w:lineRule="auto"/>
        <w:ind w:firstLine="708"/>
        <w:rPr>
          <w:rFonts w:eastAsia="Times New Roman"/>
          <w:color w:val="000000"/>
          <w:lang w:eastAsia="is-IS"/>
        </w:rPr>
      </w:pPr>
      <w:r w:rsidRPr="00685540">
        <w:rPr>
          <w:rFonts w:eastAsia="Times New Roman"/>
          <w:color w:val="000000"/>
          <w:lang w:eastAsia="is-IS"/>
        </w:rPr>
        <w:t xml:space="preserve">Meginreglan er sú að í </w:t>
      </w:r>
      <w:r w:rsidR="0074589B">
        <w:rPr>
          <w:rFonts w:eastAsia="Times New Roman"/>
          <w:color w:val="000000"/>
          <w:lang w:eastAsia="is-IS"/>
        </w:rPr>
        <w:t>A</w:t>
      </w:r>
      <w:r w:rsidRPr="00685540">
        <w:rPr>
          <w:rFonts w:eastAsia="Times New Roman"/>
          <w:color w:val="000000"/>
          <w:lang w:eastAsia="is-IS"/>
        </w:rPr>
        <w:t xml:space="preserve">-hluta flokkist þær rekstrareiningar sveitarfélaga sem fjármagnaðar eru að hluta eða öllu leyti með skatttekjum, en í </w:t>
      </w:r>
      <w:r w:rsidR="0074589B">
        <w:rPr>
          <w:rFonts w:eastAsia="Times New Roman"/>
          <w:color w:val="000000"/>
          <w:lang w:eastAsia="is-IS"/>
        </w:rPr>
        <w:t>B</w:t>
      </w:r>
      <w:r w:rsidRPr="00685540">
        <w:rPr>
          <w:rFonts w:eastAsia="Times New Roman"/>
          <w:color w:val="000000"/>
          <w:lang w:eastAsia="is-IS"/>
        </w:rPr>
        <w:t xml:space="preserve">-hluta flokkist þær rekstrareiningar (þjónustueiningar) sem reknar eru sem fjárhagslega sjálfstæðar einingar og hafa lagaheimild til að innheimta þjónustugjöld til þess að standa að fullu undir útgjöldum sínum. Í undantekningartilvikum getur verið rétt að færa rekstrareiningar milli </w:t>
      </w:r>
      <w:r w:rsidR="0074589B">
        <w:rPr>
          <w:rFonts w:eastAsia="Times New Roman"/>
          <w:color w:val="000000"/>
          <w:lang w:eastAsia="is-IS"/>
        </w:rPr>
        <w:t>B</w:t>
      </w:r>
      <w:r w:rsidRPr="00685540">
        <w:rPr>
          <w:rFonts w:eastAsia="Times New Roman"/>
          <w:color w:val="000000"/>
          <w:lang w:eastAsia="is-IS"/>
        </w:rPr>
        <w:t xml:space="preserve">- og </w:t>
      </w:r>
      <w:r w:rsidR="0074589B">
        <w:rPr>
          <w:rFonts w:eastAsia="Times New Roman"/>
          <w:color w:val="000000"/>
          <w:lang w:eastAsia="is-IS"/>
        </w:rPr>
        <w:t>A</w:t>
      </w:r>
      <w:r w:rsidRPr="00685540">
        <w:rPr>
          <w:rFonts w:eastAsia="Times New Roman"/>
          <w:color w:val="000000"/>
          <w:lang w:eastAsia="is-IS"/>
        </w:rPr>
        <w:t>-hluta þegar um óverulega starfsemi og litla fjárbindingu í rekstrareiningunni er að ræða. Þrátt fyrir innheimtu þjónustugjalda</w:t>
      </w:r>
      <w:r w:rsidR="0074589B">
        <w:rPr>
          <w:rFonts w:eastAsia="Times New Roman"/>
          <w:color w:val="000000"/>
          <w:lang w:eastAsia="is-IS"/>
        </w:rPr>
        <w:t xml:space="preserve"> </w:t>
      </w:r>
      <w:r w:rsidRPr="00685540">
        <w:rPr>
          <w:rFonts w:eastAsia="Times New Roman"/>
          <w:color w:val="000000"/>
          <w:lang w:eastAsia="is-IS"/>
        </w:rPr>
        <w:t>á móti útgjöldum við rekstur leikskóla skal þó nær undantekningalaust færa rekstrareiningar leikskóla undir að</w:t>
      </w:r>
      <w:r w:rsidR="00E370B6">
        <w:rPr>
          <w:rFonts w:eastAsia="Times New Roman"/>
          <w:color w:val="000000"/>
          <w:lang w:eastAsia="is-IS"/>
        </w:rPr>
        <w:t xml:space="preserve">alsjóð sveitarfélags í </w:t>
      </w:r>
      <w:r w:rsidR="0074589B">
        <w:rPr>
          <w:rFonts w:eastAsia="Times New Roman"/>
          <w:color w:val="000000"/>
          <w:lang w:eastAsia="is-IS"/>
        </w:rPr>
        <w:t>A</w:t>
      </w:r>
      <w:r w:rsidR="00E370B6">
        <w:rPr>
          <w:rFonts w:eastAsia="Times New Roman"/>
          <w:color w:val="000000"/>
          <w:lang w:eastAsia="is-IS"/>
        </w:rPr>
        <w:t>-hluta.</w:t>
      </w:r>
    </w:p>
    <w:p w:rsidR="00D75B89" w:rsidRDefault="00685540" w:rsidP="00E370B6">
      <w:pPr>
        <w:spacing w:after="0" w:line="240" w:lineRule="auto"/>
        <w:ind w:firstLine="708"/>
        <w:rPr>
          <w:rFonts w:eastAsia="Times New Roman"/>
          <w:color w:val="000000"/>
          <w:lang w:eastAsia="is-IS"/>
        </w:rPr>
      </w:pPr>
      <w:r w:rsidRPr="00685540">
        <w:rPr>
          <w:rFonts w:eastAsia="Times New Roman"/>
          <w:color w:val="000000"/>
          <w:lang w:eastAsia="is-IS"/>
        </w:rPr>
        <w:t xml:space="preserve">Eftirfarandi greining á verkefnum sveitarfélaga í málaflokka er sú flokkun, sem </w:t>
      </w:r>
      <w:r w:rsidR="001E2ECD">
        <w:rPr>
          <w:rFonts w:eastAsia="Times New Roman"/>
          <w:color w:val="000000"/>
          <w:lang w:eastAsia="is-IS"/>
        </w:rPr>
        <w:t xml:space="preserve">miðað er við að </w:t>
      </w:r>
      <w:r w:rsidRPr="00685540">
        <w:rPr>
          <w:rFonts w:eastAsia="Times New Roman"/>
          <w:color w:val="000000"/>
          <w:lang w:eastAsia="is-IS"/>
        </w:rPr>
        <w:t xml:space="preserve">sveitarfélög </w:t>
      </w:r>
      <w:r w:rsidR="001E2ECD">
        <w:rPr>
          <w:rFonts w:eastAsia="Times New Roman"/>
          <w:color w:val="000000"/>
          <w:lang w:eastAsia="is-IS"/>
        </w:rPr>
        <w:t xml:space="preserve">fylgi að </w:t>
      </w:r>
      <w:r w:rsidR="0074589B">
        <w:rPr>
          <w:rFonts w:eastAsia="Times New Roman"/>
          <w:color w:val="000000"/>
          <w:lang w:eastAsia="is-IS"/>
        </w:rPr>
        <w:t>lágmarki</w:t>
      </w:r>
      <w:r w:rsidRPr="00685540">
        <w:rPr>
          <w:rFonts w:eastAsia="Times New Roman"/>
          <w:color w:val="000000"/>
          <w:lang w:eastAsia="is-IS"/>
        </w:rPr>
        <w:t xml:space="preserve"> í reikningsskilum sínum</w:t>
      </w:r>
      <w:r w:rsidR="0074589B">
        <w:rPr>
          <w:rFonts w:eastAsia="Times New Roman"/>
          <w:color w:val="000000"/>
          <w:lang w:eastAsia="is-IS"/>
        </w:rPr>
        <w:t xml:space="preserve"> </w:t>
      </w:r>
      <w:r w:rsidRPr="00685540">
        <w:rPr>
          <w:rFonts w:eastAsia="Times New Roman"/>
          <w:color w:val="000000"/>
          <w:lang w:eastAsia="is-IS"/>
        </w:rPr>
        <w:t>. Sveitarfélög eru ekki bundin af þeim númeralykli</w:t>
      </w:r>
      <w:r w:rsidR="00DE6DA2">
        <w:rPr>
          <w:rFonts w:eastAsia="Times New Roman"/>
          <w:color w:val="000000"/>
          <w:lang w:eastAsia="is-IS"/>
        </w:rPr>
        <w:t xml:space="preserve"> </w:t>
      </w:r>
      <w:r w:rsidRPr="00685540">
        <w:rPr>
          <w:rFonts w:eastAsia="Times New Roman"/>
          <w:color w:val="000000"/>
          <w:lang w:eastAsia="is-IS"/>
        </w:rPr>
        <w:t xml:space="preserve">sem hér er tilgreindur en </w:t>
      </w:r>
      <w:r w:rsidR="00B7195D">
        <w:rPr>
          <w:rFonts w:eastAsia="Times New Roman"/>
          <w:color w:val="000000"/>
          <w:lang w:eastAsia="is-IS"/>
        </w:rPr>
        <w:t>ráðuneytið</w:t>
      </w:r>
      <w:r w:rsidR="00B7195D" w:rsidRPr="00685540">
        <w:rPr>
          <w:rFonts w:eastAsia="Times New Roman"/>
          <w:color w:val="000000"/>
          <w:lang w:eastAsia="is-IS"/>
        </w:rPr>
        <w:t xml:space="preserve"> </w:t>
      </w:r>
      <w:r w:rsidRPr="00685540">
        <w:rPr>
          <w:rFonts w:eastAsia="Times New Roman"/>
          <w:color w:val="000000"/>
          <w:lang w:eastAsia="is-IS"/>
        </w:rPr>
        <w:t>og aðrir opinberir aðilar munu nota hann í úrvinnslu sinni á reikningsskilum sveitarfélaga:</w:t>
      </w:r>
    </w:p>
    <w:p w:rsidR="00D75B89" w:rsidRDefault="00D75B89" w:rsidP="002D3E62">
      <w:pPr>
        <w:spacing w:after="0" w:line="240" w:lineRule="auto"/>
        <w:rPr>
          <w:rFonts w:eastAsia="Times New Roman"/>
          <w:color w:val="000000"/>
          <w:lang w:eastAsia="is-IS"/>
        </w:rPr>
      </w:pPr>
    </w:p>
    <w:p w:rsidR="00E370B6" w:rsidRDefault="00685540" w:rsidP="00E370B6">
      <w:pPr>
        <w:spacing w:after="0" w:line="240" w:lineRule="auto"/>
        <w:ind w:firstLine="708"/>
        <w:rPr>
          <w:rFonts w:eastAsia="Times New Roman"/>
          <w:color w:val="000000"/>
          <w:lang w:eastAsia="is-IS"/>
        </w:rPr>
      </w:pPr>
      <w:r w:rsidRPr="00685540">
        <w:rPr>
          <w:rFonts w:eastAsia="Times New Roman"/>
          <w:color w:val="000000"/>
          <w:lang w:eastAsia="is-IS"/>
        </w:rPr>
        <w:br/>
      </w:r>
      <w:r w:rsidRPr="00685540">
        <w:rPr>
          <w:rFonts w:eastAsia="Times New Roman"/>
          <w:b/>
          <w:bCs/>
          <w:color w:val="000000"/>
          <w:lang w:eastAsia="is-IS"/>
        </w:rPr>
        <w:t xml:space="preserve">A – </w:t>
      </w:r>
      <w:r w:rsidR="00CD487F">
        <w:rPr>
          <w:rFonts w:eastAsia="Times New Roman"/>
          <w:b/>
          <w:bCs/>
          <w:color w:val="000000"/>
          <w:lang w:eastAsia="is-IS"/>
        </w:rPr>
        <w:t>hluti (</w:t>
      </w:r>
      <w:r w:rsidR="00CD487F" w:rsidRPr="00CD487F">
        <w:rPr>
          <w:rFonts w:eastAsia="Times New Roman"/>
          <w:b/>
          <w:bCs/>
          <w:color w:val="000000"/>
          <w:lang w:eastAsia="is-IS"/>
        </w:rPr>
        <w:t>s</w:t>
      </w:r>
      <w:r w:rsidRPr="00685540">
        <w:rPr>
          <w:rFonts w:eastAsia="Times New Roman"/>
          <w:b/>
          <w:bCs/>
          <w:color w:val="000000"/>
          <w:lang w:eastAsia="is-IS"/>
        </w:rPr>
        <w:t>veitarsjóður</w:t>
      </w:r>
      <w:r w:rsidR="00CD487F">
        <w:rPr>
          <w:rFonts w:eastAsia="Times New Roman"/>
          <w:b/>
          <w:bCs/>
          <w:color w:val="000000"/>
          <w:lang w:eastAsia="is-IS"/>
        </w:rPr>
        <w:t>)</w:t>
      </w:r>
      <w:r w:rsidRPr="00685540">
        <w:rPr>
          <w:rFonts w:eastAsia="Times New Roman"/>
          <w:b/>
          <w:bCs/>
          <w:color w:val="000000"/>
          <w:lang w:eastAsia="is-IS"/>
        </w:rPr>
        <w:t>:</w:t>
      </w:r>
    </w:p>
    <w:p w:rsidR="00E370B6" w:rsidRDefault="00685540" w:rsidP="00E370B6">
      <w:pPr>
        <w:spacing w:after="0" w:line="240" w:lineRule="auto"/>
        <w:ind w:left="708"/>
        <w:rPr>
          <w:rFonts w:eastAsia="Times New Roman"/>
          <w:color w:val="000000"/>
          <w:lang w:eastAsia="is-IS"/>
        </w:rPr>
      </w:pPr>
      <w:r w:rsidRPr="00685540">
        <w:rPr>
          <w:rFonts w:eastAsia="Times New Roman"/>
          <w:i/>
          <w:iCs/>
          <w:color w:val="000000"/>
          <w:lang w:eastAsia="is-IS"/>
        </w:rPr>
        <w:t>Aðalsjóður:</w:t>
      </w:r>
    </w:p>
    <w:p w:rsidR="004F56C3" w:rsidRDefault="00685540" w:rsidP="00E370B6">
      <w:pPr>
        <w:spacing w:after="0" w:line="240" w:lineRule="auto"/>
        <w:ind w:left="1416"/>
        <w:rPr>
          <w:rFonts w:eastAsia="Times New Roman"/>
          <w:color w:val="000000"/>
          <w:lang w:eastAsia="is-IS"/>
        </w:rPr>
      </w:pPr>
      <w:r w:rsidRPr="00685540">
        <w:rPr>
          <w:rFonts w:eastAsia="Times New Roman"/>
          <w:color w:val="000000"/>
          <w:lang w:eastAsia="is-IS"/>
        </w:rPr>
        <w:t>00 Skatttekjur</w:t>
      </w:r>
      <w:r w:rsidRPr="00685540">
        <w:rPr>
          <w:rFonts w:eastAsia="Times New Roman"/>
          <w:color w:val="000000"/>
          <w:lang w:eastAsia="is-IS"/>
        </w:rPr>
        <w:br/>
        <w:t>02 Félagsþjónusta</w:t>
      </w:r>
      <w:r w:rsidRPr="00685540">
        <w:rPr>
          <w:rFonts w:eastAsia="Times New Roman"/>
          <w:color w:val="000000"/>
          <w:lang w:eastAsia="is-IS"/>
        </w:rPr>
        <w:br/>
        <w:t>03 Heilbrigðismál</w:t>
      </w:r>
      <w:r w:rsidRPr="00685540">
        <w:rPr>
          <w:rFonts w:eastAsia="Times New Roman"/>
          <w:color w:val="000000"/>
          <w:lang w:eastAsia="is-IS"/>
        </w:rPr>
        <w:br/>
        <w:t>04 Fræðslu- og uppeldismál</w:t>
      </w:r>
      <w:r w:rsidRPr="00685540">
        <w:rPr>
          <w:rFonts w:eastAsia="Times New Roman"/>
          <w:color w:val="000000"/>
          <w:lang w:eastAsia="is-IS"/>
        </w:rPr>
        <w:br/>
        <w:t>05 Menningarmál</w:t>
      </w:r>
      <w:r w:rsidRPr="00685540">
        <w:rPr>
          <w:rFonts w:eastAsia="Times New Roman"/>
          <w:color w:val="000000"/>
          <w:lang w:eastAsia="is-IS"/>
        </w:rPr>
        <w:br/>
        <w:t>06 Æskulýðs- og íþróttamál</w:t>
      </w:r>
      <w:r w:rsidRPr="00685540">
        <w:rPr>
          <w:rFonts w:eastAsia="Times New Roman"/>
          <w:color w:val="000000"/>
          <w:lang w:eastAsia="is-IS"/>
        </w:rPr>
        <w:br/>
        <w:t>07 Brunamál og almannavarnir</w:t>
      </w:r>
      <w:r w:rsidRPr="00685540">
        <w:rPr>
          <w:rFonts w:eastAsia="Times New Roman"/>
          <w:color w:val="000000"/>
          <w:lang w:eastAsia="is-IS"/>
        </w:rPr>
        <w:br/>
        <w:t>08 Hreinlætismál</w:t>
      </w:r>
      <w:r w:rsidRPr="00685540">
        <w:rPr>
          <w:rFonts w:eastAsia="Times New Roman"/>
          <w:color w:val="000000"/>
          <w:lang w:eastAsia="is-IS"/>
        </w:rPr>
        <w:br/>
        <w:t>09 Skipulags- og byggingarmál</w:t>
      </w:r>
      <w:r w:rsidRPr="00685540">
        <w:rPr>
          <w:rFonts w:eastAsia="Times New Roman"/>
          <w:color w:val="000000"/>
          <w:lang w:eastAsia="is-IS"/>
        </w:rPr>
        <w:br/>
        <w:t>10 Umferðar- og samgöngumál</w:t>
      </w:r>
      <w:r w:rsidRPr="00685540">
        <w:rPr>
          <w:rFonts w:eastAsia="Times New Roman"/>
          <w:color w:val="000000"/>
          <w:lang w:eastAsia="is-IS"/>
        </w:rPr>
        <w:br/>
        <w:t>11 Umhverfismál</w:t>
      </w:r>
      <w:r w:rsidRPr="00685540">
        <w:rPr>
          <w:rFonts w:eastAsia="Times New Roman"/>
          <w:color w:val="000000"/>
          <w:lang w:eastAsia="is-IS"/>
        </w:rPr>
        <w:br/>
        <w:t>13 Atvinnumál</w:t>
      </w:r>
      <w:r w:rsidRPr="00685540">
        <w:rPr>
          <w:rFonts w:eastAsia="Times New Roman"/>
          <w:color w:val="000000"/>
          <w:lang w:eastAsia="is-IS"/>
        </w:rPr>
        <w:br/>
        <w:t>20</w:t>
      </w:r>
      <w:r w:rsidR="00F600E6">
        <w:rPr>
          <w:rFonts w:eastAsia="Times New Roman"/>
          <w:color w:val="000000"/>
          <w:lang w:eastAsia="is-IS"/>
        </w:rPr>
        <w:t xml:space="preserve"> Framlög til B-hluta fyrirtækja</w:t>
      </w:r>
      <w:r w:rsidRPr="00685540">
        <w:rPr>
          <w:rFonts w:eastAsia="Times New Roman"/>
          <w:color w:val="000000"/>
          <w:lang w:eastAsia="is-IS"/>
        </w:rPr>
        <w:br/>
        <w:t>21 Sameiginlegur</w:t>
      </w:r>
      <w:r w:rsidR="00F600E6">
        <w:rPr>
          <w:rFonts w:eastAsia="Times New Roman"/>
          <w:color w:val="000000"/>
          <w:lang w:eastAsia="is-IS"/>
        </w:rPr>
        <w:t xml:space="preserve"> kostnaður</w:t>
      </w:r>
    </w:p>
    <w:p w:rsidR="0074589B" w:rsidRDefault="004F56C3" w:rsidP="00E370B6">
      <w:pPr>
        <w:spacing w:after="0" w:line="240" w:lineRule="auto"/>
        <w:ind w:left="1416"/>
        <w:rPr>
          <w:rFonts w:eastAsia="Times New Roman"/>
          <w:color w:val="000000"/>
          <w:lang w:eastAsia="is-IS"/>
        </w:rPr>
      </w:pPr>
      <w:r>
        <w:rPr>
          <w:rFonts w:eastAsia="Times New Roman"/>
          <w:color w:val="000000"/>
          <w:lang w:eastAsia="is-IS"/>
        </w:rPr>
        <w:t>22 Breyting lífeyrisskuldbindinga</w:t>
      </w:r>
      <w:r w:rsidR="00F600E6">
        <w:rPr>
          <w:rFonts w:eastAsia="Times New Roman"/>
          <w:color w:val="000000"/>
          <w:lang w:eastAsia="is-IS"/>
        </w:rPr>
        <w:br/>
        <w:t>27 Ó</w:t>
      </w:r>
      <w:r w:rsidR="0074589B">
        <w:rPr>
          <w:rFonts w:eastAsia="Times New Roman"/>
          <w:color w:val="000000"/>
          <w:lang w:eastAsia="is-IS"/>
        </w:rPr>
        <w:t xml:space="preserve">reglulegir </w:t>
      </w:r>
      <w:r w:rsidR="00F600E6">
        <w:rPr>
          <w:rFonts w:eastAsia="Times New Roman"/>
          <w:color w:val="000000"/>
          <w:lang w:eastAsia="is-IS"/>
        </w:rPr>
        <w:t>liðir</w:t>
      </w:r>
      <w:r w:rsidR="00685540" w:rsidRPr="00685540">
        <w:rPr>
          <w:rFonts w:eastAsia="Times New Roman"/>
          <w:color w:val="000000"/>
          <w:lang w:eastAsia="is-IS"/>
        </w:rPr>
        <w:br/>
        <w:t>28 Fjárm</w:t>
      </w:r>
      <w:r w:rsidR="00F600E6">
        <w:rPr>
          <w:rFonts w:eastAsia="Times New Roman"/>
          <w:color w:val="000000"/>
          <w:lang w:eastAsia="is-IS"/>
        </w:rPr>
        <w:t>unatekjur og fjármagnsgjöld</w:t>
      </w:r>
      <w:r w:rsidR="00685540" w:rsidRPr="00685540">
        <w:rPr>
          <w:rFonts w:eastAsia="Times New Roman"/>
          <w:color w:val="000000"/>
          <w:lang w:eastAsia="is-IS"/>
        </w:rPr>
        <w:br/>
      </w:r>
      <w:r w:rsidR="0074589B">
        <w:rPr>
          <w:rFonts w:eastAsia="Times New Roman"/>
          <w:color w:val="000000"/>
          <w:lang w:eastAsia="is-IS"/>
        </w:rPr>
        <w:t>29 Aðalsjóður – efnahagur</w:t>
      </w:r>
    </w:p>
    <w:p w:rsidR="0074589B" w:rsidRDefault="0074589B" w:rsidP="00E370B6">
      <w:pPr>
        <w:spacing w:after="0" w:line="240" w:lineRule="auto"/>
        <w:ind w:left="1416"/>
        <w:rPr>
          <w:rFonts w:eastAsia="Times New Roman"/>
          <w:color w:val="000000"/>
          <w:lang w:eastAsia="is-IS"/>
        </w:rPr>
      </w:pPr>
    </w:p>
    <w:p w:rsidR="00E370B6" w:rsidRDefault="00685540" w:rsidP="00E370B6">
      <w:pPr>
        <w:spacing w:after="0" w:line="240" w:lineRule="auto"/>
        <w:ind w:left="708"/>
        <w:rPr>
          <w:rFonts w:eastAsia="Times New Roman"/>
          <w:color w:val="000000"/>
          <w:lang w:eastAsia="is-IS"/>
        </w:rPr>
      </w:pPr>
      <w:r w:rsidRPr="00685540">
        <w:rPr>
          <w:rFonts w:eastAsia="Times New Roman"/>
          <w:i/>
          <w:iCs/>
          <w:color w:val="000000"/>
          <w:lang w:eastAsia="is-IS"/>
        </w:rPr>
        <w:t>Aðrir sjóðir og stofnanir:</w:t>
      </w:r>
    </w:p>
    <w:p w:rsidR="0074589B" w:rsidRDefault="00685540" w:rsidP="00E370B6">
      <w:pPr>
        <w:spacing w:after="0" w:line="240" w:lineRule="auto"/>
        <w:ind w:left="1416"/>
        <w:rPr>
          <w:rFonts w:eastAsia="Times New Roman"/>
          <w:color w:val="000000"/>
          <w:lang w:eastAsia="is-IS"/>
        </w:rPr>
      </w:pPr>
      <w:r w:rsidRPr="00685540">
        <w:rPr>
          <w:rFonts w:eastAsia="Times New Roman"/>
          <w:color w:val="000000"/>
          <w:lang w:eastAsia="is-IS"/>
        </w:rPr>
        <w:t>31 Eignasjóður – rekstur</w:t>
      </w:r>
      <w:r w:rsidRPr="00685540">
        <w:rPr>
          <w:rFonts w:eastAsia="Times New Roman"/>
          <w:color w:val="000000"/>
          <w:lang w:eastAsia="is-IS"/>
        </w:rPr>
        <w:br/>
        <w:t>32 Eignasjóður – efnahagur</w:t>
      </w:r>
      <w:r w:rsidRPr="00685540">
        <w:rPr>
          <w:rFonts w:eastAsia="Times New Roman"/>
          <w:color w:val="000000"/>
          <w:lang w:eastAsia="is-IS"/>
        </w:rPr>
        <w:br/>
      </w:r>
    </w:p>
    <w:p w:rsidR="0074589B" w:rsidRDefault="0074589B" w:rsidP="0074589B">
      <w:pPr>
        <w:spacing w:after="0" w:line="240" w:lineRule="auto"/>
        <w:ind w:left="1416"/>
        <w:rPr>
          <w:rFonts w:eastAsia="Times New Roman"/>
          <w:color w:val="000000"/>
          <w:lang w:eastAsia="is-IS"/>
        </w:rPr>
      </w:pPr>
      <w:r>
        <w:rPr>
          <w:rFonts w:eastAsia="Times New Roman"/>
          <w:color w:val="000000"/>
          <w:lang w:eastAsia="is-IS"/>
        </w:rPr>
        <w:t>59 Aðrar A-hluta stofnanir</w:t>
      </w:r>
    </w:p>
    <w:p w:rsidR="00E370B6" w:rsidRDefault="0074589B" w:rsidP="0074589B">
      <w:pPr>
        <w:spacing w:after="0" w:line="240" w:lineRule="auto"/>
        <w:ind w:left="1416"/>
        <w:rPr>
          <w:rFonts w:eastAsia="Times New Roman"/>
          <w:color w:val="000000"/>
          <w:lang w:eastAsia="is-IS"/>
        </w:rPr>
      </w:pPr>
      <w:r>
        <w:rPr>
          <w:rFonts w:eastAsia="Times New Roman"/>
          <w:color w:val="000000"/>
          <w:lang w:eastAsia="is-IS"/>
        </w:rPr>
        <w:t>60 Aðrar A-hluta stofnanir - efnahagur</w:t>
      </w:r>
    </w:p>
    <w:p w:rsidR="0074589B" w:rsidRDefault="0074589B" w:rsidP="00E370B6">
      <w:pPr>
        <w:spacing w:after="0" w:line="240" w:lineRule="auto"/>
        <w:rPr>
          <w:rFonts w:eastAsia="Times New Roman"/>
          <w:color w:val="000000"/>
          <w:lang w:eastAsia="is-IS"/>
        </w:rPr>
      </w:pPr>
    </w:p>
    <w:p w:rsidR="00E370B6" w:rsidRDefault="00685540" w:rsidP="00E370B6">
      <w:pPr>
        <w:spacing w:after="0" w:line="240" w:lineRule="auto"/>
        <w:rPr>
          <w:rFonts w:eastAsia="Times New Roman"/>
          <w:color w:val="000000"/>
          <w:lang w:eastAsia="is-IS"/>
        </w:rPr>
      </w:pPr>
      <w:r w:rsidRPr="00685540">
        <w:rPr>
          <w:rFonts w:eastAsia="Times New Roman"/>
          <w:b/>
          <w:bCs/>
          <w:color w:val="000000"/>
          <w:lang w:eastAsia="is-IS"/>
        </w:rPr>
        <w:t>B –</w:t>
      </w:r>
      <w:r w:rsidR="00CD487F">
        <w:rPr>
          <w:rFonts w:eastAsia="Times New Roman"/>
          <w:b/>
          <w:bCs/>
          <w:color w:val="000000"/>
          <w:lang w:eastAsia="is-IS"/>
        </w:rPr>
        <w:t xml:space="preserve"> hluti (f</w:t>
      </w:r>
      <w:r w:rsidRPr="00685540">
        <w:rPr>
          <w:rFonts w:eastAsia="Times New Roman"/>
          <w:b/>
          <w:bCs/>
          <w:color w:val="000000"/>
          <w:lang w:eastAsia="is-IS"/>
        </w:rPr>
        <w:t>yrirtæki sveitarfélaga</w:t>
      </w:r>
      <w:r w:rsidR="00CD487F">
        <w:rPr>
          <w:rFonts w:eastAsia="Times New Roman"/>
          <w:b/>
          <w:bCs/>
          <w:color w:val="000000"/>
          <w:lang w:eastAsia="is-IS"/>
        </w:rPr>
        <w:t>)</w:t>
      </w:r>
      <w:r w:rsidRPr="00685540">
        <w:rPr>
          <w:rFonts w:eastAsia="Times New Roman"/>
          <w:b/>
          <w:bCs/>
          <w:color w:val="000000"/>
          <w:lang w:eastAsia="is-IS"/>
        </w:rPr>
        <w:t>:</w:t>
      </w:r>
    </w:p>
    <w:p w:rsidR="00DE6DA2" w:rsidRDefault="00DE6DA2" w:rsidP="00DE6DA2">
      <w:pPr>
        <w:spacing w:after="0" w:line="240" w:lineRule="auto"/>
        <w:ind w:left="708" w:firstLine="708"/>
        <w:rPr>
          <w:rFonts w:eastAsia="Times New Roman"/>
          <w:i/>
          <w:iCs/>
          <w:color w:val="000000"/>
          <w:lang w:eastAsia="is-IS"/>
        </w:rPr>
      </w:pPr>
      <w:r>
        <w:rPr>
          <w:rFonts w:eastAsia="Times New Roman"/>
          <w:i/>
          <w:iCs/>
          <w:color w:val="000000"/>
          <w:lang w:eastAsia="is-IS"/>
        </w:rPr>
        <w:t xml:space="preserve">61 </w:t>
      </w:r>
      <w:r w:rsidR="00685540" w:rsidRPr="00685540">
        <w:rPr>
          <w:rFonts w:eastAsia="Times New Roman"/>
          <w:i/>
          <w:iCs/>
          <w:color w:val="000000"/>
          <w:lang w:eastAsia="is-IS"/>
        </w:rPr>
        <w:t>Hafnarsjóður</w:t>
      </w:r>
    </w:p>
    <w:p w:rsidR="00DE6DA2" w:rsidRDefault="00DE6DA2" w:rsidP="00DE6DA2">
      <w:pPr>
        <w:spacing w:after="0" w:line="240" w:lineRule="auto"/>
        <w:ind w:left="1416"/>
        <w:rPr>
          <w:rFonts w:eastAsia="Times New Roman"/>
          <w:i/>
          <w:iCs/>
          <w:color w:val="000000"/>
          <w:lang w:eastAsia="is-IS"/>
        </w:rPr>
      </w:pPr>
      <w:r>
        <w:rPr>
          <w:rFonts w:eastAsia="Times New Roman"/>
          <w:i/>
          <w:iCs/>
          <w:color w:val="000000"/>
          <w:lang w:eastAsia="is-IS"/>
        </w:rPr>
        <w:t>62 Hafnarsjóður - efnahagur</w:t>
      </w:r>
      <w:r w:rsidR="00685540" w:rsidRPr="00685540">
        <w:rPr>
          <w:rFonts w:eastAsia="Times New Roman"/>
          <w:color w:val="000000"/>
          <w:lang w:eastAsia="is-IS"/>
        </w:rPr>
        <w:br/>
      </w:r>
      <w:r>
        <w:rPr>
          <w:rFonts w:eastAsia="Times New Roman"/>
          <w:i/>
          <w:iCs/>
          <w:color w:val="000000"/>
          <w:lang w:eastAsia="is-IS"/>
        </w:rPr>
        <w:t xml:space="preserve">63 </w:t>
      </w:r>
      <w:r w:rsidR="00685540" w:rsidRPr="00685540">
        <w:rPr>
          <w:rFonts w:eastAsia="Times New Roman"/>
          <w:i/>
          <w:iCs/>
          <w:color w:val="000000"/>
          <w:lang w:eastAsia="is-IS"/>
        </w:rPr>
        <w:t>Vatnsveita</w:t>
      </w:r>
    </w:p>
    <w:p w:rsidR="00DE6DA2" w:rsidRDefault="00DE6DA2" w:rsidP="00DE6DA2">
      <w:pPr>
        <w:spacing w:after="0" w:line="240" w:lineRule="auto"/>
        <w:ind w:left="1416"/>
        <w:rPr>
          <w:rFonts w:eastAsia="Times New Roman"/>
          <w:i/>
          <w:iCs/>
          <w:color w:val="000000"/>
          <w:lang w:eastAsia="is-IS"/>
        </w:rPr>
      </w:pPr>
      <w:r>
        <w:rPr>
          <w:rFonts w:eastAsia="Times New Roman"/>
          <w:i/>
          <w:iCs/>
          <w:color w:val="000000"/>
          <w:lang w:eastAsia="is-IS"/>
        </w:rPr>
        <w:t>64 Vatnsveita - efnahagur</w:t>
      </w:r>
      <w:r w:rsidR="00685540" w:rsidRPr="00685540">
        <w:rPr>
          <w:rFonts w:eastAsia="Times New Roman"/>
          <w:color w:val="000000"/>
          <w:lang w:eastAsia="is-IS"/>
        </w:rPr>
        <w:br/>
      </w:r>
      <w:r>
        <w:rPr>
          <w:rFonts w:eastAsia="Times New Roman"/>
          <w:i/>
          <w:iCs/>
          <w:color w:val="000000"/>
          <w:lang w:eastAsia="is-IS"/>
        </w:rPr>
        <w:t xml:space="preserve">65 </w:t>
      </w:r>
      <w:r w:rsidR="00685540" w:rsidRPr="00685540">
        <w:rPr>
          <w:rFonts w:eastAsia="Times New Roman"/>
          <w:i/>
          <w:iCs/>
          <w:color w:val="000000"/>
          <w:lang w:eastAsia="is-IS"/>
        </w:rPr>
        <w:t>Rafveita</w:t>
      </w:r>
    </w:p>
    <w:p w:rsidR="00DE6DA2" w:rsidRDefault="00DE6DA2" w:rsidP="00DE6DA2">
      <w:pPr>
        <w:spacing w:after="0" w:line="240" w:lineRule="auto"/>
        <w:ind w:left="1416"/>
        <w:rPr>
          <w:rFonts w:eastAsia="Times New Roman"/>
          <w:i/>
          <w:iCs/>
          <w:color w:val="000000"/>
          <w:lang w:eastAsia="is-IS"/>
        </w:rPr>
      </w:pPr>
      <w:r>
        <w:rPr>
          <w:rFonts w:eastAsia="Times New Roman"/>
          <w:i/>
          <w:iCs/>
          <w:color w:val="000000"/>
          <w:lang w:eastAsia="is-IS"/>
        </w:rPr>
        <w:t>66 Rafveita - efnahagur</w:t>
      </w:r>
      <w:r w:rsidR="00685540" w:rsidRPr="00685540">
        <w:rPr>
          <w:rFonts w:eastAsia="Times New Roman"/>
          <w:color w:val="000000"/>
          <w:lang w:eastAsia="is-IS"/>
        </w:rPr>
        <w:br/>
      </w:r>
      <w:r>
        <w:rPr>
          <w:rFonts w:eastAsia="Times New Roman"/>
          <w:i/>
          <w:iCs/>
          <w:color w:val="000000"/>
          <w:lang w:eastAsia="is-IS"/>
        </w:rPr>
        <w:t xml:space="preserve">67 </w:t>
      </w:r>
      <w:r w:rsidR="00685540" w:rsidRPr="00685540">
        <w:rPr>
          <w:rFonts w:eastAsia="Times New Roman"/>
          <w:i/>
          <w:iCs/>
          <w:color w:val="000000"/>
          <w:lang w:eastAsia="is-IS"/>
        </w:rPr>
        <w:t>Hitaveita</w:t>
      </w:r>
    </w:p>
    <w:p w:rsidR="00DE6DA2" w:rsidRDefault="00DE6DA2" w:rsidP="009A4802">
      <w:pPr>
        <w:spacing w:after="0" w:line="240" w:lineRule="auto"/>
        <w:ind w:left="1416"/>
        <w:rPr>
          <w:rFonts w:eastAsia="Times New Roman"/>
          <w:i/>
          <w:iCs/>
          <w:color w:val="000000"/>
          <w:lang w:eastAsia="is-IS"/>
        </w:rPr>
      </w:pPr>
      <w:r>
        <w:rPr>
          <w:rFonts w:eastAsia="Times New Roman"/>
          <w:i/>
          <w:iCs/>
          <w:color w:val="000000"/>
          <w:lang w:eastAsia="is-IS"/>
        </w:rPr>
        <w:t>68 Hitaveita - efnahagur</w:t>
      </w:r>
      <w:r w:rsidR="00685540" w:rsidRPr="00685540">
        <w:rPr>
          <w:rFonts w:eastAsia="Times New Roman"/>
          <w:color w:val="000000"/>
          <w:lang w:eastAsia="is-IS"/>
        </w:rPr>
        <w:br/>
      </w:r>
      <w:r>
        <w:rPr>
          <w:rFonts w:eastAsia="Times New Roman"/>
          <w:i/>
          <w:iCs/>
          <w:color w:val="000000"/>
          <w:lang w:eastAsia="is-IS"/>
        </w:rPr>
        <w:t xml:space="preserve">69 </w:t>
      </w:r>
      <w:r w:rsidR="00685540" w:rsidRPr="00685540">
        <w:rPr>
          <w:rFonts w:eastAsia="Times New Roman"/>
          <w:i/>
          <w:iCs/>
          <w:color w:val="000000"/>
          <w:lang w:eastAsia="is-IS"/>
        </w:rPr>
        <w:t>Fráveita</w:t>
      </w:r>
    </w:p>
    <w:p w:rsidR="00E370B6" w:rsidRDefault="00DE6DA2" w:rsidP="00DE6DA2">
      <w:pPr>
        <w:spacing w:after="0" w:line="240" w:lineRule="auto"/>
        <w:ind w:left="1416"/>
        <w:rPr>
          <w:rFonts w:eastAsia="Times New Roman"/>
          <w:i/>
          <w:iCs/>
          <w:color w:val="000000"/>
          <w:lang w:eastAsia="is-IS"/>
        </w:rPr>
      </w:pPr>
      <w:r>
        <w:rPr>
          <w:rFonts w:eastAsia="Times New Roman"/>
          <w:i/>
          <w:iCs/>
          <w:color w:val="000000"/>
          <w:lang w:eastAsia="is-IS"/>
        </w:rPr>
        <w:t>70 Fráveita - efnahagur</w:t>
      </w:r>
      <w:r w:rsidR="00685540" w:rsidRPr="00685540">
        <w:rPr>
          <w:rFonts w:eastAsia="Times New Roman"/>
          <w:color w:val="000000"/>
          <w:lang w:eastAsia="is-IS"/>
        </w:rPr>
        <w:br/>
      </w:r>
      <w:r>
        <w:rPr>
          <w:rFonts w:eastAsia="Times New Roman"/>
          <w:i/>
          <w:iCs/>
          <w:color w:val="000000"/>
          <w:lang w:eastAsia="is-IS"/>
        </w:rPr>
        <w:t xml:space="preserve">71 </w:t>
      </w:r>
      <w:r w:rsidR="00685540" w:rsidRPr="00685540">
        <w:rPr>
          <w:rFonts w:eastAsia="Times New Roman"/>
          <w:i/>
          <w:iCs/>
          <w:color w:val="000000"/>
          <w:lang w:eastAsia="is-IS"/>
        </w:rPr>
        <w:t>Íbúðarhúsnæði</w:t>
      </w:r>
    </w:p>
    <w:p w:rsidR="00DE6DA2" w:rsidRDefault="00DE6DA2" w:rsidP="00DE6DA2">
      <w:pPr>
        <w:spacing w:after="0" w:line="240" w:lineRule="auto"/>
        <w:ind w:left="708" w:firstLine="708"/>
        <w:rPr>
          <w:rFonts w:eastAsia="Times New Roman"/>
          <w:color w:val="000000"/>
          <w:lang w:eastAsia="is-IS"/>
        </w:rPr>
      </w:pPr>
      <w:r>
        <w:rPr>
          <w:rFonts w:eastAsia="Times New Roman"/>
          <w:i/>
          <w:iCs/>
          <w:color w:val="000000"/>
          <w:lang w:eastAsia="is-IS"/>
        </w:rPr>
        <w:t xml:space="preserve">72 Íbúðarhúsnæði </w:t>
      </w:r>
      <w:r>
        <w:rPr>
          <w:rFonts w:eastAsia="Times New Roman"/>
          <w:color w:val="000000"/>
          <w:lang w:eastAsia="is-IS"/>
        </w:rPr>
        <w:t>– efnahagur</w:t>
      </w:r>
    </w:p>
    <w:p w:rsidR="00DE6DA2" w:rsidRDefault="00DE6DA2" w:rsidP="00DE6DA2">
      <w:pPr>
        <w:spacing w:after="0" w:line="240" w:lineRule="auto"/>
        <w:ind w:left="708" w:firstLine="708"/>
        <w:rPr>
          <w:rFonts w:eastAsia="Times New Roman"/>
          <w:i/>
          <w:iCs/>
          <w:color w:val="000000"/>
          <w:lang w:eastAsia="is-IS"/>
        </w:rPr>
      </w:pPr>
      <w:r>
        <w:rPr>
          <w:rFonts w:eastAsia="Times New Roman"/>
          <w:i/>
          <w:iCs/>
          <w:color w:val="000000"/>
          <w:lang w:eastAsia="is-IS"/>
        </w:rPr>
        <w:t>77 Félagslegar þjónustustofnanir</w:t>
      </w:r>
    </w:p>
    <w:p w:rsidR="00DE6DA2" w:rsidRDefault="00DE6DA2" w:rsidP="00DE6DA2">
      <w:pPr>
        <w:spacing w:after="0" w:line="240" w:lineRule="auto"/>
        <w:ind w:left="708" w:firstLine="708"/>
        <w:rPr>
          <w:rFonts w:eastAsia="Times New Roman"/>
          <w:i/>
          <w:iCs/>
          <w:color w:val="000000"/>
          <w:lang w:eastAsia="is-IS"/>
        </w:rPr>
      </w:pPr>
      <w:r>
        <w:rPr>
          <w:rFonts w:eastAsia="Times New Roman"/>
          <w:i/>
          <w:iCs/>
          <w:color w:val="000000"/>
          <w:lang w:eastAsia="is-IS"/>
        </w:rPr>
        <w:t>78 Félagslegar þjónustustofnanir – efnahagur</w:t>
      </w:r>
    </w:p>
    <w:p w:rsidR="00DE6DA2" w:rsidRDefault="00DE6DA2" w:rsidP="00DE6DA2">
      <w:pPr>
        <w:spacing w:after="0" w:line="240" w:lineRule="auto"/>
        <w:ind w:left="708" w:firstLine="708"/>
        <w:rPr>
          <w:rFonts w:eastAsia="Times New Roman"/>
          <w:i/>
          <w:iCs/>
          <w:color w:val="000000"/>
          <w:lang w:eastAsia="is-IS"/>
        </w:rPr>
      </w:pPr>
      <w:r>
        <w:rPr>
          <w:rFonts w:eastAsia="Times New Roman"/>
          <w:i/>
          <w:iCs/>
          <w:color w:val="000000"/>
          <w:lang w:eastAsia="is-IS"/>
        </w:rPr>
        <w:t>89 Aðrar B-hluta stofnanir</w:t>
      </w:r>
    </w:p>
    <w:p w:rsidR="00DE6DA2" w:rsidRDefault="00DE6DA2" w:rsidP="00DE6DA2">
      <w:pPr>
        <w:spacing w:after="0" w:line="240" w:lineRule="auto"/>
        <w:ind w:left="708" w:firstLine="708"/>
        <w:rPr>
          <w:rFonts w:eastAsia="Times New Roman"/>
          <w:color w:val="000000"/>
          <w:lang w:eastAsia="is-IS"/>
        </w:rPr>
      </w:pPr>
      <w:r>
        <w:rPr>
          <w:rFonts w:eastAsia="Times New Roman"/>
          <w:i/>
          <w:iCs/>
          <w:color w:val="000000"/>
          <w:lang w:eastAsia="is-IS"/>
        </w:rPr>
        <w:t>90 Aðrar B-hluta stofnanir - efnahagur</w:t>
      </w:r>
    </w:p>
    <w:p w:rsidR="00DE6DA2" w:rsidRDefault="00DE6DA2" w:rsidP="00E370B6">
      <w:pPr>
        <w:spacing w:after="0" w:line="240" w:lineRule="auto"/>
        <w:ind w:left="708"/>
        <w:rPr>
          <w:rFonts w:eastAsia="Times New Roman"/>
          <w:color w:val="000000"/>
          <w:lang w:eastAsia="is-IS"/>
        </w:rPr>
      </w:pPr>
    </w:p>
    <w:p w:rsidR="00DE6DA2" w:rsidRDefault="00DE6DA2" w:rsidP="00E370B6">
      <w:pPr>
        <w:spacing w:after="0" w:line="240" w:lineRule="auto"/>
        <w:ind w:left="708"/>
        <w:rPr>
          <w:rFonts w:eastAsia="Times New Roman"/>
          <w:color w:val="000000"/>
          <w:lang w:eastAsia="is-IS"/>
        </w:rPr>
      </w:pPr>
    </w:p>
    <w:p w:rsidR="00DE6DA2" w:rsidRDefault="00DE6DA2" w:rsidP="00E370B6">
      <w:pPr>
        <w:spacing w:after="0" w:line="240" w:lineRule="auto"/>
        <w:ind w:left="708"/>
        <w:rPr>
          <w:rFonts w:eastAsia="Times New Roman"/>
          <w:color w:val="000000"/>
          <w:lang w:eastAsia="is-IS"/>
        </w:rPr>
      </w:pPr>
    </w:p>
    <w:p w:rsidR="00E370B6" w:rsidRDefault="00685540" w:rsidP="001B2CD1">
      <w:pPr>
        <w:spacing w:after="0" w:line="240" w:lineRule="auto"/>
        <w:ind w:firstLine="708"/>
        <w:rPr>
          <w:rFonts w:eastAsia="Times New Roman"/>
          <w:color w:val="000000"/>
          <w:lang w:eastAsia="is-IS"/>
        </w:rPr>
      </w:pPr>
      <w:r w:rsidRPr="00685540">
        <w:rPr>
          <w:rFonts w:eastAsia="Times New Roman"/>
          <w:color w:val="000000"/>
          <w:lang w:eastAsia="is-IS"/>
        </w:rPr>
        <w:t xml:space="preserve">Til </w:t>
      </w:r>
      <w:r w:rsidR="00DE6DA2">
        <w:rPr>
          <w:rFonts w:eastAsia="Times New Roman"/>
          <w:color w:val="000000"/>
          <w:lang w:eastAsia="is-IS"/>
        </w:rPr>
        <w:t>B</w:t>
      </w:r>
      <w:r w:rsidRPr="00685540">
        <w:rPr>
          <w:rFonts w:eastAsia="Times New Roman"/>
          <w:color w:val="000000"/>
          <w:lang w:eastAsia="is-IS"/>
        </w:rPr>
        <w:t>-hluta fyrirtækja eða stofnana sveitarfélags teljast einnig byggðasamlög og aðrar þær stofnanir sem viðkomandi sveitarfélag á að hálfu eða meiri hluta eða er að hálfu eða meiri hluta á ábyrgð þess.</w:t>
      </w:r>
    </w:p>
    <w:p w:rsidR="00685540" w:rsidRPr="00685540" w:rsidRDefault="004F56C3" w:rsidP="00E370B6">
      <w:pPr>
        <w:spacing w:after="0" w:line="240" w:lineRule="auto"/>
        <w:ind w:firstLine="708"/>
        <w:rPr>
          <w:rFonts w:eastAsia="Times New Roman"/>
          <w:color w:val="000000"/>
          <w:lang w:eastAsia="is-IS"/>
        </w:rPr>
      </w:pPr>
      <w:r>
        <w:rPr>
          <w:rFonts w:eastAsia="Times New Roman"/>
          <w:color w:val="000000"/>
          <w:lang w:eastAsia="is-IS"/>
        </w:rPr>
        <w:t xml:space="preserve">Um samantekin reikningsskil </w:t>
      </w:r>
      <w:r w:rsidR="00CD487F">
        <w:rPr>
          <w:rFonts w:eastAsia="Times New Roman"/>
          <w:color w:val="000000"/>
          <w:lang w:eastAsia="is-IS"/>
        </w:rPr>
        <w:t>A-</w:t>
      </w:r>
      <w:r>
        <w:rPr>
          <w:rFonts w:eastAsia="Times New Roman"/>
          <w:color w:val="000000"/>
          <w:lang w:eastAsia="is-IS"/>
        </w:rPr>
        <w:t xml:space="preserve"> og </w:t>
      </w:r>
      <w:r w:rsidR="00CD487F">
        <w:rPr>
          <w:rFonts w:eastAsia="Times New Roman"/>
          <w:color w:val="000000"/>
          <w:lang w:eastAsia="is-IS"/>
        </w:rPr>
        <w:t>B-</w:t>
      </w:r>
      <w:r>
        <w:rPr>
          <w:rFonts w:eastAsia="Times New Roman"/>
          <w:color w:val="000000"/>
          <w:lang w:eastAsia="is-IS"/>
        </w:rPr>
        <w:t xml:space="preserve"> hluta sveitarfélaga vísast til laga um ársreikninga, nr. </w:t>
      </w:r>
      <w:r w:rsidR="00B7195D">
        <w:rPr>
          <w:rFonts w:eastAsia="Times New Roman"/>
          <w:color w:val="000000"/>
          <w:lang w:eastAsia="is-IS"/>
        </w:rPr>
        <w:t>3/2006</w:t>
      </w:r>
      <w:r>
        <w:rPr>
          <w:rFonts w:eastAsia="Times New Roman"/>
          <w:color w:val="000000"/>
          <w:lang w:eastAsia="is-IS"/>
        </w:rPr>
        <w:t xml:space="preserve">, með síðari breytingum, og </w:t>
      </w:r>
      <w:r w:rsidRPr="00EB510D">
        <w:rPr>
          <w:rFonts w:eastAsia="Times New Roman"/>
          <w:color w:val="000000"/>
          <w:lang w:eastAsia="is-IS"/>
        </w:rPr>
        <w:t>reglugerðar, nr. 696/1996,</w:t>
      </w:r>
      <w:r>
        <w:rPr>
          <w:rFonts w:eastAsia="Times New Roman"/>
          <w:color w:val="000000"/>
          <w:lang w:eastAsia="is-IS"/>
        </w:rPr>
        <w:t xml:space="preserve"> um framsetningu og innihald ársreikninga og samstæðureikninga.</w:t>
      </w:r>
    </w:p>
    <w:p w:rsidR="001B2CD1" w:rsidRDefault="001B2CD1" w:rsidP="00685540">
      <w:pPr>
        <w:spacing w:after="0" w:line="240" w:lineRule="auto"/>
        <w:jc w:val="center"/>
        <w:rPr>
          <w:rFonts w:eastAsia="Times New Roman"/>
          <w:color w:val="000000"/>
          <w:lang w:eastAsia="is-IS"/>
        </w:rPr>
      </w:pPr>
    </w:p>
    <w:p w:rsidR="00685540" w:rsidRPr="00685540" w:rsidRDefault="00685540" w:rsidP="001B2CD1">
      <w:pPr>
        <w:spacing w:after="0" w:line="240" w:lineRule="auto"/>
        <w:jc w:val="center"/>
        <w:rPr>
          <w:rFonts w:eastAsia="Times New Roman"/>
          <w:color w:val="000000"/>
          <w:lang w:eastAsia="is-IS"/>
        </w:rPr>
      </w:pPr>
      <w:r w:rsidRPr="00685540">
        <w:rPr>
          <w:rFonts w:eastAsia="Times New Roman"/>
          <w:color w:val="000000"/>
          <w:lang w:eastAsia="is-IS"/>
        </w:rPr>
        <w:t>2. gr.</w:t>
      </w:r>
      <w:r w:rsidRPr="00685540">
        <w:rPr>
          <w:rFonts w:eastAsia="Times New Roman"/>
          <w:color w:val="000000"/>
          <w:lang w:eastAsia="is-IS"/>
        </w:rPr>
        <w:br/>
      </w:r>
      <w:r w:rsidRPr="00685540">
        <w:rPr>
          <w:rFonts w:eastAsia="Times New Roman"/>
          <w:i/>
          <w:iCs/>
          <w:color w:val="000000"/>
          <w:lang w:eastAsia="is-IS"/>
        </w:rPr>
        <w:t>Rekstrareiningar.</w:t>
      </w:r>
    </w:p>
    <w:p w:rsidR="001B2CD1" w:rsidRDefault="00685540" w:rsidP="001B2CD1">
      <w:pPr>
        <w:spacing w:after="0" w:line="240" w:lineRule="auto"/>
        <w:ind w:firstLine="708"/>
        <w:rPr>
          <w:rFonts w:eastAsia="Times New Roman"/>
          <w:color w:val="000000"/>
          <w:lang w:eastAsia="is-IS"/>
        </w:rPr>
      </w:pPr>
      <w:r w:rsidRPr="00685540">
        <w:rPr>
          <w:rFonts w:eastAsia="Times New Roman"/>
          <w:color w:val="000000"/>
          <w:lang w:eastAsia="is-IS"/>
        </w:rPr>
        <w:t xml:space="preserve">Eftirfarandi greining á verkefnum sveitarfélaga í rekstrareiningar (deildir) er sú lágmarks flokkun sem sveitarfélög skulu hafa í bókhaldi og reikningsskilum sínum. Sveitarfélög eru ekki bundin af þeim númeralykli sem hér er tilgreindur en </w:t>
      </w:r>
      <w:r w:rsidR="00B7195D">
        <w:rPr>
          <w:rFonts w:eastAsia="Times New Roman"/>
          <w:color w:val="000000"/>
          <w:lang w:eastAsia="is-IS"/>
        </w:rPr>
        <w:t>ráðuneytið</w:t>
      </w:r>
      <w:r w:rsidR="00B7195D" w:rsidRPr="00685540">
        <w:rPr>
          <w:rFonts w:eastAsia="Times New Roman"/>
          <w:color w:val="000000"/>
          <w:lang w:eastAsia="is-IS"/>
        </w:rPr>
        <w:t xml:space="preserve"> </w:t>
      </w:r>
      <w:r w:rsidRPr="00685540">
        <w:rPr>
          <w:rFonts w:eastAsia="Times New Roman"/>
          <w:color w:val="000000"/>
          <w:lang w:eastAsia="is-IS"/>
        </w:rPr>
        <w:t>og aðrir opinberir aðilar munu nota hann í úrvinnslu sinni á reikningsskilum sveitarfélaga:</w:t>
      </w:r>
      <w:r w:rsidRPr="00685540">
        <w:rPr>
          <w:rFonts w:eastAsia="Times New Roman"/>
          <w:color w:val="000000"/>
          <w:lang w:eastAsia="is-IS"/>
        </w:rPr>
        <w:br/>
      </w:r>
      <w:r w:rsidRPr="00685540">
        <w:rPr>
          <w:rFonts w:eastAsia="Times New Roman"/>
          <w:b/>
          <w:bCs/>
          <w:color w:val="000000"/>
          <w:lang w:eastAsia="is-IS"/>
        </w:rPr>
        <w:t>00 Skatttekjur</w:t>
      </w:r>
    </w:p>
    <w:p w:rsidR="001B2CD1" w:rsidRDefault="00685540" w:rsidP="001B2CD1">
      <w:pPr>
        <w:spacing w:after="0" w:line="240" w:lineRule="auto"/>
        <w:ind w:left="708"/>
        <w:rPr>
          <w:rFonts w:eastAsia="Times New Roman"/>
          <w:color w:val="000000"/>
          <w:lang w:eastAsia="is-IS"/>
        </w:rPr>
      </w:pPr>
      <w:r w:rsidRPr="00685540">
        <w:rPr>
          <w:rFonts w:eastAsia="Times New Roman"/>
          <w:i/>
          <w:iCs/>
          <w:color w:val="000000"/>
          <w:lang w:eastAsia="is-IS"/>
        </w:rPr>
        <w:t>0 Skattar</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01 Útsvör</w:t>
      </w:r>
      <w:r w:rsidRPr="00685540">
        <w:rPr>
          <w:rFonts w:eastAsia="Times New Roman"/>
          <w:color w:val="000000"/>
          <w:lang w:eastAsia="is-IS"/>
        </w:rPr>
        <w:br/>
      </w:r>
      <w:r w:rsidR="001B2CD1">
        <w:rPr>
          <w:rFonts w:eastAsia="Times New Roman"/>
          <w:color w:val="000000"/>
          <w:lang w:eastAsia="is-IS"/>
        </w:rPr>
        <w:t>06 Fasteignaskattur</w:t>
      </w:r>
    </w:p>
    <w:p w:rsidR="001B2CD1" w:rsidRDefault="00685540" w:rsidP="001B2CD1">
      <w:pPr>
        <w:spacing w:after="0" w:line="240" w:lineRule="auto"/>
        <w:ind w:left="708"/>
        <w:rPr>
          <w:rFonts w:eastAsia="Times New Roman"/>
          <w:i/>
          <w:iCs/>
          <w:color w:val="000000"/>
          <w:lang w:eastAsia="is-IS"/>
        </w:rPr>
      </w:pPr>
      <w:r w:rsidRPr="00685540">
        <w:rPr>
          <w:rFonts w:eastAsia="Times New Roman"/>
          <w:i/>
          <w:iCs/>
          <w:color w:val="000000"/>
          <w:lang w:eastAsia="is-IS"/>
        </w:rPr>
        <w:t>1 Framlög úr Jöfnunarsjóði sveitarfélaga</w:t>
      </w:r>
      <w:r w:rsidRPr="00685540">
        <w:rPr>
          <w:rFonts w:eastAsia="Times New Roman"/>
          <w:color w:val="000000"/>
          <w:lang w:eastAsia="is-IS"/>
        </w:rPr>
        <w:br/>
      </w:r>
      <w:r w:rsidRPr="00685540">
        <w:rPr>
          <w:rFonts w:eastAsia="Times New Roman"/>
          <w:i/>
          <w:iCs/>
          <w:color w:val="000000"/>
          <w:lang w:eastAsia="is-IS"/>
        </w:rPr>
        <w:t>3 Aðrar tekjur með skattaígildi</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br/>
        <w:t>35 Lóðarleiga</w:t>
      </w:r>
    </w:p>
    <w:p w:rsidR="00EA37EB" w:rsidRDefault="00EA37EB" w:rsidP="001B2CD1">
      <w:pPr>
        <w:spacing w:after="0" w:line="240" w:lineRule="auto"/>
        <w:ind w:left="1416"/>
        <w:rPr>
          <w:rFonts w:eastAsia="Times New Roman"/>
          <w:color w:val="000000"/>
          <w:lang w:eastAsia="is-IS"/>
        </w:rPr>
      </w:pPr>
    </w:p>
    <w:p w:rsidR="001B2CD1" w:rsidRDefault="00685540" w:rsidP="001B2CD1">
      <w:pPr>
        <w:spacing w:after="0" w:line="240" w:lineRule="auto"/>
        <w:rPr>
          <w:rFonts w:eastAsia="Times New Roman"/>
          <w:color w:val="000000"/>
          <w:lang w:eastAsia="is-IS"/>
        </w:rPr>
      </w:pPr>
      <w:r w:rsidRPr="00685540">
        <w:rPr>
          <w:rFonts w:eastAsia="Times New Roman"/>
          <w:b/>
          <w:bCs/>
          <w:color w:val="000000"/>
          <w:lang w:eastAsia="is-IS"/>
        </w:rPr>
        <w:lastRenderedPageBreak/>
        <w:t>02 Félagsþjónusta</w:t>
      </w:r>
    </w:p>
    <w:p w:rsidR="001B2CD1" w:rsidRDefault="00685540" w:rsidP="001B2CD1">
      <w:pPr>
        <w:spacing w:after="0" w:line="240" w:lineRule="auto"/>
        <w:ind w:left="708"/>
        <w:rPr>
          <w:rFonts w:eastAsia="Times New Roman"/>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1 Félagsleg aðstoð</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11 Fjárhagsaðstoð</w:t>
      </w:r>
      <w:r w:rsidRPr="00685540">
        <w:rPr>
          <w:rFonts w:eastAsia="Times New Roman"/>
          <w:color w:val="000000"/>
          <w:lang w:eastAsia="is-IS"/>
        </w:rPr>
        <w:br/>
        <w:t>15 Félagsleg heimaþjónusta</w:t>
      </w:r>
      <w:r w:rsidRPr="00685540">
        <w:rPr>
          <w:rFonts w:eastAsia="Times New Roman"/>
          <w:color w:val="000000"/>
          <w:lang w:eastAsia="is-IS"/>
        </w:rPr>
        <w:br/>
        <w:t>16 Niðurgreiðsla dvalargjalda</w:t>
      </w:r>
      <w:r w:rsidRPr="00685540">
        <w:rPr>
          <w:rFonts w:eastAsia="Times New Roman"/>
          <w:color w:val="000000"/>
          <w:lang w:eastAsia="is-IS"/>
        </w:rPr>
        <w:br/>
        <w:t>17 Niðurgreiðsla húsaleigu</w:t>
      </w:r>
      <w:r w:rsidRPr="00685540">
        <w:rPr>
          <w:rFonts w:eastAsia="Times New Roman"/>
          <w:color w:val="000000"/>
          <w:lang w:eastAsia="is-IS"/>
        </w:rPr>
        <w:br/>
        <w:t>18 Húsaleig</w:t>
      </w:r>
      <w:r w:rsidR="001B2CD1">
        <w:rPr>
          <w:rFonts w:eastAsia="Times New Roman"/>
          <w:color w:val="000000"/>
          <w:lang w:eastAsia="is-IS"/>
        </w:rPr>
        <w:t>ubætur</w:t>
      </w:r>
      <w:r w:rsidR="001B2CD1">
        <w:rPr>
          <w:rFonts w:eastAsia="Times New Roman"/>
          <w:color w:val="000000"/>
          <w:lang w:eastAsia="is-IS"/>
        </w:rPr>
        <w:br/>
        <w:t>19 Önnur félagsleg hjálp</w:t>
      </w:r>
    </w:p>
    <w:p w:rsidR="00240B59" w:rsidRDefault="00685540" w:rsidP="001B2CD1">
      <w:pPr>
        <w:spacing w:after="0" w:line="240" w:lineRule="auto"/>
        <w:ind w:left="708"/>
        <w:rPr>
          <w:rFonts w:eastAsia="Times New Roman"/>
          <w:i/>
          <w:iCs/>
          <w:color w:val="000000"/>
          <w:lang w:eastAsia="is-IS"/>
        </w:rPr>
      </w:pPr>
      <w:r w:rsidRPr="00685540">
        <w:rPr>
          <w:rFonts w:eastAsia="Times New Roman"/>
          <w:i/>
          <w:iCs/>
          <w:color w:val="000000"/>
          <w:lang w:eastAsia="is-IS"/>
        </w:rPr>
        <w:t>3 Þjónusta við börn og unglinga</w:t>
      </w:r>
    </w:p>
    <w:p w:rsidR="00240B59" w:rsidRPr="00240B59" w:rsidRDefault="00240B59" w:rsidP="00240B59">
      <w:pPr>
        <w:spacing w:after="0" w:line="240" w:lineRule="auto"/>
        <w:rPr>
          <w:rFonts w:eastAsia="Times New Roman"/>
          <w:color w:val="000000"/>
          <w:lang w:eastAsia="is-IS"/>
        </w:rPr>
      </w:pPr>
      <w:r>
        <w:rPr>
          <w:rFonts w:eastAsia="Times New Roman"/>
          <w:iCs/>
          <w:color w:val="000000"/>
          <w:lang w:eastAsia="is-IS"/>
        </w:rPr>
        <w:tab/>
      </w:r>
      <w:r>
        <w:rPr>
          <w:rFonts w:eastAsia="Times New Roman"/>
          <w:iCs/>
          <w:color w:val="000000"/>
          <w:lang w:eastAsia="is-IS"/>
        </w:rPr>
        <w:tab/>
      </w:r>
      <w:r w:rsidRPr="00240B59">
        <w:rPr>
          <w:rFonts w:eastAsia="Times New Roman"/>
          <w:color w:val="000000"/>
          <w:lang w:eastAsia="is-IS"/>
        </w:rPr>
        <w:t>31 K</w:t>
      </w:r>
      <w:r>
        <w:rPr>
          <w:rFonts w:eastAsia="Times New Roman"/>
          <w:color w:val="000000"/>
          <w:lang w:eastAsia="is-IS"/>
        </w:rPr>
        <w:t>ostnaður</w:t>
      </w:r>
      <w:r w:rsidRPr="00240B59">
        <w:rPr>
          <w:rFonts w:eastAsia="Times New Roman"/>
          <w:color w:val="000000"/>
          <w:lang w:eastAsia="is-IS"/>
        </w:rPr>
        <w:t xml:space="preserve"> </w:t>
      </w:r>
      <w:r>
        <w:rPr>
          <w:rFonts w:eastAsia="Times New Roman"/>
          <w:color w:val="000000"/>
          <w:lang w:eastAsia="is-IS"/>
        </w:rPr>
        <w:t>vegna</w:t>
      </w:r>
      <w:r w:rsidRPr="00240B59">
        <w:rPr>
          <w:rFonts w:eastAsia="Times New Roman"/>
          <w:color w:val="000000"/>
          <w:lang w:eastAsia="is-IS"/>
        </w:rPr>
        <w:t xml:space="preserve"> </w:t>
      </w:r>
      <w:r>
        <w:rPr>
          <w:rFonts w:eastAsia="Times New Roman"/>
          <w:color w:val="000000"/>
          <w:lang w:eastAsia="is-IS"/>
        </w:rPr>
        <w:t>barnaverndarnefndar</w:t>
      </w:r>
    </w:p>
    <w:p w:rsidR="00240B59" w:rsidRPr="00240B59" w:rsidRDefault="00240B59" w:rsidP="00240B59">
      <w:pPr>
        <w:spacing w:after="0" w:line="240" w:lineRule="auto"/>
        <w:rPr>
          <w:rFonts w:eastAsia="Times New Roman"/>
          <w:color w:val="000000"/>
          <w:lang w:eastAsia="is-IS"/>
        </w:rPr>
      </w:pPr>
      <w:r>
        <w:rPr>
          <w:rFonts w:eastAsia="Times New Roman"/>
          <w:color w:val="000000"/>
          <w:lang w:eastAsia="is-IS"/>
        </w:rPr>
        <w:tab/>
      </w:r>
      <w:r>
        <w:rPr>
          <w:rFonts w:eastAsia="Times New Roman"/>
          <w:color w:val="000000"/>
          <w:lang w:eastAsia="is-IS"/>
        </w:rPr>
        <w:tab/>
      </w:r>
      <w:r w:rsidRPr="00240B59">
        <w:rPr>
          <w:rFonts w:eastAsia="Times New Roman"/>
          <w:color w:val="000000"/>
          <w:lang w:eastAsia="is-IS"/>
        </w:rPr>
        <w:t>32 K</w:t>
      </w:r>
      <w:r>
        <w:rPr>
          <w:rFonts w:eastAsia="Times New Roman"/>
          <w:color w:val="000000"/>
          <w:lang w:eastAsia="is-IS"/>
        </w:rPr>
        <w:t>ostnaður</w:t>
      </w:r>
      <w:r w:rsidRPr="00240B59">
        <w:rPr>
          <w:rFonts w:eastAsia="Times New Roman"/>
          <w:color w:val="000000"/>
          <w:lang w:eastAsia="is-IS"/>
        </w:rPr>
        <w:t xml:space="preserve"> </w:t>
      </w:r>
      <w:r>
        <w:rPr>
          <w:rFonts w:eastAsia="Times New Roman"/>
          <w:color w:val="000000"/>
          <w:lang w:eastAsia="is-IS"/>
        </w:rPr>
        <w:t>vegna</w:t>
      </w:r>
      <w:r w:rsidRPr="00240B59">
        <w:rPr>
          <w:rFonts w:eastAsia="Times New Roman"/>
          <w:color w:val="000000"/>
          <w:lang w:eastAsia="is-IS"/>
        </w:rPr>
        <w:t xml:space="preserve"> </w:t>
      </w:r>
      <w:r>
        <w:rPr>
          <w:rFonts w:eastAsia="Times New Roman"/>
          <w:color w:val="000000"/>
          <w:lang w:eastAsia="is-IS"/>
        </w:rPr>
        <w:t>vistunar utan heimilis á stofnun</w:t>
      </w:r>
    </w:p>
    <w:p w:rsidR="00240B59" w:rsidRPr="00240B59" w:rsidRDefault="00240B59" w:rsidP="00240B59">
      <w:pPr>
        <w:spacing w:after="0" w:line="240" w:lineRule="auto"/>
        <w:rPr>
          <w:rFonts w:eastAsia="Times New Roman"/>
          <w:color w:val="000000"/>
          <w:lang w:eastAsia="is-IS"/>
        </w:rPr>
      </w:pPr>
      <w:r>
        <w:rPr>
          <w:rFonts w:eastAsia="Times New Roman"/>
          <w:color w:val="000000"/>
          <w:lang w:eastAsia="is-IS"/>
        </w:rPr>
        <w:tab/>
      </w:r>
      <w:r>
        <w:rPr>
          <w:rFonts w:eastAsia="Times New Roman"/>
          <w:color w:val="000000"/>
          <w:lang w:eastAsia="is-IS"/>
        </w:rPr>
        <w:tab/>
      </w:r>
      <w:r w:rsidRPr="00240B59">
        <w:rPr>
          <w:rFonts w:eastAsia="Times New Roman"/>
          <w:color w:val="000000"/>
          <w:lang w:eastAsia="is-IS"/>
        </w:rPr>
        <w:t>33 K</w:t>
      </w:r>
      <w:r>
        <w:rPr>
          <w:rFonts w:eastAsia="Times New Roman"/>
          <w:color w:val="000000"/>
          <w:lang w:eastAsia="is-IS"/>
        </w:rPr>
        <w:t>ostnaður vegna fósturs utan heimilis</w:t>
      </w:r>
    </w:p>
    <w:p w:rsidR="00240B59" w:rsidRPr="00240B59" w:rsidRDefault="00240B59" w:rsidP="00240B59">
      <w:pPr>
        <w:spacing w:after="0" w:line="240" w:lineRule="auto"/>
        <w:rPr>
          <w:rFonts w:eastAsia="Times New Roman"/>
          <w:color w:val="000000"/>
          <w:lang w:eastAsia="is-IS"/>
        </w:rPr>
      </w:pPr>
      <w:r>
        <w:rPr>
          <w:rFonts w:eastAsia="Times New Roman"/>
          <w:color w:val="000000"/>
          <w:lang w:eastAsia="is-IS"/>
        </w:rPr>
        <w:tab/>
      </w:r>
      <w:r>
        <w:rPr>
          <w:rFonts w:eastAsia="Times New Roman"/>
          <w:color w:val="000000"/>
          <w:lang w:eastAsia="is-IS"/>
        </w:rPr>
        <w:tab/>
      </w:r>
      <w:r w:rsidRPr="00240B59">
        <w:rPr>
          <w:rFonts w:eastAsia="Times New Roman"/>
          <w:color w:val="000000"/>
          <w:lang w:eastAsia="is-IS"/>
        </w:rPr>
        <w:t>34 K</w:t>
      </w:r>
      <w:r>
        <w:rPr>
          <w:rFonts w:eastAsia="Times New Roman"/>
          <w:color w:val="000000"/>
          <w:lang w:eastAsia="is-IS"/>
        </w:rPr>
        <w:t xml:space="preserve">ostnaður vegna úrræða á heimili </w:t>
      </w:r>
    </w:p>
    <w:p w:rsidR="00DA1720" w:rsidRDefault="00240B59" w:rsidP="00240B59">
      <w:pPr>
        <w:spacing w:after="0" w:line="240" w:lineRule="auto"/>
        <w:ind w:left="708"/>
        <w:rPr>
          <w:rFonts w:eastAsia="Times New Roman"/>
          <w:i/>
          <w:iCs/>
          <w:color w:val="000000"/>
          <w:lang w:eastAsia="is-IS"/>
        </w:rPr>
      </w:pPr>
      <w:r>
        <w:rPr>
          <w:rFonts w:eastAsia="Times New Roman"/>
          <w:color w:val="000000"/>
          <w:lang w:eastAsia="is-IS"/>
        </w:rPr>
        <w:tab/>
      </w:r>
      <w:r w:rsidRPr="00240B59">
        <w:rPr>
          <w:rFonts w:eastAsia="Times New Roman"/>
          <w:color w:val="000000"/>
          <w:lang w:eastAsia="is-IS"/>
        </w:rPr>
        <w:t>35 A</w:t>
      </w:r>
      <w:r>
        <w:rPr>
          <w:rFonts w:eastAsia="Times New Roman"/>
          <w:color w:val="000000"/>
          <w:lang w:eastAsia="is-IS"/>
        </w:rPr>
        <w:t>nnað</w:t>
      </w:r>
      <w:r w:rsidR="00685540" w:rsidRPr="00685540">
        <w:rPr>
          <w:rFonts w:eastAsia="Times New Roman"/>
          <w:color w:val="000000"/>
          <w:lang w:eastAsia="is-IS"/>
        </w:rPr>
        <w:br/>
      </w:r>
      <w:r w:rsidR="00685540" w:rsidRPr="00685540">
        <w:rPr>
          <w:rFonts w:eastAsia="Times New Roman"/>
          <w:i/>
          <w:iCs/>
          <w:color w:val="000000"/>
          <w:lang w:eastAsia="is-IS"/>
        </w:rPr>
        <w:t>4 Þjónusta við aldraða</w:t>
      </w:r>
    </w:p>
    <w:p w:rsidR="00DA1720" w:rsidRDefault="00DA1720" w:rsidP="00DA1720">
      <w:pPr>
        <w:spacing w:after="0" w:line="240" w:lineRule="auto"/>
        <w:ind w:left="708" w:firstLine="708"/>
        <w:rPr>
          <w:rFonts w:eastAsia="Times New Roman"/>
          <w:iCs/>
          <w:color w:val="000000"/>
          <w:lang w:eastAsia="is-IS"/>
        </w:rPr>
      </w:pPr>
      <w:r>
        <w:rPr>
          <w:rFonts w:eastAsia="Times New Roman"/>
          <w:iCs/>
          <w:color w:val="000000"/>
          <w:lang w:eastAsia="is-IS"/>
        </w:rPr>
        <w:t>41 Framlag til dvalar- og hjúkrunarheimila</w:t>
      </w:r>
    </w:p>
    <w:p w:rsidR="00DA1720" w:rsidRDefault="00DA1720" w:rsidP="00DA1720">
      <w:pPr>
        <w:spacing w:after="0" w:line="240" w:lineRule="auto"/>
        <w:ind w:left="708" w:firstLine="708"/>
        <w:rPr>
          <w:rFonts w:eastAsia="Times New Roman"/>
          <w:iCs/>
          <w:color w:val="000000"/>
          <w:lang w:eastAsia="is-IS"/>
        </w:rPr>
      </w:pPr>
      <w:r>
        <w:rPr>
          <w:rFonts w:eastAsia="Times New Roman"/>
          <w:iCs/>
          <w:color w:val="000000"/>
          <w:lang w:eastAsia="is-IS"/>
        </w:rPr>
        <w:t>42 Heimaþjónusta</w:t>
      </w:r>
    </w:p>
    <w:p w:rsidR="00DA1720" w:rsidRDefault="00DA1720" w:rsidP="00DA1720">
      <w:pPr>
        <w:spacing w:after="0" w:line="240" w:lineRule="auto"/>
        <w:ind w:left="708" w:firstLine="708"/>
        <w:rPr>
          <w:rFonts w:eastAsia="Times New Roman"/>
          <w:iCs/>
          <w:color w:val="000000"/>
          <w:lang w:eastAsia="is-IS"/>
        </w:rPr>
      </w:pPr>
      <w:r>
        <w:rPr>
          <w:rFonts w:eastAsia="Times New Roman"/>
          <w:iCs/>
          <w:color w:val="000000"/>
          <w:lang w:eastAsia="is-IS"/>
        </w:rPr>
        <w:t>43 Tómstundastarf</w:t>
      </w:r>
    </w:p>
    <w:p w:rsidR="00DA1720" w:rsidRDefault="00DA1720" w:rsidP="00DA1720">
      <w:pPr>
        <w:spacing w:after="0" w:line="240" w:lineRule="auto"/>
        <w:ind w:left="708" w:firstLine="708"/>
        <w:rPr>
          <w:rFonts w:eastAsia="Times New Roman"/>
          <w:i/>
          <w:iCs/>
          <w:color w:val="000000"/>
          <w:lang w:eastAsia="is-IS"/>
        </w:rPr>
      </w:pPr>
      <w:r>
        <w:rPr>
          <w:rFonts w:eastAsia="Times New Roman"/>
          <w:iCs/>
          <w:color w:val="000000"/>
          <w:lang w:eastAsia="is-IS"/>
        </w:rPr>
        <w:t>49 Annað</w:t>
      </w:r>
      <w:r w:rsidR="00685540" w:rsidRPr="00685540">
        <w:rPr>
          <w:rFonts w:eastAsia="Times New Roman"/>
          <w:color w:val="000000"/>
          <w:lang w:eastAsia="is-IS"/>
        </w:rPr>
        <w:br/>
      </w:r>
      <w:r w:rsidR="00685540" w:rsidRPr="00685540">
        <w:rPr>
          <w:rFonts w:eastAsia="Times New Roman"/>
          <w:i/>
          <w:iCs/>
          <w:color w:val="000000"/>
          <w:lang w:eastAsia="is-IS"/>
        </w:rPr>
        <w:t>5 Þjónusta við fatlaða</w:t>
      </w:r>
    </w:p>
    <w:p w:rsidR="00DA1720" w:rsidRDefault="00DA1720" w:rsidP="00DA1720">
      <w:pPr>
        <w:spacing w:after="0" w:line="240" w:lineRule="auto"/>
        <w:ind w:left="708" w:firstLine="708"/>
        <w:rPr>
          <w:rFonts w:eastAsia="Times New Roman"/>
          <w:iCs/>
          <w:color w:val="000000"/>
          <w:lang w:eastAsia="is-IS"/>
        </w:rPr>
      </w:pPr>
      <w:r>
        <w:rPr>
          <w:rFonts w:eastAsia="Times New Roman"/>
          <w:iCs/>
          <w:color w:val="000000"/>
          <w:lang w:eastAsia="is-IS"/>
        </w:rPr>
        <w:t xml:space="preserve">51 </w:t>
      </w:r>
      <w:r w:rsidR="00B419B6">
        <w:rPr>
          <w:rFonts w:eastAsia="Times New Roman"/>
          <w:iCs/>
          <w:color w:val="000000"/>
          <w:lang w:eastAsia="is-IS"/>
        </w:rPr>
        <w:t>Sameiginlegir liðir</w:t>
      </w:r>
    </w:p>
    <w:p w:rsidR="00DA1720" w:rsidRDefault="00DA1720" w:rsidP="00DA1720">
      <w:pPr>
        <w:spacing w:after="0" w:line="240" w:lineRule="auto"/>
        <w:ind w:left="708" w:firstLine="708"/>
        <w:rPr>
          <w:rFonts w:eastAsia="Times New Roman"/>
          <w:iCs/>
          <w:color w:val="000000"/>
          <w:lang w:eastAsia="is-IS"/>
        </w:rPr>
      </w:pPr>
      <w:r>
        <w:rPr>
          <w:rFonts w:eastAsia="Times New Roman"/>
          <w:iCs/>
          <w:color w:val="000000"/>
          <w:lang w:eastAsia="is-IS"/>
        </w:rPr>
        <w:t xml:space="preserve">52 </w:t>
      </w:r>
      <w:r w:rsidR="008C5B16">
        <w:rPr>
          <w:rFonts w:eastAsia="Times New Roman"/>
          <w:iCs/>
          <w:color w:val="000000"/>
          <w:lang w:eastAsia="is-IS"/>
        </w:rPr>
        <w:t>Félagsleg l</w:t>
      </w:r>
      <w:r w:rsidR="00B419B6">
        <w:rPr>
          <w:rFonts w:eastAsia="Times New Roman"/>
          <w:iCs/>
          <w:color w:val="000000"/>
          <w:lang w:eastAsia="is-IS"/>
        </w:rPr>
        <w:t>iðveisla</w:t>
      </w:r>
    </w:p>
    <w:p w:rsidR="00DA1720" w:rsidRDefault="00DA1720" w:rsidP="00DA1720">
      <w:pPr>
        <w:spacing w:after="0" w:line="240" w:lineRule="auto"/>
        <w:ind w:left="708" w:firstLine="708"/>
        <w:rPr>
          <w:rFonts w:eastAsia="Times New Roman"/>
          <w:iCs/>
          <w:color w:val="000000"/>
          <w:lang w:eastAsia="is-IS"/>
        </w:rPr>
      </w:pPr>
      <w:r>
        <w:rPr>
          <w:rFonts w:eastAsia="Times New Roman"/>
          <w:iCs/>
          <w:color w:val="000000"/>
          <w:lang w:eastAsia="is-IS"/>
        </w:rPr>
        <w:t xml:space="preserve">53 </w:t>
      </w:r>
      <w:r w:rsidR="00B419B6">
        <w:rPr>
          <w:rFonts w:eastAsia="Times New Roman"/>
          <w:iCs/>
          <w:color w:val="000000"/>
          <w:lang w:eastAsia="is-IS"/>
        </w:rPr>
        <w:t>Heimaþjónusta fatlaðra</w:t>
      </w:r>
    </w:p>
    <w:p w:rsidR="00B419B6" w:rsidRDefault="00B419B6" w:rsidP="00DA1720">
      <w:pPr>
        <w:spacing w:after="0" w:line="240" w:lineRule="auto"/>
        <w:ind w:left="708" w:firstLine="708"/>
        <w:rPr>
          <w:rFonts w:eastAsia="Times New Roman"/>
          <w:iCs/>
          <w:color w:val="000000"/>
          <w:lang w:eastAsia="is-IS"/>
        </w:rPr>
      </w:pPr>
      <w:r>
        <w:rPr>
          <w:rFonts w:eastAsia="Times New Roman"/>
          <w:iCs/>
          <w:color w:val="000000"/>
          <w:lang w:eastAsia="is-IS"/>
        </w:rPr>
        <w:t>54 Ferðaþjónusta fatlaðra</w:t>
      </w:r>
    </w:p>
    <w:p w:rsidR="00325BF4" w:rsidRDefault="00325BF4" w:rsidP="00DA1720">
      <w:pPr>
        <w:spacing w:after="0" w:line="240" w:lineRule="auto"/>
        <w:ind w:left="708" w:firstLine="708"/>
        <w:rPr>
          <w:rFonts w:eastAsia="Times New Roman"/>
          <w:iCs/>
          <w:color w:val="000000"/>
          <w:lang w:eastAsia="is-IS"/>
        </w:rPr>
      </w:pPr>
      <w:r>
        <w:rPr>
          <w:rFonts w:eastAsia="Times New Roman"/>
          <w:iCs/>
          <w:color w:val="000000"/>
          <w:lang w:eastAsia="is-IS"/>
        </w:rPr>
        <w:t>55 Frekari liðveisla</w:t>
      </w:r>
    </w:p>
    <w:p w:rsidR="00B419B6" w:rsidRDefault="00B419B6" w:rsidP="00DA1720">
      <w:pPr>
        <w:spacing w:after="0" w:line="240" w:lineRule="auto"/>
        <w:ind w:left="708" w:firstLine="708"/>
        <w:rPr>
          <w:rFonts w:eastAsia="Times New Roman"/>
          <w:iCs/>
          <w:color w:val="000000"/>
          <w:lang w:eastAsia="is-IS"/>
        </w:rPr>
      </w:pPr>
      <w:r>
        <w:rPr>
          <w:rFonts w:eastAsia="Times New Roman"/>
          <w:iCs/>
          <w:color w:val="000000"/>
          <w:lang w:eastAsia="is-IS"/>
        </w:rPr>
        <w:t>56 Búseta</w:t>
      </w:r>
    </w:p>
    <w:p w:rsidR="00B419B6" w:rsidRDefault="00B419B6" w:rsidP="00DA1720">
      <w:pPr>
        <w:spacing w:after="0" w:line="240" w:lineRule="auto"/>
        <w:ind w:left="708" w:firstLine="708"/>
        <w:rPr>
          <w:rFonts w:eastAsia="Times New Roman"/>
          <w:iCs/>
          <w:color w:val="000000"/>
          <w:lang w:eastAsia="is-IS"/>
        </w:rPr>
      </w:pPr>
      <w:r>
        <w:rPr>
          <w:rFonts w:eastAsia="Times New Roman"/>
          <w:iCs/>
          <w:color w:val="000000"/>
          <w:lang w:eastAsia="is-IS"/>
        </w:rPr>
        <w:t>57 Skammtímavistun fatlaðra</w:t>
      </w:r>
    </w:p>
    <w:p w:rsidR="00B419B6" w:rsidRDefault="00B419B6" w:rsidP="00DA1720">
      <w:pPr>
        <w:spacing w:after="0" w:line="240" w:lineRule="auto"/>
        <w:ind w:left="708" w:firstLine="708"/>
        <w:rPr>
          <w:rFonts w:eastAsia="Times New Roman"/>
          <w:iCs/>
          <w:color w:val="000000"/>
          <w:lang w:eastAsia="is-IS"/>
        </w:rPr>
      </w:pPr>
      <w:r>
        <w:rPr>
          <w:rFonts w:eastAsia="Times New Roman"/>
          <w:iCs/>
          <w:color w:val="000000"/>
          <w:lang w:eastAsia="is-IS"/>
        </w:rPr>
        <w:t>58 Dagþjónusta fyrir fatlaða</w:t>
      </w:r>
    </w:p>
    <w:p w:rsidR="00723D10" w:rsidRDefault="00DA1720" w:rsidP="00DA1720">
      <w:pPr>
        <w:spacing w:after="0" w:line="240" w:lineRule="auto"/>
        <w:ind w:left="708" w:firstLine="708"/>
        <w:rPr>
          <w:rFonts w:eastAsia="Times New Roman"/>
          <w:i/>
          <w:iCs/>
          <w:color w:val="000000"/>
          <w:lang w:eastAsia="is-IS"/>
        </w:rPr>
      </w:pPr>
      <w:r>
        <w:rPr>
          <w:rFonts w:eastAsia="Times New Roman"/>
          <w:iCs/>
          <w:color w:val="000000"/>
          <w:lang w:eastAsia="is-IS"/>
        </w:rPr>
        <w:t xml:space="preserve">59 </w:t>
      </w:r>
      <w:r w:rsidR="008C5B16">
        <w:rPr>
          <w:rFonts w:eastAsia="Times New Roman"/>
          <w:iCs/>
          <w:color w:val="000000"/>
          <w:lang w:eastAsia="is-IS"/>
        </w:rPr>
        <w:t>Önnur þjónusta við fatlaða</w:t>
      </w:r>
      <w:r w:rsidR="00685540" w:rsidRPr="00685540">
        <w:rPr>
          <w:rFonts w:eastAsia="Times New Roman"/>
          <w:color w:val="000000"/>
          <w:lang w:eastAsia="is-IS"/>
        </w:rPr>
        <w:br/>
      </w:r>
      <w:r w:rsidR="00685540" w:rsidRPr="00685540">
        <w:rPr>
          <w:rFonts w:eastAsia="Times New Roman"/>
          <w:i/>
          <w:iCs/>
          <w:color w:val="000000"/>
          <w:lang w:eastAsia="is-IS"/>
        </w:rPr>
        <w:t>6 Ýmis félagsþjónusta</w:t>
      </w:r>
    </w:p>
    <w:p w:rsidR="00723D10" w:rsidRDefault="00723D10" w:rsidP="00DA1720">
      <w:pPr>
        <w:spacing w:after="0" w:line="240" w:lineRule="auto"/>
        <w:ind w:left="708" w:firstLine="708"/>
        <w:rPr>
          <w:rFonts w:eastAsia="Times New Roman"/>
          <w:iCs/>
          <w:color w:val="000000"/>
          <w:lang w:eastAsia="is-IS"/>
        </w:rPr>
      </w:pPr>
      <w:r>
        <w:rPr>
          <w:rFonts w:eastAsia="Times New Roman"/>
          <w:iCs/>
          <w:color w:val="000000"/>
          <w:lang w:eastAsia="is-IS"/>
        </w:rPr>
        <w:t>61 Áfengis- og vímu</w:t>
      </w:r>
      <w:r w:rsidR="008C5B16">
        <w:rPr>
          <w:rFonts w:eastAsia="Times New Roman"/>
          <w:iCs/>
          <w:color w:val="000000"/>
          <w:lang w:eastAsia="is-IS"/>
        </w:rPr>
        <w:t>efna</w:t>
      </w:r>
      <w:r>
        <w:rPr>
          <w:rFonts w:eastAsia="Times New Roman"/>
          <w:iCs/>
          <w:color w:val="000000"/>
          <w:lang w:eastAsia="is-IS"/>
        </w:rPr>
        <w:t>varnir</w:t>
      </w:r>
    </w:p>
    <w:p w:rsidR="001B2CD1" w:rsidRDefault="00723D10" w:rsidP="00DA1720">
      <w:pPr>
        <w:spacing w:after="0" w:line="240" w:lineRule="auto"/>
        <w:ind w:left="708" w:firstLine="708"/>
        <w:rPr>
          <w:rFonts w:eastAsia="Times New Roman"/>
          <w:color w:val="000000"/>
          <w:lang w:eastAsia="is-IS"/>
        </w:rPr>
      </w:pPr>
      <w:r>
        <w:rPr>
          <w:rFonts w:eastAsia="Times New Roman"/>
          <w:iCs/>
          <w:color w:val="000000"/>
          <w:lang w:eastAsia="is-IS"/>
        </w:rPr>
        <w:t>69 Annað</w:t>
      </w:r>
      <w:r w:rsidR="00685540" w:rsidRPr="00685540">
        <w:rPr>
          <w:rFonts w:eastAsia="Times New Roman"/>
          <w:color w:val="000000"/>
          <w:lang w:eastAsia="is-IS"/>
        </w:rPr>
        <w:br/>
      </w:r>
      <w:r w:rsidR="00685540" w:rsidRPr="00685540">
        <w:rPr>
          <w:rFonts w:eastAsia="Times New Roman"/>
          <w:i/>
          <w:iCs/>
          <w:color w:val="000000"/>
          <w:lang w:eastAsia="is-IS"/>
        </w:rPr>
        <w:t>7 Ýmis lögbundin framlög</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74 Orlofssjóður húsm</w:t>
      </w:r>
      <w:r w:rsidR="001B2CD1">
        <w:rPr>
          <w:rFonts w:eastAsia="Times New Roman"/>
          <w:color w:val="000000"/>
          <w:lang w:eastAsia="is-IS"/>
        </w:rPr>
        <w:t>æðra</w:t>
      </w:r>
      <w:r w:rsidR="001B2CD1">
        <w:rPr>
          <w:rFonts w:eastAsia="Times New Roman"/>
          <w:color w:val="000000"/>
          <w:lang w:eastAsia="is-IS"/>
        </w:rPr>
        <w:br/>
        <w:t>75 Varasjóður viðbótarlána</w:t>
      </w:r>
    </w:p>
    <w:p w:rsidR="001B2CD1" w:rsidRDefault="00685540" w:rsidP="001B2CD1">
      <w:pPr>
        <w:spacing w:after="0" w:line="240" w:lineRule="auto"/>
        <w:ind w:firstLine="708"/>
        <w:rPr>
          <w:rFonts w:eastAsia="Times New Roman"/>
          <w:color w:val="000000"/>
          <w:lang w:eastAsia="is-IS"/>
        </w:rPr>
      </w:pPr>
      <w:r w:rsidRPr="00685540">
        <w:rPr>
          <w:rFonts w:eastAsia="Times New Roman"/>
          <w:i/>
          <w:iCs/>
          <w:color w:val="000000"/>
          <w:lang w:eastAsia="is-IS"/>
        </w:rPr>
        <w:t>8 Ýmsir styrkir og framlög</w:t>
      </w:r>
      <w:r w:rsidRPr="00685540">
        <w:rPr>
          <w:rFonts w:eastAsia="Times New Roman"/>
          <w:color w:val="000000"/>
          <w:lang w:eastAsia="is-IS"/>
        </w:rPr>
        <w:br/>
      </w:r>
      <w:r w:rsidRPr="00685540">
        <w:rPr>
          <w:rFonts w:eastAsia="Times New Roman"/>
          <w:b/>
          <w:bCs/>
          <w:color w:val="000000"/>
          <w:lang w:eastAsia="is-IS"/>
        </w:rPr>
        <w:t>03 Heilbrigðismál</w:t>
      </w:r>
    </w:p>
    <w:p w:rsidR="001B2CD1" w:rsidRDefault="00685540" w:rsidP="001B2CD1">
      <w:pPr>
        <w:spacing w:after="0" w:line="240" w:lineRule="auto"/>
        <w:ind w:left="708"/>
        <w:rPr>
          <w:rFonts w:eastAsia="Times New Roman"/>
          <w:i/>
          <w:iCs/>
          <w:color w:val="000000"/>
          <w:lang w:eastAsia="is-IS"/>
        </w:rPr>
      </w:pPr>
      <w:r w:rsidRPr="00685540">
        <w:rPr>
          <w:rFonts w:eastAsia="Times New Roman"/>
          <w:i/>
          <w:iCs/>
          <w:color w:val="000000"/>
          <w:lang w:eastAsia="is-IS"/>
        </w:rPr>
        <w:t>2 Heilsuvernd</w:t>
      </w:r>
    </w:p>
    <w:p w:rsidR="00DE56DD" w:rsidRDefault="00DE56DD" w:rsidP="001B2CD1">
      <w:pPr>
        <w:spacing w:after="0" w:line="240" w:lineRule="auto"/>
        <w:ind w:left="708"/>
        <w:rPr>
          <w:rFonts w:eastAsia="Times New Roman"/>
          <w:iCs/>
          <w:color w:val="000000"/>
          <w:lang w:eastAsia="is-IS"/>
        </w:rPr>
      </w:pPr>
      <w:r>
        <w:rPr>
          <w:rFonts w:eastAsia="Times New Roman"/>
          <w:i/>
          <w:iCs/>
          <w:color w:val="000000"/>
          <w:lang w:eastAsia="is-IS"/>
        </w:rPr>
        <w:tab/>
      </w:r>
      <w:r>
        <w:rPr>
          <w:rFonts w:eastAsia="Times New Roman"/>
          <w:iCs/>
          <w:color w:val="000000"/>
          <w:lang w:eastAsia="is-IS"/>
        </w:rPr>
        <w:t>21 Heilsugæslustöðvar</w:t>
      </w:r>
    </w:p>
    <w:p w:rsidR="00DE56DD" w:rsidRDefault="00DE56DD" w:rsidP="001B2CD1">
      <w:pPr>
        <w:spacing w:after="0" w:line="240" w:lineRule="auto"/>
        <w:ind w:left="708"/>
        <w:rPr>
          <w:rFonts w:eastAsia="Times New Roman"/>
          <w:iCs/>
          <w:color w:val="000000"/>
          <w:lang w:eastAsia="is-IS"/>
        </w:rPr>
      </w:pPr>
      <w:r>
        <w:rPr>
          <w:rFonts w:eastAsia="Times New Roman"/>
          <w:iCs/>
          <w:color w:val="000000"/>
          <w:lang w:eastAsia="is-IS"/>
        </w:rPr>
        <w:tab/>
        <w:t>22 Heilbrigðiseftirlit</w:t>
      </w:r>
    </w:p>
    <w:p w:rsidR="00DE56DD" w:rsidRPr="00DE56DD" w:rsidRDefault="00DE56DD" w:rsidP="001B2CD1">
      <w:pPr>
        <w:spacing w:after="0" w:line="240" w:lineRule="auto"/>
        <w:ind w:left="708"/>
        <w:rPr>
          <w:rFonts w:eastAsia="Times New Roman"/>
          <w:color w:val="000000"/>
          <w:lang w:eastAsia="is-IS"/>
        </w:rPr>
      </w:pPr>
      <w:r>
        <w:rPr>
          <w:rFonts w:eastAsia="Times New Roman"/>
          <w:iCs/>
          <w:color w:val="000000"/>
          <w:lang w:eastAsia="is-IS"/>
        </w:rPr>
        <w:tab/>
        <w:t>29 Annað</w:t>
      </w:r>
    </w:p>
    <w:p w:rsidR="001B2CD1" w:rsidRDefault="00685540" w:rsidP="001B2CD1">
      <w:pPr>
        <w:spacing w:after="0" w:line="240" w:lineRule="auto"/>
        <w:rPr>
          <w:rFonts w:eastAsia="Times New Roman"/>
          <w:color w:val="000000"/>
          <w:lang w:eastAsia="is-IS"/>
        </w:rPr>
      </w:pPr>
      <w:r w:rsidRPr="00685540">
        <w:rPr>
          <w:rFonts w:eastAsia="Times New Roman"/>
          <w:b/>
          <w:bCs/>
          <w:color w:val="000000"/>
          <w:lang w:eastAsia="is-IS"/>
        </w:rPr>
        <w:t>04 Fræðslu- og uppeldismál</w:t>
      </w:r>
    </w:p>
    <w:p w:rsidR="001B2CD1" w:rsidRDefault="00685540" w:rsidP="001B2CD1">
      <w:pPr>
        <w:spacing w:after="0" w:line="240" w:lineRule="auto"/>
        <w:ind w:left="708"/>
        <w:rPr>
          <w:rFonts w:eastAsia="Times New Roman"/>
          <w:color w:val="000000"/>
          <w:lang w:eastAsia="is-IS"/>
        </w:rPr>
      </w:pPr>
      <w:r w:rsidRPr="00685540">
        <w:rPr>
          <w:rFonts w:eastAsia="Times New Roman"/>
          <w:i/>
          <w:iCs/>
          <w:color w:val="000000"/>
          <w:lang w:eastAsia="is-IS"/>
        </w:rPr>
        <w:t>0 Sameiginlegir liðir</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01 Skólaskrifstofa</w:t>
      </w:r>
      <w:r w:rsidRPr="00685540">
        <w:rPr>
          <w:rFonts w:eastAsia="Times New Roman"/>
          <w:color w:val="000000"/>
          <w:lang w:eastAsia="is-IS"/>
        </w:rPr>
        <w:br/>
      </w:r>
      <w:r w:rsidR="001B2CD1">
        <w:rPr>
          <w:rFonts w:eastAsia="Times New Roman"/>
          <w:color w:val="000000"/>
          <w:lang w:eastAsia="is-IS"/>
        </w:rPr>
        <w:t>09 Aðrir sameiginlegir liðir</w:t>
      </w:r>
    </w:p>
    <w:p w:rsidR="001B2CD1" w:rsidRDefault="00685540" w:rsidP="001B2CD1">
      <w:pPr>
        <w:spacing w:after="0" w:line="240" w:lineRule="auto"/>
        <w:ind w:left="708"/>
        <w:rPr>
          <w:rFonts w:eastAsia="Times New Roman"/>
          <w:color w:val="000000"/>
          <w:lang w:eastAsia="is-IS"/>
        </w:rPr>
      </w:pPr>
      <w:r w:rsidRPr="00685540">
        <w:rPr>
          <w:rFonts w:eastAsia="Times New Roman"/>
          <w:i/>
          <w:iCs/>
          <w:color w:val="000000"/>
          <w:lang w:eastAsia="is-IS"/>
        </w:rPr>
        <w:t>1 Leikskólar og dagvistun</w:t>
      </w:r>
    </w:p>
    <w:p w:rsidR="001B2CD1" w:rsidRDefault="001B2CD1" w:rsidP="001B2CD1">
      <w:pPr>
        <w:spacing w:after="0" w:line="240" w:lineRule="auto"/>
        <w:ind w:left="1416"/>
        <w:rPr>
          <w:rFonts w:eastAsia="Times New Roman"/>
          <w:color w:val="000000"/>
          <w:lang w:eastAsia="is-IS"/>
        </w:rPr>
      </w:pPr>
      <w:r>
        <w:rPr>
          <w:rFonts w:eastAsia="Times New Roman"/>
          <w:color w:val="000000"/>
          <w:lang w:eastAsia="is-IS"/>
        </w:rPr>
        <w:t>11 Leikskólar</w:t>
      </w:r>
    </w:p>
    <w:p w:rsidR="001B2CD1" w:rsidRDefault="00685540" w:rsidP="001B2CD1">
      <w:pPr>
        <w:spacing w:after="0" w:line="240" w:lineRule="auto"/>
        <w:ind w:left="2124"/>
        <w:rPr>
          <w:rFonts w:eastAsia="Times New Roman"/>
          <w:color w:val="000000"/>
          <w:lang w:eastAsia="is-IS"/>
        </w:rPr>
      </w:pPr>
      <w:r w:rsidRPr="00685540">
        <w:rPr>
          <w:rFonts w:eastAsia="Times New Roman"/>
          <w:color w:val="000000"/>
          <w:lang w:eastAsia="is-IS"/>
        </w:rPr>
        <w:t>11.01 Leikskóli 1</w:t>
      </w:r>
      <w:r w:rsidRPr="00685540">
        <w:rPr>
          <w:rFonts w:eastAsia="Times New Roman"/>
          <w:color w:val="000000"/>
          <w:lang w:eastAsia="is-IS"/>
        </w:rPr>
        <w:br/>
        <w:t>11.02 Leikskóli 2</w:t>
      </w:r>
      <w:r w:rsidRPr="00685540">
        <w:rPr>
          <w:rFonts w:eastAsia="Times New Roman"/>
          <w:color w:val="000000"/>
          <w:lang w:eastAsia="is-IS"/>
        </w:rPr>
        <w:br/>
      </w:r>
      <w:r w:rsidRPr="00685540">
        <w:rPr>
          <w:rFonts w:eastAsia="Times New Roman"/>
          <w:color w:val="000000"/>
          <w:lang w:eastAsia="is-IS"/>
        </w:rPr>
        <w:lastRenderedPageBreak/>
        <w:t>11.03 Leikskóli 3</w:t>
      </w:r>
      <w:r w:rsidR="001B2CD1">
        <w:rPr>
          <w:rFonts w:eastAsia="Times New Roman"/>
          <w:color w:val="000000"/>
          <w:lang w:eastAsia="is-IS"/>
        </w:rPr>
        <w:br/>
        <w:t>11.04 Leikskóli 4 o.s.frv.</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16 Framlög til rekstrar leikskóla annarra</w:t>
      </w:r>
      <w:r w:rsidRPr="00685540">
        <w:rPr>
          <w:rFonts w:eastAsia="Times New Roman"/>
          <w:color w:val="000000"/>
          <w:lang w:eastAsia="is-IS"/>
        </w:rPr>
        <w:br/>
        <w:t>17 Dagvistun í heimahúsum</w:t>
      </w:r>
      <w:r w:rsidRPr="00685540">
        <w:rPr>
          <w:rFonts w:eastAsia="Times New Roman"/>
          <w:color w:val="000000"/>
          <w:lang w:eastAsia="is-IS"/>
        </w:rPr>
        <w:br/>
        <w:t>18 Gæsluvellir</w:t>
      </w:r>
      <w:r w:rsidRPr="00685540">
        <w:rPr>
          <w:rFonts w:eastAsia="Times New Roman"/>
          <w:color w:val="000000"/>
          <w:lang w:eastAsia="is-IS"/>
        </w:rPr>
        <w:br/>
        <w:t>19 Annar lei</w:t>
      </w:r>
      <w:r w:rsidR="001B2CD1">
        <w:rPr>
          <w:rFonts w:eastAsia="Times New Roman"/>
          <w:color w:val="000000"/>
          <w:lang w:eastAsia="is-IS"/>
        </w:rPr>
        <w:t>kskóla- og dagvistunarkostnaður</w:t>
      </w:r>
    </w:p>
    <w:p w:rsidR="001B2CD1" w:rsidRDefault="00685540" w:rsidP="001B2CD1">
      <w:pPr>
        <w:spacing w:after="0" w:line="240" w:lineRule="auto"/>
        <w:ind w:firstLine="708"/>
        <w:rPr>
          <w:rFonts w:eastAsia="Times New Roman"/>
          <w:color w:val="000000"/>
          <w:lang w:eastAsia="is-IS"/>
        </w:rPr>
      </w:pPr>
      <w:r w:rsidRPr="00685540">
        <w:rPr>
          <w:rFonts w:eastAsia="Times New Roman"/>
          <w:i/>
          <w:iCs/>
          <w:color w:val="000000"/>
          <w:lang w:eastAsia="is-IS"/>
        </w:rPr>
        <w:t>2 Grunnskólar</w:t>
      </w:r>
    </w:p>
    <w:p w:rsidR="001B2CD1" w:rsidRDefault="001B2CD1" w:rsidP="001B2CD1">
      <w:pPr>
        <w:spacing w:after="0" w:line="240" w:lineRule="auto"/>
        <w:ind w:left="1416"/>
        <w:rPr>
          <w:rFonts w:eastAsia="Times New Roman"/>
          <w:color w:val="000000"/>
          <w:lang w:eastAsia="is-IS"/>
        </w:rPr>
      </w:pPr>
      <w:r>
        <w:rPr>
          <w:rFonts w:eastAsia="Times New Roman"/>
          <w:color w:val="000000"/>
          <w:lang w:eastAsia="is-IS"/>
        </w:rPr>
        <w:t>21 Grunnskólar</w:t>
      </w:r>
    </w:p>
    <w:p w:rsidR="001B2CD1" w:rsidRDefault="00685540" w:rsidP="001B2CD1">
      <w:pPr>
        <w:spacing w:after="0" w:line="240" w:lineRule="auto"/>
        <w:ind w:left="2124"/>
        <w:rPr>
          <w:rFonts w:eastAsia="Times New Roman"/>
          <w:color w:val="000000"/>
          <w:lang w:eastAsia="is-IS"/>
        </w:rPr>
      </w:pPr>
      <w:r w:rsidRPr="00685540">
        <w:rPr>
          <w:rFonts w:eastAsia="Times New Roman"/>
          <w:color w:val="000000"/>
          <w:lang w:eastAsia="is-IS"/>
        </w:rPr>
        <w:t>21.01 Grunnskóli 1</w:t>
      </w:r>
      <w:r w:rsidRPr="00685540">
        <w:rPr>
          <w:rFonts w:eastAsia="Times New Roman"/>
          <w:color w:val="000000"/>
          <w:lang w:eastAsia="is-IS"/>
        </w:rPr>
        <w:br/>
        <w:t>21.02 Grunnskóli 2</w:t>
      </w:r>
      <w:r w:rsidRPr="00685540">
        <w:rPr>
          <w:rFonts w:eastAsia="Times New Roman"/>
          <w:color w:val="000000"/>
          <w:lang w:eastAsia="is-IS"/>
        </w:rPr>
        <w:br/>
        <w:t>21.03 Grunnskól</w:t>
      </w:r>
      <w:r w:rsidR="001B2CD1">
        <w:rPr>
          <w:rFonts w:eastAsia="Times New Roman"/>
          <w:color w:val="000000"/>
          <w:lang w:eastAsia="is-IS"/>
        </w:rPr>
        <w:t>i 3</w:t>
      </w:r>
      <w:r w:rsidR="001B2CD1">
        <w:rPr>
          <w:rFonts w:eastAsia="Times New Roman"/>
          <w:color w:val="000000"/>
          <w:lang w:eastAsia="is-IS"/>
        </w:rPr>
        <w:br/>
        <w:t>21.04 Grunnskóli 4 o.s.frv.</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28 Vistun utan skólatíma</w:t>
      </w:r>
      <w:r w:rsidRPr="00685540">
        <w:rPr>
          <w:rFonts w:eastAsia="Times New Roman"/>
          <w:color w:val="000000"/>
          <w:lang w:eastAsia="is-IS"/>
        </w:rPr>
        <w:br/>
      </w:r>
      <w:r w:rsidR="001B2CD1">
        <w:rPr>
          <w:rFonts w:eastAsia="Times New Roman"/>
          <w:color w:val="000000"/>
          <w:lang w:eastAsia="is-IS"/>
        </w:rPr>
        <w:t>29 Annar grunnskólakostnaður</w:t>
      </w:r>
    </w:p>
    <w:p w:rsidR="001B2CD1" w:rsidRDefault="00685540" w:rsidP="001B2CD1">
      <w:pPr>
        <w:spacing w:after="0" w:line="240" w:lineRule="auto"/>
        <w:ind w:left="708"/>
        <w:rPr>
          <w:rFonts w:eastAsia="Times New Roman"/>
          <w:color w:val="000000"/>
          <w:lang w:eastAsia="is-IS"/>
        </w:rPr>
      </w:pPr>
      <w:r w:rsidRPr="00685540">
        <w:rPr>
          <w:rFonts w:eastAsia="Times New Roman"/>
          <w:i/>
          <w:iCs/>
          <w:color w:val="000000"/>
          <w:lang w:eastAsia="is-IS"/>
        </w:rPr>
        <w:t>4 Framhaldsskólar</w:t>
      </w:r>
      <w:r w:rsidRPr="00685540">
        <w:rPr>
          <w:rFonts w:eastAsia="Times New Roman"/>
          <w:color w:val="000000"/>
          <w:lang w:eastAsia="is-IS"/>
        </w:rPr>
        <w:br/>
      </w:r>
      <w:r w:rsidRPr="00685540">
        <w:rPr>
          <w:rFonts w:eastAsia="Times New Roman"/>
          <w:i/>
          <w:iCs/>
          <w:color w:val="000000"/>
          <w:lang w:eastAsia="is-IS"/>
        </w:rPr>
        <w:t>5 Önnur fræðslustarfsemi</w:t>
      </w:r>
    </w:p>
    <w:p w:rsidR="001B2CD1" w:rsidRDefault="001B2CD1" w:rsidP="001B2CD1">
      <w:pPr>
        <w:spacing w:after="0" w:line="240" w:lineRule="auto"/>
        <w:ind w:left="708" w:firstLine="708"/>
        <w:rPr>
          <w:rFonts w:eastAsia="Times New Roman"/>
          <w:color w:val="000000"/>
          <w:lang w:eastAsia="is-IS"/>
        </w:rPr>
      </w:pPr>
      <w:r>
        <w:rPr>
          <w:rFonts w:eastAsia="Times New Roman"/>
          <w:color w:val="000000"/>
          <w:lang w:eastAsia="is-IS"/>
        </w:rPr>
        <w:t>51 Tónlistarskóli</w:t>
      </w:r>
    </w:p>
    <w:p w:rsidR="001B2CD1" w:rsidRDefault="00685540" w:rsidP="001B2CD1">
      <w:pPr>
        <w:spacing w:after="0" w:line="240" w:lineRule="auto"/>
        <w:ind w:left="2124"/>
        <w:rPr>
          <w:rFonts w:eastAsia="Times New Roman"/>
          <w:color w:val="000000"/>
          <w:lang w:eastAsia="is-IS"/>
        </w:rPr>
      </w:pPr>
      <w:r w:rsidRPr="00685540">
        <w:rPr>
          <w:rFonts w:eastAsia="Times New Roman"/>
          <w:color w:val="000000"/>
          <w:lang w:eastAsia="is-IS"/>
        </w:rPr>
        <w:t>51.01 Tónlistarskóli 1</w:t>
      </w:r>
      <w:r w:rsidRPr="00685540">
        <w:rPr>
          <w:rFonts w:eastAsia="Times New Roman"/>
          <w:color w:val="000000"/>
          <w:lang w:eastAsia="is-IS"/>
        </w:rPr>
        <w:br/>
        <w:t>51.02 Tónlistarskóli 2</w:t>
      </w:r>
      <w:r w:rsidRPr="00685540">
        <w:rPr>
          <w:rFonts w:eastAsia="Times New Roman"/>
          <w:color w:val="000000"/>
          <w:lang w:eastAsia="is-IS"/>
        </w:rPr>
        <w:br/>
      </w:r>
      <w:r w:rsidR="001B2CD1">
        <w:rPr>
          <w:rFonts w:eastAsia="Times New Roman"/>
          <w:color w:val="000000"/>
          <w:lang w:eastAsia="is-IS"/>
        </w:rPr>
        <w:t>51.03 Tónlistarskóli 3 o.s.frv.</w:t>
      </w:r>
    </w:p>
    <w:p w:rsidR="00CD4023"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52 Umferðarskólinn „Ungir vegfarendur“</w:t>
      </w:r>
    </w:p>
    <w:p w:rsidR="001B2CD1" w:rsidRDefault="00685540" w:rsidP="001B2CD1">
      <w:pPr>
        <w:spacing w:after="0" w:line="240" w:lineRule="auto"/>
        <w:ind w:left="1416"/>
        <w:rPr>
          <w:rFonts w:eastAsia="Times New Roman"/>
          <w:color w:val="000000"/>
          <w:lang w:eastAsia="is-IS"/>
        </w:rPr>
      </w:pPr>
      <w:r w:rsidRPr="00685540">
        <w:rPr>
          <w:rFonts w:eastAsia="Times New Roman"/>
          <w:color w:val="000000"/>
          <w:lang w:eastAsia="is-IS"/>
        </w:rPr>
        <w:t>59 A</w:t>
      </w:r>
      <w:r w:rsidR="001B2CD1">
        <w:rPr>
          <w:rFonts w:eastAsia="Times New Roman"/>
          <w:color w:val="000000"/>
          <w:lang w:eastAsia="is-IS"/>
        </w:rPr>
        <w:t>ðrir skólar og fræðslustarfsemi</w:t>
      </w:r>
    </w:p>
    <w:p w:rsidR="007929A6" w:rsidRDefault="00685540" w:rsidP="001B2CD1">
      <w:pPr>
        <w:spacing w:after="0" w:line="240" w:lineRule="auto"/>
        <w:ind w:firstLine="708"/>
        <w:rPr>
          <w:rFonts w:eastAsia="Times New Roman"/>
          <w:color w:val="000000"/>
          <w:lang w:eastAsia="is-IS"/>
        </w:rPr>
      </w:pPr>
      <w:r w:rsidRPr="00685540">
        <w:rPr>
          <w:rFonts w:eastAsia="Times New Roman"/>
          <w:i/>
          <w:iCs/>
          <w:color w:val="000000"/>
          <w:lang w:eastAsia="is-IS"/>
        </w:rPr>
        <w:t>8 Ýmsir styrkir og framlög</w:t>
      </w:r>
      <w:r w:rsidRPr="00685540">
        <w:rPr>
          <w:rFonts w:eastAsia="Times New Roman"/>
          <w:color w:val="000000"/>
          <w:lang w:eastAsia="is-IS"/>
        </w:rPr>
        <w:br/>
      </w:r>
      <w:r w:rsidRPr="00685540">
        <w:rPr>
          <w:rFonts w:eastAsia="Times New Roman"/>
          <w:b/>
          <w:bCs/>
          <w:color w:val="000000"/>
          <w:lang w:eastAsia="is-IS"/>
        </w:rPr>
        <w:t>05 Menningarmál</w:t>
      </w:r>
    </w:p>
    <w:p w:rsidR="007929A6" w:rsidRDefault="00685540" w:rsidP="007929A6">
      <w:pPr>
        <w:spacing w:after="0" w:line="240" w:lineRule="auto"/>
        <w:ind w:left="708"/>
        <w:rPr>
          <w:rFonts w:eastAsia="Times New Roman"/>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2 Bókasöfn</w:t>
      </w:r>
      <w:r w:rsidRPr="00685540">
        <w:rPr>
          <w:rFonts w:eastAsia="Times New Roman"/>
          <w:color w:val="000000"/>
          <w:lang w:eastAsia="is-IS"/>
        </w:rPr>
        <w:br/>
      </w:r>
      <w:r w:rsidRPr="00685540">
        <w:rPr>
          <w:rFonts w:eastAsia="Times New Roman"/>
          <w:i/>
          <w:iCs/>
          <w:color w:val="000000"/>
          <w:lang w:eastAsia="is-IS"/>
        </w:rPr>
        <w:t>3 Önnur söfn</w:t>
      </w:r>
      <w:r w:rsidRPr="00685540">
        <w:rPr>
          <w:rFonts w:eastAsia="Times New Roman"/>
          <w:color w:val="000000"/>
          <w:lang w:eastAsia="is-IS"/>
        </w:rPr>
        <w:br/>
      </w:r>
      <w:r w:rsidRPr="00685540">
        <w:rPr>
          <w:rFonts w:eastAsia="Times New Roman"/>
          <w:i/>
          <w:iCs/>
          <w:color w:val="000000"/>
          <w:lang w:eastAsia="is-IS"/>
        </w:rPr>
        <w:t>4 Byggðasaga</w:t>
      </w:r>
      <w:r w:rsidRPr="00685540">
        <w:rPr>
          <w:rFonts w:eastAsia="Times New Roman"/>
          <w:color w:val="000000"/>
          <w:lang w:eastAsia="is-IS"/>
        </w:rPr>
        <w:br/>
      </w:r>
      <w:r w:rsidRPr="00685540">
        <w:rPr>
          <w:rFonts w:eastAsia="Times New Roman"/>
          <w:i/>
          <w:iCs/>
          <w:color w:val="000000"/>
          <w:lang w:eastAsia="is-IS"/>
        </w:rPr>
        <w:t>5 Listir</w:t>
      </w:r>
      <w:r w:rsidRPr="00685540">
        <w:rPr>
          <w:rFonts w:eastAsia="Times New Roman"/>
          <w:color w:val="000000"/>
          <w:lang w:eastAsia="is-IS"/>
        </w:rPr>
        <w:br/>
      </w:r>
      <w:r w:rsidRPr="00685540">
        <w:rPr>
          <w:rFonts w:eastAsia="Times New Roman"/>
          <w:i/>
          <w:iCs/>
          <w:color w:val="000000"/>
          <w:lang w:eastAsia="is-IS"/>
        </w:rPr>
        <w:t>6 Menningarhús - félagsheimili</w:t>
      </w:r>
      <w:r w:rsidRPr="00685540">
        <w:rPr>
          <w:rFonts w:eastAsia="Times New Roman"/>
          <w:color w:val="000000"/>
          <w:lang w:eastAsia="is-IS"/>
        </w:rPr>
        <w:br/>
      </w:r>
      <w:r w:rsidRPr="00685540">
        <w:rPr>
          <w:rFonts w:eastAsia="Times New Roman"/>
          <w:i/>
          <w:iCs/>
          <w:color w:val="000000"/>
          <w:lang w:eastAsia="is-IS"/>
        </w:rPr>
        <w:t>7 Hátíðahöld</w:t>
      </w:r>
      <w:r w:rsidRPr="00685540">
        <w:rPr>
          <w:rFonts w:eastAsia="Times New Roman"/>
          <w:color w:val="000000"/>
          <w:lang w:eastAsia="is-IS"/>
        </w:rPr>
        <w:br/>
      </w:r>
      <w:r w:rsidRPr="00685540">
        <w:rPr>
          <w:rFonts w:eastAsia="Times New Roman"/>
          <w:i/>
          <w:iCs/>
          <w:color w:val="000000"/>
          <w:lang w:eastAsia="is-IS"/>
        </w:rPr>
        <w:t>8 Ýmsir styrkir og framlög</w:t>
      </w: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06 Æskulýðs- og íþróttamál</w:t>
      </w:r>
    </w:p>
    <w:p w:rsidR="007929A6" w:rsidRDefault="00685540" w:rsidP="007929A6">
      <w:pPr>
        <w:spacing w:after="0" w:line="240" w:lineRule="auto"/>
        <w:ind w:left="708"/>
        <w:rPr>
          <w:rFonts w:eastAsia="Times New Roman"/>
          <w:i/>
          <w:iCs/>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1 Leikvellir</w:t>
      </w:r>
      <w:r w:rsidRPr="00685540">
        <w:rPr>
          <w:rFonts w:eastAsia="Times New Roman"/>
          <w:color w:val="000000"/>
          <w:lang w:eastAsia="is-IS"/>
        </w:rPr>
        <w:br/>
      </w:r>
      <w:r w:rsidRPr="00685540">
        <w:rPr>
          <w:rFonts w:eastAsia="Times New Roman"/>
          <w:i/>
          <w:iCs/>
          <w:color w:val="000000"/>
          <w:lang w:eastAsia="is-IS"/>
        </w:rPr>
        <w:t>2 Æskulýðsmál</w:t>
      </w:r>
    </w:p>
    <w:p w:rsidR="00EB2F0D" w:rsidRPr="00EB2F0D" w:rsidRDefault="00EB2F0D" w:rsidP="007929A6">
      <w:pPr>
        <w:spacing w:after="0" w:line="240" w:lineRule="auto"/>
        <w:ind w:left="708"/>
        <w:rPr>
          <w:rFonts w:eastAsia="Times New Roman"/>
          <w:color w:val="000000"/>
          <w:lang w:eastAsia="is-IS"/>
        </w:rPr>
      </w:pPr>
      <w:r>
        <w:rPr>
          <w:rFonts w:eastAsia="Times New Roman"/>
          <w:i/>
          <w:iCs/>
          <w:color w:val="000000"/>
          <w:lang w:eastAsia="is-IS"/>
        </w:rPr>
        <w:tab/>
      </w:r>
      <w:r>
        <w:rPr>
          <w:rFonts w:eastAsia="Times New Roman"/>
          <w:iCs/>
          <w:color w:val="000000"/>
          <w:lang w:eastAsia="is-IS"/>
        </w:rPr>
        <w:t>26 Sumarnámskeið</w:t>
      </w:r>
    </w:p>
    <w:p w:rsidR="007929A6" w:rsidRDefault="00685540" w:rsidP="007929A6">
      <w:pPr>
        <w:spacing w:after="0" w:line="240" w:lineRule="auto"/>
        <w:ind w:left="1416"/>
        <w:rPr>
          <w:rFonts w:eastAsia="Times New Roman"/>
          <w:color w:val="000000"/>
          <w:lang w:eastAsia="is-IS"/>
        </w:rPr>
      </w:pPr>
      <w:r w:rsidRPr="00685540">
        <w:rPr>
          <w:rFonts w:eastAsia="Times New Roman"/>
          <w:color w:val="000000"/>
          <w:lang w:eastAsia="is-IS"/>
        </w:rPr>
        <w:t>27 Vinnuskóli</w:t>
      </w:r>
      <w:r w:rsidRPr="00685540">
        <w:rPr>
          <w:rFonts w:eastAsia="Times New Roman"/>
          <w:color w:val="000000"/>
          <w:lang w:eastAsia="is-IS"/>
        </w:rPr>
        <w:br/>
      </w:r>
      <w:r w:rsidR="007929A6">
        <w:rPr>
          <w:rFonts w:eastAsia="Times New Roman"/>
          <w:color w:val="000000"/>
          <w:lang w:eastAsia="is-IS"/>
        </w:rPr>
        <w:t>29 Önnur æskulýðsmál</w:t>
      </w:r>
    </w:p>
    <w:p w:rsidR="007929A6" w:rsidRDefault="00685540" w:rsidP="007929A6">
      <w:pPr>
        <w:spacing w:after="0" w:line="240" w:lineRule="auto"/>
        <w:ind w:left="708"/>
        <w:rPr>
          <w:rFonts w:eastAsia="Times New Roman"/>
          <w:color w:val="000000"/>
          <w:lang w:eastAsia="is-IS"/>
        </w:rPr>
      </w:pPr>
      <w:r w:rsidRPr="00685540">
        <w:rPr>
          <w:rFonts w:eastAsia="Times New Roman"/>
          <w:i/>
          <w:iCs/>
          <w:color w:val="000000"/>
          <w:lang w:eastAsia="is-IS"/>
        </w:rPr>
        <w:t>3 Félagsmiðstöðvar</w:t>
      </w:r>
      <w:r w:rsidRPr="00685540">
        <w:rPr>
          <w:rFonts w:eastAsia="Times New Roman"/>
          <w:color w:val="000000"/>
          <w:lang w:eastAsia="is-IS"/>
        </w:rPr>
        <w:br/>
      </w:r>
      <w:r w:rsidRPr="00685540">
        <w:rPr>
          <w:rFonts w:eastAsia="Times New Roman"/>
          <w:i/>
          <w:iCs/>
          <w:color w:val="000000"/>
          <w:lang w:eastAsia="is-IS"/>
        </w:rPr>
        <w:t>5 Íþróttahús og sundlaugar</w:t>
      </w:r>
    </w:p>
    <w:p w:rsidR="007929A6" w:rsidRDefault="007929A6" w:rsidP="007929A6">
      <w:pPr>
        <w:spacing w:after="0" w:line="240" w:lineRule="auto"/>
        <w:ind w:left="1416"/>
        <w:rPr>
          <w:rFonts w:eastAsia="Times New Roman"/>
          <w:color w:val="000000"/>
          <w:lang w:eastAsia="is-IS"/>
        </w:rPr>
      </w:pPr>
      <w:r>
        <w:rPr>
          <w:rFonts w:eastAsia="Times New Roman"/>
          <w:color w:val="000000"/>
          <w:lang w:eastAsia="is-IS"/>
        </w:rPr>
        <w:t>51 Íþróttahús</w:t>
      </w:r>
    </w:p>
    <w:p w:rsidR="007929A6" w:rsidRDefault="00685540" w:rsidP="007929A6">
      <w:pPr>
        <w:spacing w:after="0" w:line="240" w:lineRule="auto"/>
        <w:ind w:left="2124"/>
        <w:rPr>
          <w:rFonts w:eastAsia="Times New Roman"/>
          <w:color w:val="000000"/>
          <w:lang w:eastAsia="is-IS"/>
        </w:rPr>
      </w:pPr>
      <w:r w:rsidRPr="00685540">
        <w:rPr>
          <w:rFonts w:eastAsia="Times New Roman"/>
          <w:color w:val="000000"/>
          <w:lang w:eastAsia="is-IS"/>
        </w:rPr>
        <w:t>51.01 Íþróttahús 1</w:t>
      </w:r>
      <w:r w:rsidRPr="00685540">
        <w:rPr>
          <w:rFonts w:eastAsia="Times New Roman"/>
          <w:color w:val="000000"/>
          <w:lang w:eastAsia="is-IS"/>
        </w:rPr>
        <w:br/>
        <w:t>51.02 Íþróttahú</w:t>
      </w:r>
      <w:r w:rsidR="007929A6">
        <w:rPr>
          <w:rFonts w:eastAsia="Times New Roman"/>
          <w:color w:val="000000"/>
          <w:lang w:eastAsia="is-IS"/>
        </w:rPr>
        <w:t>s 2</w:t>
      </w:r>
      <w:r w:rsidR="007929A6">
        <w:rPr>
          <w:rFonts w:eastAsia="Times New Roman"/>
          <w:color w:val="000000"/>
          <w:lang w:eastAsia="is-IS"/>
        </w:rPr>
        <w:br/>
        <w:t>51.03 Íþróttahús 3 o.s.frv.</w:t>
      </w:r>
    </w:p>
    <w:p w:rsidR="007929A6" w:rsidRDefault="007929A6" w:rsidP="007929A6">
      <w:pPr>
        <w:spacing w:after="0" w:line="240" w:lineRule="auto"/>
        <w:ind w:left="1416"/>
        <w:rPr>
          <w:rFonts w:eastAsia="Times New Roman"/>
          <w:color w:val="000000"/>
          <w:lang w:eastAsia="is-IS"/>
        </w:rPr>
      </w:pPr>
      <w:r>
        <w:rPr>
          <w:rFonts w:eastAsia="Times New Roman"/>
          <w:color w:val="000000"/>
          <w:lang w:eastAsia="is-IS"/>
        </w:rPr>
        <w:t>55 Sundlaugar</w:t>
      </w:r>
    </w:p>
    <w:p w:rsidR="007929A6" w:rsidRDefault="00685540" w:rsidP="007929A6">
      <w:pPr>
        <w:spacing w:after="0" w:line="240" w:lineRule="auto"/>
        <w:ind w:left="2124"/>
        <w:rPr>
          <w:rFonts w:eastAsia="Times New Roman"/>
          <w:color w:val="000000"/>
          <w:lang w:eastAsia="is-IS"/>
        </w:rPr>
      </w:pPr>
      <w:r w:rsidRPr="00685540">
        <w:rPr>
          <w:rFonts w:eastAsia="Times New Roman"/>
          <w:color w:val="000000"/>
          <w:lang w:eastAsia="is-IS"/>
        </w:rPr>
        <w:t>55.01 Sundlaug 1</w:t>
      </w:r>
      <w:r w:rsidRPr="00685540">
        <w:rPr>
          <w:rFonts w:eastAsia="Times New Roman"/>
          <w:color w:val="000000"/>
          <w:lang w:eastAsia="is-IS"/>
        </w:rPr>
        <w:br/>
        <w:t>55.02 Sundlaug</w:t>
      </w:r>
      <w:r w:rsidR="007929A6">
        <w:rPr>
          <w:rFonts w:eastAsia="Times New Roman"/>
          <w:color w:val="000000"/>
          <w:lang w:eastAsia="is-IS"/>
        </w:rPr>
        <w:t xml:space="preserve"> 2</w:t>
      </w:r>
      <w:r w:rsidR="007929A6">
        <w:rPr>
          <w:rFonts w:eastAsia="Times New Roman"/>
          <w:color w:val="000000"/>
          <w:lang w:eastAsia="is-IS"/>
        </w:rPr>
        <w:br/>
        <w:t>55.03 Sundlaug 3 o.s.frv.</w:t>
      </w:r>
    </w:p>
    <w:p w:rsidR="007929A6" w:rsidRDefault="00685540" w:rsidP="007929A6">
      <w:pPr>
        <w:spacing w:after="0" w:line="240" w:lineRule="auto"/>
        <w:ind w:left="708" w:firstLine="708"/>
        <w:rPr>
          <w:rFonts w:eastAsia="Times New Roman"/>
          <w:color w:val="000000"/>
          <w:lang w:eastAsia="is-IS"/>
        </w:rPr>
      </w:pPr>
      <w:r w:rsidRPr="00685540">
        <w:rPr>
          <w:rFonts w:eastAsia="Times New Roman"/>
          <w:color w:val="000000"/>
          <w:lang w:eastAsia="is-IS"/>
        </w:rPr>
        <w:lastRenderedPageBreak/>
        <w:t>59 Önnur íþróttamannvirki</w:t>
      </w:r>
      <w:r w:rsidRPr="00685540">
        <w:rPr>
          <w:rFonts w:eastAsia="Times New Roman"/>
          <w:color w:val="000000"/>
          <w:lang w:eastAsia="is-IS"/>
        </w:rPr>
        <w:br/>
      </w:r>
      <w:r w:rsidRPr="00685540">
        <w:rPr>
          <w:rFonts w:eastAsia="Times New Roman"/>
          <w:i/>
          <w:iCs/>
          <w:color w:val="000000"/>
          <w:lang w:eastAsia="is-IS"/>
        </w:rPr>
        <w:t>6 Íþróttasvæði</w:t>
      </w:r>
      <w:r w:rsidRPr="00685540">
        <w:rPr>
          <w:rFonts w:eastAsia="Times New Roman"/>
          <w:color w:val="000000"/>
          <w:lang w:eastAsia="is-IS"/>
        </w:rPr>
        <w:br/>
      </w:r>
      <w:r w:rsidRPr="00685540">
        <w:rPr>
          <w:rFonts w:eastAsia="Times New Roman"/>
          <w:i/>
          <w:iCs/>
          <w:color w:val="000000"/>
          <w:lang w:eastAsia="is-IS"/>
        </w:rPr>
        <w:t>8 Styrkir til æskulýðs- og íþróttamála</w:t>
      </w: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07 Brunamál og almannavarnir</w:t>
      </w:r>
    </w:p>
    <w:p w:rsidR="007929A6" w:rsidRDefault="00685540" w:rsidP="007929A6">
      <w:pPr>
        <w:spacing w:after="0" w:line="240" w:lineRule="auto"/>
        <w:ind w:left="708"/>
        <w:rPr>
          <w:rFonts w:eastAsia="Times New Roman"/>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2 Brunavarnir</w:t>
      </w:r>
      <w:r w:rsidRPr="00685540">
        <w:rPr>
          <w:rFonts w:eastAsia="Times New Roman"/>
          <w:color w:val="000000"/>
          <w:lang w:eastAsia="is-IS"/>
        </w:rPr>
        <w:br/>
      </w:r>
      <w:r w:rsidRPr="00685540">
        <w:rPr>
          <w:rFonts w:eastAsia="Times New Roman"/>
          <w:i/>
          <w:iCs/>
          <w:color w:val="000000"/>
          <w:lang w:eastAsia="is-IS"/>
        </w:rPr>
        <w:t>4 Almannavarnir og öryggismál</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8 Ýmsir styrkir og framlög</w:t>
      </w:r>
      <w:r w:rsidRPr="00685540">
        <w:rPr>
          <w:rFonts w:eastAsia="Times New Roman"/>
          <w:color w:val="000000"/>
          <w:lang w:eastAsia="is-IS"/>
        </w:rPr>
        <w:br/>
      </w:r>
      <w:r w:rsidRPr="00685540">
        <w:rPr>
          <w:rFonts w:eastAsia="Times New Roman"/>
          <w:b/>
          <w:bCs/>
          <w:color w:val="000000"/>
          <w:lang w:eastAsia="is-IS"/>
        </w:rPr>
        <w:t>08 Hreinlætismál</w:t>
      </w:r>
    </w:p>
    <w:p w:rsidR="007929A6" w:rsidRDefault="00685540" w:rsidP="007929A6">
      <w:pPr>
        <w:spacing w:after="0" w:line="240" w:lineRule="auto"/>
        <w:ind w:left="708"/>
        <w:rPr>
          <w:rFonts w:eastAsia="Times New Roman"/>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2 Sorphreinsun og sorpeyðing</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5 Meindýraeyðing og dýraeftirlit</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8 Ýmsir styrkir og framlög</w:t>
      </w:r>
      <w:r w:rsidRPr="00685540">
        <w:rPr>
          <w:rFonts w:eastAsia="Times New Roman"/>
          <w:color w:val="000000"/>
          <w:lang w:eastAsia="is-IS"/>
        </w:rPr>
        <w:br/>
      </w:r>
      <w:r w:rsidRPr="00685540">
        <w:rPr>
          <w:rFonts w:eastAsia="Times New Roman"/>
          <w:b/>
          <w:bCs/>
          <w:color w:val="000000"/>
          <w:lang w:eastAsia="is-IS"/>
        </w:rPr>
        <w:t>09 Skipulags- og byggingarmál</w:t>
      </w:r>
    </w:p>
    <w:p w:rsidR="007929A6" w:rsidRDefault="00685540" w:rsidP="007929A6">
      <w:pPr>
        <w:spacing w:after="0" w:line="240" w:lineRule="auto"/>
        <w:ind w:left="708"/>
        <w:rPr>
          <w:rFonts w:eastAsia="Times New Roman"/>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1 Mælingar, skráning og kortagerð</w:t>
      </w:r>
      <w:r w:rsidRPr="00685540">
        <w:rPr>
          <w:rFonts w:eastAsia="Times New Roman"/>
          <w:color w:val="000000"/>
          <w:lang w:eastAsia="is-IS"/>
        </w:rPr>
        <w:br/>
      </w:r>
      <w:r w:rsidRPr="00685540">
        <w:rPr>
          <w:rFonts w:eastAsia="Times New Roman"/>
          <w:i/>
          <w:iCs/>
          <w:color w:val="000000"/>
          <w:lang w:eastAsia="is-IS"/>
        </w:rPr>
        <w:t>2 Skipulagsmál</w:t>
      </w:r>
      <w:r w:rsidR="008C5B16">
        <w:rPr>
          <w:rFonts w:eastAsia="Times New Roman"/>
          <w:i/>
          <w:iCs/>
          <w:color w:val="000000"/>
          <w:lang w:eastAsia="is-IS"/>
        </w:rPr>
        <w:t xml:space="preserve"> og byggingareftirlit</w:t>
      </w:r>
    </w:p>
    <w:p w:rsidR="007929A6" w:rsidRDefault="004F3557" w:rsidP="007929A6">
      <w:pPr>
        <w:spacing w:after="0" w:line="240" w:lineRule="auto"/>
        <w:ind w:left="708"/>
        <w:rPr>
          <w:rFonts w:eastAsia="Times New Roman"/>
          <w:color w:val="000000"/>
          <w:lang w:eastAsia="is-IS"/>
        </w:rPr>
      </w:pPr>
      <w:r>
        <w:rPr>
          <w:rFonts w:eastAsia="Times New Roman"/>
          <w:i/>
          <w:iCs/>
          <w:color w:val="000000"/>
          <w:lang w:eastAsia="is-IS"/>
        </w:rPr>
        <w:t>7 Lóðir og lendur</w:t>
      </w:r>
      <w:r w:rsidR="00685540" w:rsidRPr="00685540">
        <w:rPr>
          <w:rFonts w:eastAsia="Times New Roman"/>
          <w:color w:val="000000"/>
          <w:lang w:eastAsia="is-IS"/>
        </w:rPr>
        <w:br/>
      </w:r>
      <w:r w:rsidR="00685540" w:rsidRPr="00685540">
        <w:rPr>
          <w:rFonts w:eastAsia="Times New Roman"/>
          <w:i/>
          <w:iCs/>
          <w:color w:val="000000"/>
          <w:lang w:eastAsia="is-IS"/>
        </w:rPr>
        <w:t>8 Ýmsir styrkir og framlög</w:t>
      </w: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10 Umferðar- og samgöngumál</w:t>
      </w:r>
    </w:p>
    <w:p w:rsidR="00F321B6" w:rsidRDefault="00685540" w:rsidP="007929A6">
      <w:pPr>
        <w:spacing w:after="0" w:line="240" w:lineRule="auto"/>
        <w:ind w:left="708"/>
        <w:rPr>
          <w:rFonts w:eastAsia="Times New Roman"/>
          <w:i/>
          <w:iCs/>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3 Viðhald og rekstur gatnakerfis</w:t>
      </w:r>
      <w:r w:rsidRPr="00685540">
        <w:rPr>
          <w:rFonts w:eastAsia="Times New Roman"/>
          <w:color w:val="000000"/>
          <w:lang w:eastAsia="is-IS"/>
        </w:rPr>
        <w:br/>
      </w:r>
      <w:r w:rsidRPr="00685540">
        <w:rPr>
          <w:rFonts w:eastAsia="Times New Roman"/>
          <w:i/>
          <w:iCs/>
          <w:color w:val="000000"/>
          <w:lang w:eastAsia="is-IS"/>
        </w:rPr>
        <w:t>4 Gangbrautir, hjólreiðastígar og reiðvegir</w:t>
      </w:r>
      <w:r w:rsidRPr="00685540">
        <w:rPr>
          <w:rFonts w:eastAsia="Times New Roman"/>
          <w:color w:val="000000"/>
          <w:lang w:eastAsia="is-IS"/>
        </w:rPr>
        <w:br/>
      </w:r>
      <w:r w:rsidRPr="00685540">
        <w:rPr>
          <w:rFonts w:eastAsia="Times New Roman"/>
          <w:i/>
          <w:iCs/>
          <w:color w:val="000000"/>
          <w:lang w:eastAsia="is-IS"/>
        </w:rPr>
        <w:t>5 Umferðaröryggismál</w:t>
      </w:r>
    </w:p>
    <w:p w:rsidR="007929A6" w:rsidRDefault="00685540" w:rsidP="008C5B16">
      <w:pPr>
        <w:spacing w:after="0" w:line="240" w:lineRule="auto"/>
        <w:ind w:left="708"/>
        <w:rPr>
          <w:rFonts w:eastAsia="Times New Roman"/>
          <w:color w:val="000000"/>
          <w:lang w:eastAsia="is-IS"/>
        </w:rPr>
      </w:pPr>
      <w:r w:rsidRPr="00685540">
        <w:rPr>
          <w:rFonts w:eastAsia="Times New Roman"/>
          <w:i/>
          <w:iCs/>
          <w:color w:val="000000"/>
          <w:lang w:eastAsia="is-IS"/>
        </w:rPr>
        <w:t>6 Snjómokstur og hálkuvarnir</w:t>
      </w:r>
      <w:r w:rsidRPr="00685540">
        <w:rPr>
          <w:rFonts w:eastAsia="Times New Roman"/>
          <w:color w:val="000000"/>
          <w:lang w:eastAsia="is-IS"/>
        </w:rPr>
        <w:br/>
      </w:r>
      <w:r w:rsidRPr="00685540">
        <w:rPr>
          <w:rFonts w:eastAsia="Times New Roman"/>
          <w:i/>
          <w:iCs/>
          <w:color w:val="000000"/>
          <w:lang w:eastAsia="is-IS"/>
        </w:rPr>
        <w:t>7 Samgöngumál</w:t>
      </w:r>
      <w:r w:rsidRPr="00685540">
        <w:rPr>
          <w:rFonts w:eastAsia="Times New Roman"/>
          <w:color w:val="000000"/>
          <w:lang w:eastAsia="is-IS"/>
        </w:rPr>
        <w:br/>
      </w:r>
      <w:r w:rsidRPr="00685540">
        <w:rPr>
          <w:rFonts w:eastAsia="Times New Roman"/>
          <w:i/>
          <w:iCs/>
          <w:color w:val="000000"/>
          <w:lang w:eastAsia="is-IS"/>
        </w:rPr>
        <w:t>8 Ýmsir styrkir og framlög</w:t>
      </w: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11 Umhverfismál</w:t>
      </w:r>
    </w:p>
    <w:p w:rsidR="00705E57" w:rsidRDefault="00685540" w:rsidP="007929A6">
      <w:pPr>
        <w:spacing w:after="0" w:line="240" w:lineRule="auto"/>
        <w:ind w:left="708"/>
        <w:rPr>
          <w:rFonts w:eastAsia="Times New Roman"/>
          <w:i/>
          <w:iCs/>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2 Almenningsgarðar</w:t>
      </w:r>
      <w:r w:rsidRPr="00685540">
        <w:rPr>
          <w:rFonts w:eastAsia="Times New Roman"/>
          <w:color w:val="000000"/>
          <w:lang w:eastAsia="is-IS"/>
        </w:rPr>
        <w:br/>
      </w:r>
      <w:r w:rsidRPr="00685540">
        <w:rPr>
          <w:rFonts w:eastAsia="Times New Roman"/>
          <w:i/>
          <w:iCs/>
          <w:color w:val="000000"/>
          <w:lang w:eastAsia="is-IS"/>
        </w:rPr>
        <w:t>3 Útivistarsvæði</w:t>
      </w:r>
    </w:p>
    <w:p w:rsidR="00705E57" w:rsidRDefault="00705E57" w:rsidP="00705E57">
      <w:pPr>
        <w:spacing w:after="0" w:line="240" w:lineRule="auto"/>
        <w:ind w:left="708" w:firstLine="708"/>
        <w:rPr>
          <w:rFonts w:eastAsia="Times New Roman"/>
          <w:iCs/>
          <w:color w:val="000000"/>
          <w:lang w:eastAsia="is-IS"/>
        </w:rPr>
      </w:pPr>
      <w:r>
        <w:rPr>
          <w:rFonts w:eastAsia="Times New Roman"/>
          <w:iCs/>
          <w:color w:val="000000"/>
          <w:lang w:eastAsia="is-IS"/>
        </w:rPr>
        <w:t>31 Skógræktarsvæði</w:t>
      </w:r>
    </w:p>
    <w:p w:rsidR="007929A6" w:rsidRDefault="00705E57" w:rsidP="00705E57">
      <w:pPr>
        <w:spacing w:after="0" w:line="240" w:lineRule="auto"/>
        <w:ind w:left="708" w:firstLine="708"/>
        <w:rPr>
          <w:rFonts w:eastAsia="Times New Roman"/>
          <w:color w:val="000000"/>
          <w:lang w:eastAsia="is-IS"/>
        </w:rPr>
      </w:pPr>
      <w:r>
        <w:rPr>
          <w:rFonts w:eastAsia="Times New Roman"/>
          <w:iCs/>
          <w:color w:val="000000"/>
          <w:lang w:eastAsia="is-IS"/>
        </w:rPr>
        <w:t>39 Annað</w:t>
      </w:r>
      <w:r w:rsidR="00685540" w:rsidRPr="00685540">
        <w:rPr>
          <w:rFonts w:eastAsia="Times New Roman"/>
          <w:color w:val="000000"/>
          <w:lang w:eastAsia="is-IS"/>
        </w:rPr>
        <w:br/>
      </w:r>
      <w:r w:rsidR="00685540" w:rsidRPr="00685540">
        <w:rPr>
          <w:rFonts w:eastAsia="Times New Roman"/>
          <w:i/>
          <w:iCs/>
          <w:color w:val="000000"/>
          <w:lang w:eastAsia="is-IS"/>
        </w:rPr>
        <w:t>4 Opin svæði</w:t>
      </w:r>
      <w:r w:rsidR="00685540" w:rsidRPr="00685540">
        <w:rPr>
          <w:rFonts w:eastAsia="Times New Roman"/>
          <w:color w:val="000000"/>
          <w:lang w:eastAsia="is-IS"/>
        </w:rPr>
        <w:br/>
      </w:r>
      <w:r w:rsidR="00685540" w:rsidRPr="00685540">
        <w:rPr>
          <w:rFonts w:eastAsia="Times New Roman"/>
          <w:i/>
          <w:iCs/>
          <w:color w:val="000000"/>
          <w:lang w:eastAsia="is-IS"/>
        </w:rPr>
        <w:t>5 Umhverfi gatna og torg</w:t>
      </w:r>
      <w:r w:rsidR="00685540" w:rsidRPr="00685540">
        <w:rPr>
          <w:rFonts w:eastAsia="Times New Roman"/>
          <w:color w:val="000000"/>
          <w:lang w:eastAsia="is-IS"/>
        </w:rPr>
        <w:br/>
      </w:r>
      <w:r w:rsidR="00685540" w:rsidRPr="00685540">
        <w:rPr>
          <w:rFonts w:eastAsia="Times New Roman"/>
          <w:i/>
          <w:iCs/>
          <w:color w:val="000000"/>
          <w:lang w:eastAsia="is-IS"/>
        </w:rPr>
        <w:t>6 Skreytingar</w:t>
      </w:r>
      <w:r w:rsidR="00685540" w:rsidRPr="00685540">
        <w:rPr>
          <w:rFonts w:eastAsia="Times New Roman"/>
          <w:color w:val="000000"/>
          <w:lang w:eastAsia="is-IS"/>
        </w:rPr>
        <w:br/>
      </w:r>
      <w:r w:rsidR="00685540" w:rsidRPr="00685540">
        <w:rPr>
          <w:rFonts w:eastAsia="Times New Roman"/>
          <w:i/>
          <w:iCs/>
          <w:color w:val="000000"/>
          <w:lang w:eastAsia="is-IS"/>
        </w:rPr>
        <w:t>7 Minka- og refaeyðing</w:t>
      </w:r>
      <w:r w:rsidR="00685540" w:rsidRPr="00685540">
        <w:rPr>
          <w:rFonts w:eastAsia="Times New Roman"/>
          <w:color w:val="000000"/>
          <w:lang w:eastAsia="is-IS"/>
        </w:rPr>
        <w:br/>
      </w:r>
      <w:r w:rsidR="00685540" w:rsidRPr="00685540">
        <w:rPr>
          <w:rFonts w:eastAsia="Times New Roman"/>
          <w:i/>
          <w:iCs/>
          <w:color w:val="000000"/>
          <w:lang w:eastAsia="is-IS"/>
        </w:rPr>
        <w:t>8 Ýmsir styrkir og framlög</w:t>
      </w: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13 Atvinnumál</w:t>
      </w:r>
    </w:p>
    <w:p w:rsidR="007929A6" w:rsidRDefault="00685540" w:rsidP="007929A6">
      <w:pPr>
        <w:spacing w:after="0" w:line="240" w:lineRule="auto"/>
        <w:ind w:left="708"/>
        <w:rPr>
          <w:rFonts w:eastAsia="Times New Roman"/>
          <w:color w:val="000000"/>
          <w:lang w:eastAsia="is-IS"/>
        </w:rPr>
      </w:pPr>
      <w:r w:rsidRPr="00685540">
        <w:rPr>
          <w:rFonts w:eastAsia="Times New Roman"/>
          <w:i/>
          <w:iCs/>
          <w:color w:val="000000"/>
          <w:lang w:eastAsia="is-IS"/>
        </w:rPr>
        <w:t>0 Sameiginlegir liðir</w:t>
      </w:r>
      <w:r w:rsidRPr="00685540">
        <w:rPr>
          <w:rFonts w:eastAsia="Times New Roman"/>
          <w:color w:val="000000"/>
          <w:lang w:eastAsia="is-IS"/>
        </w:rPr>
        <w:br/>
      </w:r>
      <w:r w:rsidRPr="00685540">
        <w:rPr>
          <w:rFonts w:eastAsia="Times New Roman"/>
          <w:i/>
          <w:iCs/>
          <w:color w:val="000000"/>
          <w:lang w:eastAsia="is-IS"/>
        </w:rPr>
        <w:t>2 Landbúnaður</w:t>
      </w:r>
      <w:r w:rsidRPr="00685540">
        <w:rPr>
          <w:rFonts w:eastAsia="Times New Roman"/>
          <w:color w:val="000000"/>
          <w:lang w:eastAsia="is-IS"/>
        </w:rPr>
        <w:br/>
      </w:r>
      <w:r w:rsidRPr="00685540">
        <w:rPr>
          <w:rFonts w:eastAsia="Times New Roman"/>
          <w:i/>
          <w:iCs/>
          <w:color w:val="000000"/>
          <w:lang w:eastAsia="is-IS"/>
        </w:rPr>
        <w:t>4 Iðnaður</w:t>
      </w:r>
      <w:r w:rsidRPr="00685540">
        <w:rPr>
          <w:rFonts w:eastAsia="Times New Roman"/>
          <w:color w:val="000000"/>
          <w:lang w:eastAsia="is-IS"/>
        </w:rPr>
        <w:br/>
      </w:r>
      <w:r w:rsidRPr="00685540">
        <w:rPr>
          <w:rFonts w:eastAsia="Times New Roman"/>
          <w:i/>
          <w:iCs/>
          <w:color w:val="000000"/>
          <w:lang w:eastAsia="is-IS"/>
        </w:rPr>
        <w:t>5 Fiskeldi og útgerð</w:t>
      </w:r>
      <w:r w:rsidRPr="00685540">
        <w:rPr>
          <w:rFonts w:eastAsia="Times New Roman"/>
          <w:color w:val="000000"/>
          <w:lang w:eastAsia="is-IS"/>
        </w:rPr>
        <w:br/>
      </w:r>
      <w:r w:rsidRPr="00685540">
        <w:rPr>
          <w:rFonts w:eastAsia="Times New Roman"/>
          <w:i/>
          <w:iCs/>
          <w:color w:val="000000"/>
          <w:lang w:eastAsia="is-IS"/>
        </w:rPr>
        <w:t>6 Ferðamál</w:t>
      </w:r>
      <w:r w:rsidRPr="00685540">
        <w:rPr>
          <w:rFonts w:eastAsia="Times New Roman"/>
          <w:color w:val="000000"/>
          <w:lang w:eastAsia="is-IS"/>
        </w:rPr>
        <w:br/>
      </w:r>
      <w:r w:rsidRPr="00685540">
        <w:rPr>
          <w:rFonts w:eastAsia="Times New Roman"/>
          <w:i/>
          <w:iCs/>
          <w:color w:val="000000"/>
          <w:lang w:eastAsia="is-IS"/>
        </w:rPr>
        <w:t>8 Ýmsir styrkir og framlög</w:t>
      </w: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20 Framlög til B-hluta fyrirtækj</w:t>
      </w:r>
      <w:r w:rsidR="004F3557">
        <w:rPr>
          <w:rFonts w:eastAsia="Times New Roman"/>
          <w:b/>
          <w:bCs/>
          <w:color w:val="000000"/>
          <w:lang w:eastAsia="is-IS"/>
        </w:rPr>
        <w:t>a</w:t>
      </w:r>
    </w:p>
    <w:p w:rsidR="00705E57" w:rsidRDefault="00685540" w:rsidP="007929A6">
      <w:pPr>
        <w:spacing w:after="0" w:line="240" w:lineRule="auto"/>
        <w:ind w:firstLine="708"/>
        <w:rPr>
          <w:rFonts w:eastAsia="Times New Roman"/>
          <w:color w:val="000000"/>
          <w:lang w:eastAsia="is-IS"/>
        </w:rPr>
      </w:pPr>
      <w:r w:rsidRPr="00685540">
        <w:rPr>
          <w:rFonts w:eastAsia="Times New Roman"/>
          <w:color w:val="000000"/>
          <w:lang w:eastAsia="is-IS"/>
        </w:rPr>
        <w:t>Framlög skulu sundurliðuð niður á</w:t>
      </w:r>
      <w:r w:rsidR="004F3557">
        <w:rPr>
          <w:rFonts w:eastAsia="Times New Roman"/>
          <w:color w:val="000000"/>
          <w:lang w:eastAsia="is-IS"/>
        </w:rPr>
        <w:t xml:space="preserve"> hvert fyrirtæki sveitarfélags.</w:t>
      </w:r>
    </w:p>
    <w:p w:rsidR="00FB4613" w:rsidRDefault="00FB4613" w:rsidP="00705E57">
      <w:pPr>
        <w:spacing w:after="0" w:line="240" w:lineRule="auto"/>
        <w:ind w:left="708" w:firstLine="708"/>
        <w:rPr>
          <w:rFonts w:eastAsia="Times New Roman"/>
          <w:color w:val="000000"/>
          <w:lang w:eastAsia="is-IS"/>
        </w:rPr>
      </w:pPr>
    </w:p>
    <w:p w:rsidR="00FB4613" w:rsidRDefault="00FB4613" w:rsidP="00705E57">
      <w:pPr>
        <w:spacing w:after="0" w:line="240" w:lineRule="auto"/>
        <w:ind w:left="708" w:firstLine="708"/>
        <w:rPr>
          <w:rFonts w:eastAsia="Times New Roman"/>
          <w:color w:val="000000"/>
          <w:lang w:eastAsia="is-IS"/>
        </w:rPr>
      </w:pPr>
      <w:r>
        <w:rPr>
          <w:rFonts w:eastAsia="Times New Roman"/>
          <w:color w:val="000000"/>
          <w:lang w:eastAsia="is-IS"/>
        </w:rPr>
        <w:t>61 Hafnarsjóður</w:t>
      </w:r>
    </w:p>
    <w:p w:rsidR="00FB4613" w:rsidRDefault="00FB4613" w:rsidP="00705E57">
      <w:pPr>
        <w:spacing w:after="0" w:line="240" w:lineRule="auto"/>
        <w:ind w:left="708" w:firstLine="708"/>
        <w:rPr>
          <w:rFonts w:eastAsia="Times New Roman"/>
          <w:color w:val="000000"/>
          <w:lang w:eastAsia="is-IS"/>
        </w:rPr>
      </w:pPr>
      <w:r>
        <w:rPr>
          <w:rFonts w:eastAsia="Times New Roman"/>
          <w:color w:val="000000"/>
          <w:lang w:eastAsia="is-IS"/>
        </w:rPr>
        <w:t>67 Veitur</w:t>
      </w:r>
    </w:p>
    <w:p w:rsidR="00FB4613" w:rsidRDefault="00FB4613" w:rsidP="00705E57">
      <w:pPr>
        <w:spacing w:after="0" w:line="240" w:lineRule="auto"/>
        <w:ind w:left="708" w:firstLine="708"/>
        <w:rPr>
          <w:rFonts w:eastAsia="Times New Roman"/>
          <w:color w:val="000000"/>
          <w:lang w:eastAsia="is-IS"/>
        </w:rPr>
      </w:pPr>
      <w:r>
        <w:rPr>
          <w:rFonts w:eastAsia="Times New Roman"/>
          <w:color w:val="000000"/>
          <w:lang w:eastAsia="is-IS"/>
        </w:rPr>
        <w:lastRenderedPageBreak/>
        <w:t>71 Íbúðarhúsnæði</w:t>
      </w:r>
    </w:p>
    <w:p w:rsidR="00FB4613" w:rsidRDefault="00FB4613" w:rsidP="00705E57">
      <w:pPr>
        <w:spacing w:after="0" w:line="240" w:lineRule="auto"/>
        <w:ind w:left="708" w:firstLine="708"/>
        <w:rPr>
          <w:rFonts w:eastAsia="Times New Roman"/>
          <w:color w:val="000000"/>
          <w:lang w:eastAsia="is-IS"/>
        </w:rPr>
      </w:pPr>
      <w:r>
        <w:rPr>
          <w:rFonts w:eastAsia="Times New Roman"/>
          <w:color w:val="000000"/>
          <w:lang w:eastAsia="is-IS"/>
        </w:rPr>
        <w:t>77 Félagslegar þjónustustofnanir</w:t>
      </w:r>
    </w:p>
    <w:p w:rsidR="00FB4613" w:rsidRDefault="00FB4613" w:rsidP="00705E57">
      <w:pPr>
        <w:spacing w:after="0" w:line="240" w:lineRule="auto"/>
        <w:ind w:left="708" w:firstLine="708"/>
        <w:rPr>
          <w:rFonts w:eastAsia="Times New Roman"/>
          <w:color w:val="000000"/>
          <w:lang w:eastAsia="is-IS"/>
        </w:rPr>
      </w:pPr>
      <w:r>
        <w:rPr>
          <w:rFonts w:eastAsia="Times New Roman"/>
          <w:color w:val="000000"/>
          <w:lang w:eastAsia="is-IS"/>
        </w:rPr>
        <w:t>89 Aðrar B-hluta stofnanir</w:t>
      </w:r>
    </w:p>
    <w:p w:rsidR="00FB4613" w:rsidRDefault="00FB4613" w:rsidP="00705E57">
      <w:pPr>
        <w:spacing w:after="0" w:line="240" w:lineRule="auto"/>
        <w:ind w:left="708" w:firstLine="708"/>
        <w:rPr>
          <w:rFonts w:eastAsia="Times New Roman"/>
          <w:color w:val="000000"/>
          <w:lang w:eastAsia="is-IS"/>
        </w:rPr>
      </w:pPr>
    </w:p>
    <w:p w:rsidR="007929A6" w:rsidRDefault="00685540" w:rsidP="00705E57">
      <w:pPr>
        <w:spacing w:after="0" w:line="240" w:lineRule="auto"/>
        <w:rPr>
          <w:rFonts w:eastAsia="Times New Roman"/>
          <w:color w:val="000000"/>
          <w:lang w:eastAsia="is-IS"/>
        </w:rPr>
      </w:pPr>
      <w:r w:rsidRPr="00685540">
        <w:rPr>
          <w:rFonts w:eastAsia="Times New Roman"/>
          <w:b/>
          <w:bCs/>
          <w:color w:val="000000"/>
          <w:lang w:eastAsia="is-IS"/>
        </w:rPr>
        <w:t>21 Sameiginlegur kostnaður</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0 Meðferð sveitarstjórnarmála</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1 Kosningar</w:t>
      </w:r>
    </w:p>
    <w:p w:rsidR="007929A6" w:rsidRDefault="00685540" w:rsidP="007929A6">
      <w:pPr>
        <w:spacing w:after="0" w:line="240" w:lineRule="auto"/>
        <w:ind w:left="1416"/>
        <w:rPr>
          <w:rFonts w:eastAsia="Times New Roman"/>
          <w:color w:val="000000"/>
          <w:lang w:eastAsia="is-IS"/>
        </w:rPr>
      </w:pPr>
      <w:r w:rsidRPr="00685540">
        <w:rPr>
          <w:rFonts w:eastAsia="Times New Roman"/>
          <w:color w:val="000000"/>
          <w:lang w:eastAsia="is-IS"/>
        </w:rPr>
        <w:t>11 Sveitarstjórnarkosningar</w:t>
      </w:r>
      <w:r w:rsidRPr="00685540">
        <w:rPr>
          <w:rFonts w:eastAsia="Times New Roman"/>
          <w:color w:val="000000"/>
          <w:lang w:eastAsia="is-IS"/>
        </w:rPr>
        <w:br/>
        <w:t>15 Alþingis- og forsetakosn</w:t>
      </w:r>
      <w:r w:rsidR="007929A6">
        <w:rPr>
          <w:rFonts w:eastAsia="Times New Roman"/>
          <w:color w:val="000000"/>
          <w:lang w:eastAsia="is-IS"/>
        </w:rPr>
        <w:t>ingar</w:t>
      </w:r>
      <w:r w:rsidR="007929A6">
        <w:rPr>
          <w:rFonts w:eastAsia="Times New Roman"/>
          <w:color w:val="000000"/>
          <w:lang w:eastAsia="is-IS"/>
        </w:rPr>
        <w:br/>
        <w:t>19 Aðrar atkvæðagreiðslur</w:t>
      </w:r>
    </w:p>
    <w:p w:rsidR="007929A6" w:rsidRDefault="00685540" w:rsidP="007929A6">
      <w:pPr>
        <w:spacing w:after="0" w:line="240" w:lineRule="auto"/>
        <w:ind w:left="708"/>
        <w:rPr>
          <w:rFonts w:eastAsia="Times New Roman"/>
          <w:color w:val="000000"/>
          <w:lang w:eastAsia="is-IS"/>
        </w:rPr>
      </w:pPr>
      <w:r w:rsidRPr="00685540">
        <w:rPr>
          <w:rFonts w:eastAsia="Times New Roman"/>
          <w:i/>
          <w:iCs/>
          <w:color w:val="000000"/>
          <w:lang w:eastAsia="is-IS"/>
        </w:rPr>
        <w:t>2 Sameining sveitarfélaga</w:t>
      </w:r>
      <w:r w:rsidRPr="00685540">
        <w:rPr>
          <w:rFonts w:eastAsia="Times New Roman"/>
          <w:color w:val="000000"/>
          <w:lang w:eastAsia="is-IS"/>
        </w:rPr>
        <w:br/>
      </w:r>
      <w:r w:rsidR="004B77E6">
        <w:rPr>
          <w:rFonts w:eastAsia="Times New Roman"/>
          <w:i/>
          <w:iCs/>
          <w:color w:val="000000"/>
          <w:lang w:eastAsia="is-IS"/>
        </w:rPr>
        <w:t>3 Ónotaðar eignir</w:t>
      </w:r>
      <w:r w:rsidRPr="00685540">
        <w:rPr>
          <w:rFonts w:eastAsia="Times New Roman"/>
          <w:color w:val="000000"/>
          <w:lang w:eastAsia="is-IS"/>
        </w:rPr>
        <w:br/>
      </w:r>
      <w:r w:rsidRPr="00685540">
        <w:rPr>
          <w:rFonts w:eastAsia="Times New Roman"/>
          <w:i/>
          <w:iCs/>
          <w:color w:val="000000"/>
          <w:lang w:eastAsia="is-IS"/>
        </w:rPr>
        <w:t>4 Skrifstofur sveitarfélagsins</w:t>
      </w:r>
      <w:r w:rsidRPr="00685540">
        <w:rPr>
          <w:rFonts w:eastAsia="Times New Roman"/>
          <w:color w:val="000000"/>
          <w:lang w:eastAsia="is-IS"/>
        </w:rPr>
        <w:br/>
      </w:r>
      <w:r w:rsidRPr="00685540">
        <w:rPr>
          <w:rFonts w:eastAsia="Times New Roman"/>
          <w:i/>
          <w:iCs/>
          <w:color w:val="000000"/>
          <w:lang w:eastAsia="is-IS"/>
        </w:rPr>
        <w:t>5 Risna, móttökur og kynningarmál</w:t>
      </w:r>
      <w:r w:rsidRPr="00685540">
        <w:rPr>
          <w:rFonts w:eastAsia="Times New Roman"/>
          <w:color w:val="000000"/>
          <w:lang w:eastAsia="is-IS"/>
        </w:rPr>
        <w:br/>
      </w:r>
      <w:r w:rsidRPr="00685540">
        <w:rPr>
          <w:rFonts w:eastAsia="Times New Roman"/>
          <w:i/>
          <w:iCs/>
          <w:color w:val="000000"/>
          <w:lang w:eastAsia="is-IS"/>
        </w:rPr>
        <w:t>6 Starfsmannakostnaður</w:t>
      </w:r>
      <w:r w:rsidRPr="00685540">
        <w:rPr>
          <w:rFonts w:eastAsia="Times New Roman"/>
          <w:color w:val="000000"/>
          <w:lang w:eastAsia="is-IS"/>
        </w:rPr>
        <w:br/>
      </w:r>
      <w:r w:rsidRPr="00685540">
        <w:rPr>
          <w:rFonts w:eastAsia="Times New Roman"/>
          <w:i/>
          <w:iCs/>
          <w:color w:val="000000"/>
          <w:lang w:eastAsia="is-IS"/>
        </w:rPr>
        <w:t>7 Samstarf sveitarfélaga</w:t>
      </w:r>
      <w:r w:rsidRPr="00685540">
        <w:rPr>
          <w:rFonts w:eastAsia="Times New Roman"/>
          <w:color w:val="000000"/>
          <w:lang w:eastAsia="is-IS"/>
        </w:rPr>
        <w:br/>
      </w:r>
      <w:r w:rsidRPr="00685540">
        <w:rPr>
          <w:rFonts w:eastAsia="Times New Roman"/>
          <w:i/>
          <w:iCs/>
          <w:color w:val="000000"/>
          <w:lang w:eastAsia="is-IS"/>
        </w:rPr>
        <w:t>8 Ýmsir styrkir og framlög</w:t>
      </w:r>
    </w:p>
    <w:p w:rsidR="00DA1720" w:rsidRDefault="00DA1720" w:rsidP="007929A6">
      <w:pPr>
        <w:spacing w:after="0" w:line="240" w:lineRule="auto"/>
        <w:rPr>
          <w:rFonts w:eastAsia="Times New Roman"/>
          <w:b/>
          <w:bCs/>
          <w:color w:val="000000"/>
          <w:lang w:eastAsia="is-IS"/>
        </w:rPr>
      </w:pPr>
      <w:r>
        <w:rPr>
          <w:rFonts w:eastAsia="Times New Roman"/>
          <w:b/>
          <w:bCs/>
          <w:color w:val="000000"/>
          <w:lang w:eastAsia="is-IS"/>
        </w:rPr>
        <w:t>22 Breyting lífeyrisskuldbindinga</w:t>
      </w: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 xml:space="preserve">27 </w:t>
      </w:r>
      <w:r w:rsidR="00CD487F">
        <w:rPr>
          <w:rFonts w:eastAsia="Times New Roman"/>
          <w:b/>
          <w:bCs/>
          <w:color w:val="000000"/>
          <w:lang w:eastAsia="is-IS"/>
        </w:rPr>
        <w:t>Óreglulegir</w:t>
      </w:r>
      <w:r w:rsidRPr="00685540">
        <w:rPr>
          <w:rFonts w:eastAsia="Times New Roman"/>
          <w:b/>
          <w:bCs/>
          <w:color w:val="000000"/>
          <w:lang w:eastAsia="is-IS"/>
        </w:rPr>
        <w:t xml:space="preserve"> liðir</w:t>
      </w:r>
      <w:r w:rsidRPr="00685540">
        <w:rPr>
          <w:rFonts w:eastAsia="Times New Roman"/>
          <w:color w:val="000000"/>
          <w:lang w:eastAsia="is-IS"/>
        </w:rPr>
        <w:br/>
      </w:r>
      <w:r w:rsidRPr="00685540">
        <w:rPr>
          <w:rFonts w:eastAsia="Times New Roman"/>
          <w:b/>
          <w:bCs/>
          <w:color w:val="000000"/>
          <w:lang w:eastAsia="is-IS"/>
        </w:rPr>
        <w:t>28 Fjármunatekjur og fjármagnsgjöld</w:t>
      </w:r>
    </w:p>
    <w:p w:rsidR="007929A6" w:rsidRDefault="00685540" w:rsidP="007929A6">
      <w:pPr>
        <w:spacing w:after="0" w:line="240" w:lineRule="auto"/>
        <w:ind w:firstLine="708"/>
        <w:rPr>
          <w:rFonts w:eastAsia="Times New Roman"/>
          <w:i/>
          <w:iCs/>
          <w:color w:val="000000"/>
          <w:lang w:eastAsia="is-IS"/>
        </w:rPr>
      </w:pPr>
      <w:r w:rsidRPr="00685540">
        <w:rPr>
          <w:rFonts w:eastAsia="Times New Roman"/>
          <w:i/>
          <w:iCs/>
          <w:color w:val="000000"/>
          <w:lang w:eastAsia="is-IS"/>
        </w:rPr>
        <w:t>0 Fjármunatekjur</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1 Fjármagnsgjöld</w:t>
      </w:r>
    </w:p>
    <w:p w:rsidR="00BA72AC" w:rsidRPr="009A4802" w:rsidRDefault="00FB4613" w:rsidP="009A4802">
      <w:pPr>
        <w:spacing w:after="0" w:line="240" w:lineRule="auto"/>
        <w:rPr>
          <w:rFonts w:eastAsia="Times New Roman"/>
          <w:i/>
          <w:color w:val="000000"/>
          <w:lang w:eastAsia="is-IS"/>
        </w:rPr>
      </w:pPr>
      <w:r>
        <w:rPr>
          <w:rFonts w:eastAsia="Times New Roman"/>
          <w:color w:val="000000"/>
          <w:lang w:eastAsia="is-IS"/>
        </w:rPr>
        <w:tab/>
      </w:r>
      <w:r w:rsidR="001A13C4" w:rsidRPr="009A4802">
        <w:rPr>
          <w:rFonts w:eastAsia="Times New Roman"/>
          <w:i/>
          <w:color w:val="000000"/>
          <w:lang w:eastAsia="is-IS"/>
        </w:rPr>
        <w:t>2 Arður</w:t>
      </w:r>
    </w:p>
    <w:p w:rsidR="00BA72AC" w:rsidRPr="009A4802" w:rsidRDefault="001A13C4" w:rsidP="009A4802">
      <w:pPr>
        <w:spacing w:after="0" w:line="240" w:lineRule="auto"/>
        <w:rPr>
          <w:rFonts w:eastAsia="Times New Roman"/>
          <w:i/>
          <w:color w:val="000000"/>
          <w:lang w:eastAsia="is-IS"/>
        </w:rPr>
      </w:pPr>
      <w:r w:rsidRPr="009A4802">
        <w:rPr>
          <w:rFonts w:eastAsia="Times New Roman"/>
          <w:i/>
          <w:color w:val="000000"/>
          <w:lang w:eastAsia="is-IS"/>
        </w:rPr>
        <w:tab/>
        <w:t>3 Gengismunur</w:t>
      </w:r>
    </w:p>
    <w:p w:rsidR="00BA72AC" w:rsidRPr="009A4802" w:rsidRDefault="001A13C4" w:rsidP="009A4802">
      <w:pPr>
        <w:spacing w:after="0" w:line="240" w:lineRule="auto"/>
        <w:rPr>
          <w:rFonts w:eastAsia="Times New Roman"/>
          <w:i/>
          <w:color w:val="000000"/>
          <w:lang w:eastAsia="is-IS"/>
        </w:rPr>
      </w:pPr>
      <w:r w:rsidRPr="009A4802">
        <w:rPr>
          <w:rFonts w:eastAsia="Times New Roman"/>
          <w:i/>
          <w:color w:val="000000"/>
          <w:lang w:eastAsia="is-IS"/>
        </w:rPr>
        <w:tab/>
        <w:t>4 Fjármagnstekjuskattur</w:t>
      </w:r>
    </w:p>
    <w:p w:rsidR="00BA72AC" w:rsidRPr="009A4802" w:rsidRDefault="001A13C4" w:rsidP="009A4802">
      <w:pPr>
        <w:spacing w:after="0" w:line="240" w:lineRule="auto"/>
        <w:rPr>
          <w:rFonts w:eastAsia="Times New Roman"/>
          <w:i/>
          <w:color w:val="000000"/>
          <w:lang w:eastAsia="is-IS"/>
        </w:rPr>
      </w:pPr>
      <w:r w:rsidRPr="009A4802">
        <w:rPr>
          <w:rFonts w:eastAsia="Times New Roman"/>
          <w:i/>
          <w:color w:val="000000"/>
          <w:lang w:eastAsia="is-IS"/>
        </w:rPr>
        <w:tab/>
        <w:t>5 Annað</w:t>
      </w:r>
    </w:p>
    <w:p w:rsidR="00BA72AC" w:rsidRDefault="00BA72AC" w:rsidP="009A4802">
      <w:pPr>
        <w:spacing w:after="0" w:line="240" w:lineRule="auto"/>
        <w:rPr>
          <w:rFonts w:eastAsia="Times New Roman"/>
          <w:color w:val="000000"/>
          <w:lang w:eastAsia="is-IS"/>
        </w:rPr>
      </w:pPr>
    </w:p>
    <w:p w:rsidR="007929A6"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29 Efnahagsreikningur</w:t>
      </w:r>
    </w:p>
    <w:p w:rsidR="007929A6" w:rsidRDefault="00685540" w:rsidP="007929A6">
      <w:pPr>
        <w:spacing w:after="0" w:line="240" w:lineRule="auto"/>
        <w:ind w:firstLine="708"/>
        <w:rPr>
          <w:rFonts w:eastAsia="Times New Roman"/>
          <w:color w:val="000000"/>
          <w:lang w:eastAsia="is-IS"/>
        </w:rPr>
      </w:pPr>
      <w:r w:rsidRPr="00685540">
        <w:rPr>
          <w:rFonts w:eastAsia="Times New Roman"/>
          <w:color w:val="000000"/>
          <w:lang w:eastAsia="is-IS"/>
        </w:rPr>
        <w:t xml:space="preserve">Sundurliðun efnahagsreiknings fer eftir ákvæðum laga um ársreikninga, nr. </w:t>
      </w:r>
      <w:r w:rsidR="00B7195D">
        <w:rPr>
          <w:rFonts w:eastAsia="Times New Roman"/>
          <w:color w:val="000000"/>
          <w:lang w:eastAsia="is-IS"/>
        </w:rPr>
        <w:t>3/2</w:t>
      </w:r>
      <w:r w:rsidR="009A7681">
        <w:rPr>
          <w:rFonts w:eastAsia="Times New Roman"/>
          <w:color w:val="000000"/>
          <w:lang w:eastAsia="is-IS"/>
        </w:rPr>
        <w:t>0</w:t>
      </w:r>
      <w:r w:rsidR="00B7195D">
        <w:rPr>
          <w:rFonts w:eastAsia="Times New Roman"/>
          <w:color w:val="000000"/>
          <w:lang w:eastAsia="is-IS"/>
        </w:rPr>
        <w:t>06</w:t>
      </w:r>
      <w:r w:rsidRPr="00685540">
        <w:rPr>
          <w:rFonts w:eastAsia="Times New Roman"/>
          <w:color w:val="000000"/>
          <w:lang w:eastAsia="is-IS"/>
        </w:rPr>
        <w:t xml:space="preserve">, og reglugerð um framsetningu og innihald ársreikninga og </w:t>
      </w:r>
      <w:r w:rsidRPr="00EB510D">
        <w:rPr>
          <w:rFonts w:eastAsia="Times New Roman"/>
          <w:color w:val="000000"/>
          <w:lang w:eastAsia="is-IS"/>
        </w:rPr>
        <w:t>samstæðureikninga, nr. 696/1996.</w:t>
      </w:r>
      <w:r w:rsidRPr="00685540">
        <w:rPr>
          <w:rFonts w:eastAsia="Times New Roman"/>
          <w:color w:val="000000"/>
          <w:lang w:eastAsia="is-IS"/>
        </w:rPr>
        <w:br/>
        <w:t xml:space="preserve">Sveitarfélög skulu haga sundurliðun efnahagsreiknings með neðangreindum hætti og skal hún ná til aðalsjóðs sveitarfélaga og sjálfstæðra rekstrareininga í </w:t>
      </w:r>
      <w:r w:rsidR="00CD487F">
        <w:rPr>
          <w:rFonts w:eastAsia="Times New Roman"/>
          <w:color w:val="000000"/>
          <w:lang w:eastAsia="is-IS"/>
        </w:rPr>
        <w:t>A</w:t>
      </w:r>
      <w:r w:rsidRPr="00685540">
        <w:rPr>
          <w:rFonts w:eastAsia="Times New Roman"/>
          <w:color w:val="000000"/>
          <w:lang w:eastAsia="is-IS"/>
        </w:rPr>
        <w:t>-hluta:</w:t>
      </w:r>
      <w:r w:rsidRPr="00685540">
        <w:rPr>
          <w:rFonts w:eastAsia="Times New Roman"/>
          <w:color w:val="000000"/>
          <w:lang w:eastAsia="is-IS"/>
        </w:rPr>
        <w:br/>
      </w:r>
      <w:r w:rsidRPr="00685540">
        <w:rPr>
          <w:rFonts w:eastAsia="Times New Roman"/>
          <w:b/>
          <w:bCs/>
          <w:color w:val="000000"/>
          <w:lang w:eastAsia="is-IS"/>
        </w:rPr>
        <w:t>Eignir</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Fastafjármunir</w:t>
      </w:r>
    </w:p>
    <w:p w:rsidR="007929A6" w:rsidRDefault="007929A6" w:rsidP="007929A6">
      <w:pPr>
        <w:spacing w:after="0" w:line="240" w:lineRule="auto"/>
        <w:ind w:left="708" w:firstLine="708"/>
        <w:rPr>
          <w:rFonts w:eastAsia="Times New Roman"/>
          <w:color w:val="000000"/>
          <w:lang w:eastAsia="is-IS"/>
        </w:rPr>
      </w:pPr>
      <w:r>
        <w:rPr>
          <w:rFonts w:eastAsia="Times New Roman"/>
          <w:color w:val="000000"/>
          <w:lang w:eastAsia="is-IS"/>
        </w:rPr>
        <w:t>Varanlegir rekstrarfjármunir</w:t>
      </w:r>
    </w:p>
    <w:p w:rsidR="005153FF" w:rsidRDefault="00685540" w:rsidP="007929A6">
      <w:pPr>
        <w:spacing w:after="0" w:line="240" w:lineRule="auto"/>
        <w:ind w:left="2124"/>
        <w:rPr>
          <w:rFonts w:eastAsia="Times New Roman"/>
          <w:color w:val="000000"/>
          <w:lang w:eastAsia="is-IS"/>
        </w:rPr>
      </w:pPr>
      <w:r w:rsidRPr="00685540">
        <w:rPr>
          <w:rFonts w:eastAsia="Times New Roman"/>
          <w:color w:val="000000"/>
          <w:lang w:eastAsia="is-IS"/>
        </w:rPr>
        <w:t>Fasteignir, lóðir og fasteignaréttindi</w:t>
      </w:r>
    </w:p>
    <w:p w:rsidR="00CD487F" w:rsidRDefault="005153FF" w:rsidP="007929A6">
      <w:pPr>
        <w:spacing w:after="0" w:line="240" w:lineRule="auto"/>
        <w:ind w:left="2124"/>
        <w:rPr>
          <w:rFonts w:eastAsia="Times New Roman"/>
          <w:color w:val="000000"/>
          <w:lang w:eastAsia="is-IS"/>
        </w:rPr>
      </w:pPr>
      <w:r>
        <w:rPr>
          <w:rFonts w:eastAsia="Times New Roman"/>
          <w:color w:val="000000"/>
          <w:lang w:eastAsia="is-IS"/>
        </w:rPr>
        <w:t>Leigðar eignir</w:t>
      </w:r>
      <w:r w:rsidR="00CD487F" w:rsidRPr="00CD487F">
        <w:rPr>
          <w:rFonts w:eastAsia="Times New Roman"/>
          <w:color w:val="000000"/>
          <w:lang w:eastAsia="is-IS"/>
        </w:rPr>
        <w:t xml:space="preserve"> </w:t>
      </w:r>
    </w:p>
    <w:p w:rsidR="00D362B3" w:rsidRDefault="00CD487F" w:rsidP="007929A6">
      <w:pPr>
        <w:spacing w:after="0" w:line="240" w:lineRule="auto"/>
        <w:ind w:left="2124"/>
        <w:rPr>
          <w:rFonts w:eastAsia="Times New Roman"/>
          <w:color w:val="000000"/>
          <w:lang w:eastAsia="is-IS"/>
        </w:rPr>
      </w:pPr>
      <w:r>
        <w:rPr>
          <w:rFonts w:eastAsia="Times New Roman"/>
          <w:color w:val="000000"/>
          <w:lang w:eastAsia="is-IS"/>
        </w:rPr>
        <w:t>Veitukerfi</w:t>
      </w:r>
    </w:p>
    <w:p w:rsidR="00D362B3" w:rsidRDefault="00D362B3" w:rsidP="007929A6">
      <w:pPr>
        <w:spacing w:after="0" w:line="240" w:lineRule="auto"/>
        <w:ind w:left="2124"/>
        <w:rPr>
          <w:rFonts w:eastAsia="Times New Roman"/>
          <w:color w:val="000000"/>
          <w:lang w:eastAsia="is-IS"/>
        </w:rPr>
      </w:pPr>
      <w:r>
        <w:rPr>
          <w:rFonts w:eastAsia="Times New Roman"/>
          <w:color w:val="000000"/>
          <w:lang w:eastAsia="is-IS"/>
        </w:rPr>
        <w:t>Hafnarmannvirki</w:t>
      </w:r>
    </w:p>
    <w:p w:rsidR="007929A6" w:rsidRDefault="00D362B3" w:rsidP="007929A6">
      <w:pPr>
        <w:spacing w:after="0" w:line="240" w:lineRule="auto"/>
        <w:ind w:left="2124"/>
        <w:rPr>
          <w:rFonts w:eastAsia="Times New Roman"/>
          <w:color w:val="000000"/>
          <w:lang w:eastAsia="is-IS"/>
        </w:rPr>
      </w:pPr>
      <w:r>
        <w:rPr>
          <w:rFonts w:eastAsia="Times New Roman"/>
          <w:color w:val="000000"/>
          <w:lang w:eastAsia="is-IS"/>
        </w:rPr>
        <w:t>Gatnakerfi</w:t>
      </w:r>
      <w:r w:rsidR="00685540" w:rsidRPr="00685540">
        <w:rPr>
          <w:rFonts w:eastAsia="Times New Roman"/>
          <w:color w:val="000000"/>
          <w:lang w:eastAsia="is-IS"/>
        </w:rPr>
        <w:br/>
      </w:r>
      <w:r w:rsidR="007929A6">
        <w:rPr>
          <w:rFonts w:eastAsia="Times New Roman"/>
          <w:color w:val="000000"/>
          <w:lang w:eastAsia="is-IS"/>
        </w:rPr>
        <w:t>Vélar og tæki</w:t>
      </w:r>
      <w:r w:rsidR="007929A6">
        <w:rPr>
          <w:rFonts w:eastAsia="Times New Roman"/>
          <w:color w:val="000000"/>
          <w:lang w:eastAsia="is-IS"/>
        </w:rPr>
        <w:br/>
      </w:r>
    </w:p>
    <w:p w:rsidR="007929A6" w:rsidRDefault="00685540" w:rsidP="007929A6">
      <w:pPr>
        <w:spacing w:after="0" w:line="240" w:lineRule="auto"/>
        <w:ind w:left="708" w:firstLine="708"/>
        <w:rPr>
          <w:rFonts w:eastAsia="Times New Roman"/>
          <w:color w:val="000000"/>
          <w:lang w:eastAsia="is-IS"/>
        </w:rPr>
      </w:pPr>
      <w:r w:rsidRPr="00685540">
        <w:rPr>
          <w:rFonts w:eastAsia="Times New Roman"/>
          <w:color w:val="000000"/>
          <w:lang w:eastAsia="is-IS"/>
        </w:rPr>
        <w:t>Áh</w:t>
      </w:r>
      <w:r w:rsidR="007929A6">
        <w:rPr>
          <w:rFonts w:eastAsia="Times New Roman"/>
          <w:color w:val="000000"/>
          <w:lang w:eastAsia="is-IS"/>
        </w:rPr>
        <w:t>ættufjármunir og langtímakröfur</w:t>
      </w:r>
    </w:p>
    <w:p w:rsidR="00B64D26" w:rsidRDefault="00685540" w:rsidP="007929A6">
      <w:pPr>
        <w:spacing w:after="0" w:line="240" w:lineRule="auto"/>
        <w:ind w:left="2124"/>
        <w:rPr>
          <w:rFonts w:eastAsia="Times New Roman"/>
          <w:color w:val="000000"/>
          <w:lang w:eastAsia="is-IS"/>
        </w:rPr>
      </w:pPr>
      <w:r w:rsidRPr="00685540">
        <w:rPr>
          <w:rFonts w:eastAsia="Times New Roman"/>
          <w:color w:val="000000"/>
          <w:lang w:eastAsia="is-IS"/>
        </w:rPr>
        <w:t>Eignarhlutar í byggðasamlögum</w:t>
      </w:r>
      <w:r w:rsidRPr="00685540">
        <w:rPr>
          <w:rFonts w:eastAsia="Times New Roman"/>
          <w:color w:val="000000"/>
          <w:lang w:eastAsia="is-IS"/>
        </w:rPr>
        <w:br/>
        <w:t>Eignarhlutar í tengdum félögum</w:t>
      </w:r>
      <w:r w:rsidRPr="00685540">
        <w:rPr>
          <w:rFonts w:eastAsia="Times New Roman"/>
          <w:color w:val="000000"/>
          <w:lang w:eastAsia="is-IS"/>
        </w:rPr>
        <w:br/>
        <w:t>Eignarhlutar í hlutdeildarfélögum</w:t>
      </w:r>
      <w:r w:rsidRPr="00685540">
        <w:rPr>
          <w:rFonts w:eastAsia="Times New Roman"/>
          <w:color w:val="000000"/>
          <w:lang w:eastAsia="is-IS"/>
        </w:rPr>
        <w:br/>
        <w:t>Eignarhlutar í öðrum félögum</w:t>
      </w:r>
      <w:r w:rsidRPr="00685540">
        <w:rPr>
          <w:rFonts w:eastAsia="Times New Roman"/>
          <w:color w:val="000000"/>
          <w:lang w:eastAsia="is-IS"/>
        </w:rPr>
        <w:br/>
        <w:t>Verðbréf</w:t>
      </w:r>
    </w:p>
    <w:p w:rsidR="007929A6" w:rsidRDefault="00B64D26" w:rsidP="007929A6">
      <w:pPr>
        <w:spacing w:after="0" w:line="240" w:lineRule="auto"/>
        <w:ind w:left="2124"/>
        <w:rPr>
          <w:rFonts w:eastAsia="Times New Roman"/>
          <w:color w:val="000000"/>
          <w:lang w:eastAsia="is-IS"/>
        </w:rPr>
      </w:pPr>
      <w:r>
        <w:rPr>
          <w:rFonts w:eastAsia="Times New Roman"/>
          <w:color w:val="000000"/>
          <w:lang w:eastAsia="is-IS"/>
        </w:rPr>
        <w:lastRenderedPageBreak/>
        <w:t xml:space="preserve">Langtímakröfur </w:t>
      </w:r>
      <w:r w:rsidR="00685540" w:rsidRPr="00685540">
        <w:rPr>
          <w:rFonts w:eastAsia="Times New Roman"/>
          <w:color w:val="000000"/>
          <w:lang w:eastAsia="is-IS"/>
        </w:rPr>
        <w:br/>
        <w:t>Langtímakröfur á f</w:t>
      </w:r>
      <w:r w:rsidR="007929A6">
        <w:rPr>
          <w:rFonts w:eastAsia="Times New Roman"/>
          <w:color w:val="000000"/>
          <w:lang w:eastAsia="is-IS"/>
        </w:rPr>
        <w:t>yrirtæki sveitarfélagsins</w:t>
      </w:r>
      <w:r w:rsidR="007929A6">
        <w:rPr>
          <w:rFonts w:eastAsia="Times New Roman"/>
          <w:color w:val="000000"/>
          <w:lang w:eastAsia="is-IS"/>
        </w:rPr>
        <w:br/>
        <w:t>Annað</w:t>
      </w:r>
    </w:p>
    <w:p w:rsidR="007929A6" w:rsidRDefault="00685540" w:rsidP="007929A6">
      <w:pPr>
        <w:spacing w:after="0" w:line="240" w:lineRule="auto"/>
        <w:ind w:firstLine="708"/>
        <w:rPr>
          <w:rFonts w:eastAsia="Times New Roman"/>
          <w:color w:val="000000"/>
          <w:lang w:eastAsia="is-IS"/>
        </w:rPr>
      </w:pPr>
      <w:r w:rsidRPr="00685540">
        <w:rPr>
          <w:rFonts w:eastAsia="Times New Roman"/>
          <w:i/>
          <w:iCs/>
          <w:color w:val="000000"/>
          <w:lang w:eastAsia="is-IS"/>
        </w:rPr>
        <w:t>Veltufjármunir</w:t>
      </w:r>
    </w:p>
    <w:p w:rsidR="007929A6" w:rsidRDefault="00685540" w:rsidP="007929A6">
      <w:pPr>
        <w:spacing w:after="0" w:line="240" w:lineRule="auto"/>
        <w:ind w:left="1416"/>
        <w:rPr>
          <w:rFonts w:eastAsia="Times New Roman"/>
          <w:color w:val="000000"/>
          <w:lang w:eastAsia="is-IS"/>
        </w:rPr>
      </w:pPr>
      <w:r w:rsidRPr="00685540">
        <w:rPr>
          <w:rFonts w:eastAsia="Times New Roman"/>
          <w:color w:val="000000"/>
          <w:lang w:eastAsia="is-IS"/>
        </w:rPr>
        <w:t>Vörubirgðir</w:t>
      </w:r>
      <w:r w:rsidRPr="00685540">
        <w:rPr>
          <w:rFonts w:eastAsia="Times New Roman"/>
          <w:color w:val="000000"/>
          <w:lang w:eastAsia="is-IS"/>
        </w:rPr>
        <w:br/>
      </w:r>
      <w:r w:rsidR="007929A6">
        <w:rPr>
          <w:rFonts w:eastAsia="Times New Roman"/>
          <w:color w:val="000000"/>
          <w:lang w:eastAsia="is-IS"/>
        </w:rPr>
        <w:t>Skammtímakröfur</w:t>
      </w:r>
    </w:p>
    <w:p w:rsidR="007929A6" w:rsidRDefault="00685540" w:rsidP="007929A6">
      <w:pPr>
        <w:spacing w:after="0" w:line="240" w:lineRule="auto"/>
        <w:ind w:left="2124"/>
        <w:rPr>
          <w:rFonts w:eastAsia="Times New Roman"/>
          <w:color w:val="000000"/>
          <w:lang w:eastAsia="is-IS"/>
        </w:rPr>
      </w:pPr>
      <w:r w:rsidRPr="00685540">
        <w:rPr>
          <w:rFonts w:eastAsia="Times New Roman"/>
          <w:color w:val="000000"/>
          <w:lang w:eastAsia="is-IS"/>
        </w:rPr>
        <w:t>Óinnheimtar tekjur</w:t>
      </w:r>
      <w:r w:rsidRPr="00685540">
        <w:rPr>
          <w:rFonts w:eastAsia="Times New Roman"/>
          <w:color w:val="000000"/>
          <w:lang w:eastAsia="is-IS"/>
        </w:rPr>
        <w:br/>
        <w:t xml:space="preserve">Skammtímakröfur á </w:t>
      </w:r>
      <w:r w:rsidR="00D362B3">
        <w:rPr>
          <w:rFonts w:eastAsia="Times New Roman"/>
          <w:color w:val="000000"/>
          <w:lang w:eastAsia="is-IS"/>
        </w:rPr>
        <w:t xml:space="preserve">eigin </w:t>
      </w:r>
      <w:r w:rsidRPr="00685540">
        <w:rPr>
          <w:rFonts w:eastAsia="Times New Roman"/>
          <w:color w:val="000000"/>
          <w:lang w:eastAsia="is-IS"/>
        </w:rPr>
        <w:t>fyrirtæki</w:t>
      </w:r>
      <w:r w:rsidR="007929A6">
        <w:rPr>
          <w:rFonts w:eastAsia="Times New Roman"/>
          <w:color w:val="000000"/>
          <w:lang w:eastAsia="is-IS"/>
        </w:rPr>
        <w:br/>
        <w:t>Aðrar skammtímakröfur</w:t>
      </w:r>
    </w:p>
    <w:p w:rsidR="00D362B3" w:rsidRDefault="00D362B3" w:rsidP="007929A6">
      <w:pPr>
        <w:spacing w:after="0" w:line="240" w:lineRule="auto"/>
        <w:ind w:left="2124"/>
        <w:rPr>
          <w:rFonts w:eastAsia="Times New Roman"/>
          <w:color w:val="000000"/>
          <w:lang w:eastAsia="is-IS"/>
        </w:rPr>
      </w:pPr>
      <w:r>
        <w:rPr>
          <w:rFonts w:eastAsia="Times New Roman"/>
          <w:color w:val="000000"/>
          <w:lang w:eastAsia="is-IS"/>
        </w:rPr>
        <w:t>Næsta árs afborganir</w:t>
      </w:r>
      <w:r w:rsidR="002908B2">
        <w:rPr>
          <w:rFonts w:eastAsia="Times New Roman"/>
          <w:color w:val="000000"/>
          <w:lang w:eastAsia="is-IS"/>
        </w:rPr>
        <w:t xml:space="preserve"> af langtímakröfum</w:t>
      </w:r>
    </w:p>
    <w:p w:rsidR="00D362B3" w:rsidRDefault="00D362B3" w:rsidP="007929A6">
      <w:pPr>
        <w:spacing w:after="0" w:line="240" w:lineRule="auto"/>
        <w:ind w:left="2124"/>
        <w:rPr>
          <w:rFonts w:eastAsia="Times New Roman"/>
          <w:color w:val="000000"/>
          <w:lang w:eastAsia="is-IS"/>
        </w:rPr>
      </w:pPr>
      <w:r>
        <w:rPr>
          <w:rFonts w:eastAsia="Times New Roman"/>
          <w:color w:val="000000"/>
          <w:lang w:eastAsia="is-IS"/>
        </w:rPr>
        <w:t>Næsta árs afborganir</w:t>
      </w:r>
      <w:r w:rsidR="002908B2">
        <w:rPr>
          <w:rFonts w:eastAsia="Times New Roman"/>
          <w:color w:val="000000"/>
          <w:lang w:eastAsia="is-IS"/>
        </w:rPr>
        <w:t xml:space="preserve"> af langtímakröfum</w:t>
      </w:r>
      <w:r>
        <w:rPr>
          <w:rFonts w:eastAsia="Times New Roman"/>
          <w:color w:val="000000"/>
          <w:lang w:eastAsia="is-IS"/>
        </w:rPr>
        <w:t xml:space="preserve"> eigin fyrirtækja</w:t>
      </w:r>
    </w:p>
    <w:p w:rsidR="007929A6" w:rsidRDefault="00685540" w:rsidP="007929A6">
      <w:pPr>
        <w:spacing w:after="0" w:line="240" w:lineRule="auto"/>
        <w:ind w:left="1416"/>
        <w:rPr>
          <w:rFonts w:eastAsia="Times New Roman"/>
          <w:color w:val="000000"/>
          <w:lang w:eastAsia="is-IS"/>
        </w:rPr>
      </w:pPr>
      <w:r w:rsidRPr="00685540">
        <w:rPr>
          <w:rFonts w:eastAsia="Times New Roman"/>
          <w:color w:val="000000"/>
          <w:lang w:eastAsia="is-IS"/>
        </w:rPr>
        <w:t>Verðbréf</w:t>
      </w:r>
      <w:r w:rsidRPr="00685540">
        <w:rPr>
          <w:rFonts w:eastAsia="Times New Roman"/>
          <w:color w:val="000000"/>
          <w:lang w:eastAsia="is-IS"/>
        </w:rPr>
        <w:br/>
        <w:t>Handbært</w:t>
      </w:r>
      <w:r w:rsidR="007929A6">
        <w:rPr>
          <w:rFonts w:eastAsia="Times New Roman"/>
          <w:color w:val="000000"/>
          <w:lang w:eastAsia="is-IS"/>
        </w:rPr>
        <w:t xml:space="preserve"> fé</w:t>
      </w:r>
    </w:p>
    <w:p w:rsidR="00695094" w:rsidRDefault="00685540" w:rsidP="007929A6">
      <w:pPr>
        <w:spacing w:after="0" w:line="240" w:lineRule="auto"/>
        <w:rPr>
          <w:rFonts w:eastAsia="Times New Roman"/>
          <w:color w:val="000000"/>
          <w:lang w:eastAsia="is-IS"/>
        </w:rPr>
      </w:pPr>
      <w:r w:rsidRPr="00685540">
        <w:rPr>
          <w:rFonts w:eastAsia="Times New Roman"/>
          <w:b/>
          <w:bCs/>
          <w:color w:val="000000"/>
          <w:lang w:eastAsia="is-IS"/>
        </w:rPr>
        <w:t>Skuldir og eigið fé</w:t>
      </w:r>
    </w:p>
    <w:p w:rsidR="00695094" w:rsidRDefault="00685540" w:rsidP="00695094">
      <w:pPr>
        <w:spacing w:after="0" w:line="240" w:lineRule="auto"/>
        <w:ind w:left="708"/>
        <w:rPr>
          <w:rFonts w:eastAsia="Times New Roman"/>
          <w:color w:val="000000"/>
          <w:lang w:eastAsia="is-IS"/>
        </w:rPr>
      </w:pPr>
      <w:r w:rsidRPr="00685540">
        <w:rPr>
          <w:rFonts w:eastAsia="Times New Roman"/>
          <w:i/>
          <w:iCs/>
          <w:color w:val="000000"/>
          <w:lang w:eastAsia="is-IS"/>
        </w:rPr>
        <w:t>Eigið fé</w:t>
      </w:r>
      <w:r w:rsidRPr="00685540">
        <w:rPr>
          <w:rFonts w:eastAsia="Times New Roman"/>
          <w:color w:val="000000"/>
          <w:lang w:eastAsia="is-IS"/>
        </w:rPr>
        <w:br/>
      </w:r>
      <w:r w:rsidRPr="00685540">
        <w:rPr>
          <w:rFonts w:eastAsia="Times New Roman"/>
          <w:i/>
          <w:iCs/>
          <w:color w:val="000000"/>
          <w:lang w:eastAsia="is-IS"/>
        </w:rPr>
        <w:t>Skuldbindingar</w:t>
      </w:r>
    </w:p>
    <w:p w:rsidR="00695094" w:rsidRDefault="00685540" w:rsidP="00695094">
      <w:pPr>
        <w:spacing w:after="0" w:line="240" w:lineRule="auto"/>
        <w:ind w:left="1416"/>
        <w:rPr>
          <w:rFonts w:eastAsia="Times New Roman"/>
          <w:color w:val="000000"/>
          <w:lang w:eastAsia="is-IS"/>
        </w:rPr>
      </w:pPr>
      <w:r w:rsidRPr="00685540">
        <w:rPr>
          <w:rFonts w:eastAsia="Times New Roman"/>
          <w:color w:val="000000"/>
          <w:lang w:eastAsia="is-IS"/>
        </w:rPr>
        <w:t>Lífeyrisskuldbindingar</w:t>
      </w:r>
      <w:r w:rsidRPr="00685540">
        <w:rPr>
          <w:rFonts w:eastAsia="Times New Roman"/>
          <w:color w:val="000000"/>
          <w:lang w:eastAsia="is-IS"/>
        </w:rPr>
        <w:br/>
      </w:r>
      <w:r w:rsidR="00695094">
        <w:rPr>
          <w:rFonts w:eastAsia="Times New Roman"/>
          <w:color w:val="000000"/>
          <w:lang w:eastAsia="is-IS"/>
        </w:rPr>
        <w:t>Aðrar skuldbindingar</w:t>
      </w:r>
    </w:p>
    <w:p w:rsidR="00695094" w:rsidRDefault="00685540" w:rsidP="00695094">
      <w:pPr>
        <w:spacing w:after="0" w:line="240" w:lineRule="auto"/>
        <w:ind w:firstLine="708"/>
        <w:rPr>
          <w:rFonts w:eastAsia="Times New Roman"/>
          <w:color w:val="000000"/>
          <w:lang w:eastAsia="is-IS"/>
        </w:rPr>
      </w:pPr>
      <w:r w:rsidRPr="00685540">
        <w:rPr>
          <w:rFonts w:eastAsia="Times New Roman"/>
          <w:i/>
          <w:iCs/>
          <w:color w:val="000000"/>
          <w:lang w:eastAsia="is-IS"/>
        </w:rPr>
        <w:t>Skuldir</w:t>
      </w:r>
    </w:p>
    <w:p w:rsidR="00695094" w:rsidRDefault="00695094" w:rsidP="00695094">
      <w:pPr>
        <w:spacing w:after="0" w:line="240" w:lineRule="auto"/>
        <w:ind w:left="1416"/>
        <w:rPr>
          <w:rFonts w:eastAsia="Times New Roman"/>
          <w:color w:val="000000"/>
          <w:lang w:eastAsia="is-IS"/>
        </w:rPr>
      </w:pPr>
      <w:r>
        <w:rPr>
          <w:rFonts w:eastAsia="Times New Roman"/>
          <w:color w:val="000000"/>
          <w:lang w:eastAsia="is-IS"/>
        </w:rPr>
        <w:t>Langtímaskuldir</w:t>
      </w:r>
    </w:p>
    <w:p w:rsidR="00CD487F" w:rsidRDefault="00685540" w:rsidP="00695094">
      <w:pPr>
        <w:spacing w:after="0" w:line="240" w:lineRule="auto"/>
        <w:ind w:left="2124"/>
        <w:rPr>
          <w:rFonts w:eastAsia="Times New Roman"/>
          <w:color w:val="000000"/>
          <w:lang w:eastAsia="is-IS"/>
        </w:rPr>
      </w:pPr>
      <w:r w:rsidRPr="00685540">
        <w:rPr>
          <w:rFonts w:eastAsia="Times New Roman"/>
          <w:color w:val="000000"/>
          <w:lang w:eastAsia="is-IS"/>
        </w:rPr>
        <w:t xml:space="preserve">Skuldir við </w:t>
      </w:r>
      <w:r w:rsidR="00D362B3">
        <w:rPr>
          <w:rFonts w:eastAsia="Times New Roman"/>
          <w:color w:val="000000"/>
          <w:lang w:eastAsia="is-IS"/>
        </w:rPr>
        <w:t xml:space="preserve">íslenskar </w:t>
      </w:r>
      <w:r w:rsidRPr="00685540">
        <w:rPr>
          <w:rFonts w:eastAsia="Times New Roman"/>
          <w:color w:val="000000"/>
          <w:lang w:eastAsia="is-IS"/>
        </w:rPr>
        <w:t>lánastofnanir</w:t>
      </w:r>
      <w:r w:rsidR="00D362B3">
        <w:rPr>
          <w:rFonts w:eastAsia="Times New Roman"/>
          <w:color w:val="000000"/>
          <w:lang w:eastAsia="is-IS"/>
        </w:rPr>
        <w:t xml:space="preserve"> – íslenskar krónur</w:t>
      </w:r>
    </w:p>
    <w:p w:rsidR="00D362B3" w:rsidRDefault="00D362B3" w:rsidP="00695094">
      <w:pPr>
        <w:spacing w:after="0" w:line="240" w:lineRule="auto"/>
        <w:ind w:left="2124"/>
        <w:rPr>
          <w:rFonts w:eastAsia="Times New Roman"/>
          <w:color w:val="000000"/>
          <w:lang w:eastAsia="is-IS"/>
        </w:rPr>
      </w:pPr>
      <w:r>
        <w:rPr>
          <w:rFonts w:eastAsia="Times New Roman"/>
          <w:color w:val="000000"/>
          <w:lang w:eastAsia="is-IS"/>
        </w:rPr>
        <w:t>Skuldir við íslenskar lánastofnanir – erlendar myntir</w:t>
      </w:r>
    </w:p>
    <w:p w:rsidR="00D362B3" w:rsidRDefault="00D362B3" w:rsidP="00695094">
      <w:pPr>
        <w:spacing w:after="0" w:line="240" w:lineRule="auto"/>
        <w:ind w:left="2124"/>
        <w:rPr>
          <w:rFonts w:eastAsia="Times New Roman"/>
          <w:color w:val="000000"/>
          <w:lang w:eastAsia="is-IS"/>
        </w:rPr>
      </w:pPr>
      <w:r>
        <w:rPr>
          <w:rFonts w:eastAsia="Times New Roman"/>
          <w:color w:val="000000"/>
          <w:lang w:eastAsia="is-IS"/>
        </w:rPr>
        <w:t>Skuldir við erlendar lánastofnanir – erlendar myntir</w:t>
      </w:r>
    </w:p>
    <w:p w:rsidR="00D362B3" w:rsidRDefault="00CD487F" w:rsidP="00D362B3">
      <w:pPr>
        <w:spacing w:after="0" w:line="240" w:lineRule="auto"/>
        <w:ind w:left="2124"/>
        <w:rPr>
          <w:rFonts w:eastAsia="Times New Roman"/>
          <w:color w:val="000000"/>
          <w:lang w:eastAsia="is-IS"/>
        </w:rPr>
      </w:pPr>
      <w:r>
        <w:rPr>
          <w:rFonts w:eastAsia="Times New Roman"/>
          <w:color w:val="000000"/>
          <w:lang w:eastAsia="is-IS"/>
        </w:rPr>
        <w:t>Leiguskuldir</w:t>
      </w:r>
      <w:r w:rsidR="00D362B3">
        <w:rPr>
          <w:rFonts w:eastAsia="Times New Roman"/>
          <w:color w:val="000000"/>
          <w:lang w:eastAsia="is-IS"/>
        </w:rPr>
        <w:t xml:space="preserve"> – íslenskar krónur</w:t>
      </w:r>
    </w:p>
    <w:p w:rsidR="00695094" w:rsidRDefault="00D362B3" w:rsidP="00D362B3">
      <w:pPr>
        <w:spacing w:after="0" w:line="240" w:lineRule="auto"/>
        <w:ind w:left="2124"/>
        <w:rPr>
          <w:rFonts w:eastAsia="Times New Roman"/>
          <w:color w:val="000000"/>
          <w:lang w:eastAsia="is-IS"/>
        </w:rPr>
      </w:pPr>
      <w:r>
        <w:rPr>
          <w:rFonts w:eastAsia="Times New Roman"/>
          <w:color w:val="000000"/>
          <w:lang w:eastAsia="is-IS"/>
        </w:rPr>
        <w:t>Leiguskuldir – erlendar myntir</w:t>
      </w:r>
      <w:r w:rsidR="00685540" w:rsidRPr="00685540">
        <w:rPr>
          <w:rFonts w:eastAsia="Times New Roman"/>
          <w:color w:val="000000"/>
          <w:lang w:eastAsia="is-IS"/>
        </w:rPr>
        <w:br/>
        <w:t xml:space="preserve">Skuldir við </w:t>
      </w:r>
      <w:r>
        <w:rPr>
          <w:rFonts w:eastAsia="Times New Roman"/>
          <w:color w:val="000000"/>
          <w:lang w:eastAsia="is-IS"/>
        </w:rPr>
        <w:t>eigin fyrirtæki</w:t>
      </w:r>
      <w:r w:rsidR="00685540" w:rsidRPr="00685540">
        <w:rPr>
          <w:rFonts w:eastAsia="Times New Roman"/>
          <w:color w:val="000000"/>
          <w:lang w:eastAsia="is-IS"/>
        </w:rPr>
        <w:br/>
      </w:r>
    </w:p>
    <w:p w:rsidR="00695094" w:rsidRDefault="00695094" w:rsidP="00695094">
      <w:pPr>
        <w:spacing w:after="0" w:line="240" w:lineRule="auto"/>
        <w:ind w:left="708" w:firstLine="708"/>
        <w:rPr>
          <w:rFonts w:eastAsia="Times New Roman"/>
          <w:color w:val="000000"/>
          <w:lang w:eastAsia="is-IS"/>
        </w:rPr>
      </w:pPr>
      <w:r>
        <w:rPr>
          <w:rFonts w:eastAsia="Times New Roman"/>
          <w:color w:val="000000"/>
          <w:lang w:eastAsia="is-IS"/>
        </w:rPr>
        <w:t>Skammtímaskuldir</w:t>
      </w:r>
    </w:p>
    <w:p w:rsidR="00CD487F" w:rsidRDefault="00685540" w:rsidP="00695094">
      <w:pPr>
        <w:spacing w:after="0" w:line="240" w:lineRule="auto"/>
        <w:ind w:left="2124"/>
        <w:rPr>
          <w:rFonts w:eastAsia="Times New Roman"/>
          <w:color w:val="000000"/>
          <w:lang w:eastAsia="is-IS"/>
        </w:rPr>
      </w:pPr>
      <w:r w:rsidRPr="00685540">
        <w:rPr>
          <w:rFonts w:eastAsia="Times New Roman"/>
          <w:color w:val="000000"/>
          <w:lang w:eastAsia="is-IS"/>
        </w:rPr>
        <w:t>Skuldir við lánastofnanir</w:t>
      </w:r>
      <w:r w:rsidRPr="00685540">
        <w:rPr>
          <w:rFonts w:eastAsia="Times New Roman"/>
          <w:color w:val="000000"/>
          <w:lang w:eastAsia="is-IS"/>
        </w:rPr>
        <w:br/>
        <w:t>Viðskiptaskuldir</w:t>
      </w:r>
      <w:r w:rsidRPr="00685540">
        <w:rPr>
          <w:rFonts w:eastAsia="Times New Roman"/>
          <w:color w:val="000000"/>
          <w:lang w:eastAsia="is-IS"/>
        </w:rPr>
        <w:br/>
        <w:t xml:space="preserve">Skuldir við </w:t>
      </w:r>
      <w:r w:rsidR="00D362B3">
        <w:rPr>
          <w:rFonts w:eastAsia="Times New Roman"/>
          <w:color w:val="000000"/>
          <w:lang w:eastAsia="is-IS"/>
        </w:rPr>
        <w:t>eigin fyrirtæki</w:t>
      </w:r>
      <w:r w:rsidRPr="00685540">
        <w:rPr>
          <w:rFonts w:eastAsia="Times New Roman"/>
          <w:color w:val="000000"/>
          <w:lang w:eastAsia="is-IS"/>
        </w:rPr>
        <w:br/>
        <w:t>Næsta árs afborgun af langtímalánum</w:t>
      </w:r>
    </w:p>
    <w:p w:rsidR="00CD487F" w:rsidRDefault="00D362B3" w:rsidP="00695094">
      <w:pPr>
        <w:spacing w:after="0" w:line="240" w:lineRule="auto"/>
        <w:ind w:left="2124"/>
        <w:rPr>
          <w:rFonts w:eastAsia="Times New Roman"/>
          <w:color w:val="000000"/>
          <w:lang w:eastAsia="is-IS"/>
        </w:rPr>
      </w:pPr>
      <w:r>
        <w:rPr>
          <w:rFonts w:eastAsia="Times New Roman"/>
          <w:color w:val="000000"/>
          <w:lang w:eastAsia="is-IS"/>
        </w:rPr>
        <w:t>Næsta árs afborgun</w:t>
      </w:r>
      <w:r w:rsidR="00CD487F">
        <w:rPr>
          <w:rFonts w:eastAsia="Times New Roman"/>
          <w:color w:val="000000"/>
          <w:lang w:eastAsia="is-IS"/>
        </w:rPr>
        <w:t xml:space="preserve"> af leiguskuldum</w:t>
      </w:r>
    </w:p>
    <w:p w:rsidR="00D362B3" w:rsidRDefault="00D362B3" w:rsidP="00695094">
      <w:pPr>
        <w:spacing w:after="0" w:line="240" w:lineRule="auto"/>
        <w:ind w:left="2124"/>
        <w:rPr>
          <w:rFonts w:eastAsia="Times New Roman"/>
          <w:color w:val="000000"/>
          <w:lang w:eastAsia="is-IS"/>
        </w:rPr>
      </w:pPr>
      <w:r>
        <w:rPr>
          <w:rFonts w:eastAsia="Times New Roman"/>
          <w:color w:val="000000"/>
          <w:lang w:eastAsia="is-IS"/>
        </w:rPr>
        <w:t>Næsta árs afborgun</w:t>
      </w:r>
      <w:r w:rsidR="00CD487F">
        <w:rPr>
          <w:rFonts w:eastAsia="Times New Roman"/>
          <w:color w:val="000000"/>
          <w:lang w:eastAsia="is-IS"/>
        </w:rPr>
        <w:t xml:space="preserve"> af skuldbindingum</w:t>
      </w:r>
    </w:p>
    <w:p w:rsidR="00B64D26" w:rsidRDefault="00D362B3" w:rsidP="00695094">
      <w:pPr>
        <w:spacing w:after="0" w:line="240" w:lineRule="auto"/>
        <w:ind w:left="2124"/>
        <w:rPr>
          <w:rFonts w:eastAsia="Times New Roman"/>
          <w:color w:val="000000"/>
          <w:lang w:eastAsia="is-IS"/>
        </w:rPr>
      </w:pPr>
      <w:r>
        <w:rPr>
          <w:rFonts w:eastAsia="Times New Roman"/>
          <w:color w:val="000000"/>
          <w:lang w:eastAsia="is-IS"/>
        </w:rPr>
        <w:t>Næsta árs afborgun af skuldum við eigin fyrirtæki</w:t>
      </w:r>
      <w:r w:rsidR="00685540" w:rsidRPr="00685540">
        <w:rPr>
          <w:rFonts w:eastAsia="Times New Roman"/>
          <w:color w:val="000000"/>
          <w:lang w:eastAsia="is-IS"/>
        </w:rPr>
        <w:br/>
        <w:t>Aðrar skammt</w:t>
      </w:r>
      <w:r w:rsidR="00695094">
        <w:rPr>
          <w:rFonts w:eastAsia="Times New Roman"/>
          <w:color w:val="000000"/>
          <w:lang w:eastAsia="is-IS"/>
        </w:rPr>
        <w:t>ímaskuldir</w:t>
      </w:r>
    </w:p>
    <w:p w:rsidR="00695094" w:rsidRDefault="00B64D26" w:rsidP="00695094">
      <w:pPr>
        <w:spacing w:after="0" w:line="240" w:lineRule="auto"/>
        <w:ind w:left="2124"/>
        <w:rPr>
          <w:rFonts w:eastAsia="Times New Roman"/>
          <w:color w:val="000000"/>
          <w:lang w:eastAsia="is-IS"/>
        </w:rPr>
      </w:pPr>
      <w:r>
        <w:rPr>
          <w:rFonts w:eastAsia="Times New Roman"/>
          <w:color w:val="000000"/>
          <w:lang w:eastAsia="is-IS"/>
        </w:rPr>
        <w:t>Aðrar skammtímaskuldir – erlendar myntir</w:t>
      </w:r>
      <w:r w:rsidR="00695094">
        <w:rPr>
          <w:rFonts w:eastAsia="Times New Roman"/>
          <w:color w:val="000000"/>
          <w:lang w:eastAsia="is-IS"/>
        </w:rPr>
        <w:br/>
        <w:t>Fyrirfram</w:t>
      </w:r>
      <w:r w:rsidR="00D362B3">
        <w:rPr>
          <w:rFonts w:eastAsia="Times New Roman"/>
          <w:color w:val="000000"/>
          <w:lang w:eastAsia="is-IS"/>
        </w:rPr>
        <w:t>greiðslur</w:t>
      </w:r>
    </w:p>
    <w:p w:rsidR="00695094" w:rsidRDefault="00685540" w:rsidP="00695094">
      <w:pPr>
        <w:spacing w:after="0" w:line="240" w:lineRule="auto"/>
        <w:rPr>
          <w:rFonts w:eastAsia="Times New Roman"/>
          <w:color w:val="000000"/>
          <w:lang w:eastAsia="is-IS"/>
        </w:rPr>
      </w:pPr>
      <w:r w:rsidRPr="00685540">
        <w:rPr>
          <w:rFonts w:eastAsia="Times New Roman"/>
          <w:b/>
          <w:bCs/>
          <w:color w:val="000000"/>
          <w:lang w:eastAsia="is-IS"/>
        </w:rPr>
        <w:t>31 Eignasjóður</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 xml:space="preserve">Sú meginregla gildir að fasteignir sveitarfélags eru færðar í sjálfstæða rekstrareiningu innan </w:t>
      </w:r>
      <w:r w:rsidR="00CD487F">
        <w:rPr>
          <w:rFonts w:eastAsia="Times New Roman"/>
          <w:color w:val="000000"/>
          <w:lang w:eastAsia="is-IS"/>
        </w:rPr>
        <w:t>A</w:t>
      </w:r>
      <w:r w:rsidRPr="00685540">
        <w:rPr>
          <w:rFonts w:eastAsia="Times New Roman"/>
          <w:color w:val="000000"/>
          <w:lang w:eastAsia="is-IS"/>
        </w:rPr>
        <w:t>-hluta sveitarfélagsins og er þessum eignasjóði ætlað að sjá um rekstur, nýbyggingar, kaup eða sölu eigna í umboði sveitarstjórnar. Eignasjóður leigir síðan út fasteignir til rekstrareininga sveitarfélagsins samkvæmt þörfum viðkomandi rekstrareininga og innheimtir svokallaða innri leigu í samræmi við raunverulegan kostnað sem viðkomandi fjárfesting ber með sér. Markmiðið með eignasjóðum er að gera rekstrarkostnað fasteigna sýnilegri og að sérhver rekstrareining beri þan</w:t>
      </w:r>
      <w:r w:rsidR="00695094">
        <w:rPr>
          <w:rFonts w:eastAsia="Times New Roman"/>
          <w:color w:val="000000"/>
          <w:lang w:eastAsia="is-IS"/>
        </w:rPr>
        <w:t>n raunkostnað sem henni ber.</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Gerð er krafa um eftirfarandi sundurliðu</w:t>
      </w:r>
      <w:r w:rsidR="00695094">
        <w:rPr>
          <w:rFonts w:eastAsia="Times New Roman"/>
          <w:color w:val="000000"/>
          <w:lang w:eastAsia="is-IS"/>
        </w:rPr>
        <w:t>n í reikningsskilum eignasjóðs:</w:t>
      </w:r>
    </w:p>
    <w:p w:rsidR="00695094" w:rsidRDefault="00685540" w:rsidP="00695094">
      <w:pPr>
        <w:spacing w:after="0" w:line="240" w:lineRule="auto"/>
        <w:ind w:left="708"/>
        <w:rPr>
          <w:rFonts w:eastAsia="Times New Roman"/>
          <w:color w:val="000000"/>
          <w:lang w:eastAsia="is-IS"/>
        </w:rPr>
      </w:pPr>
      <w:r w:rsidRPr="00685540">
        <w:rPr>
          <w:rFonts w:eastAsia="Times New Roman"/>
          <w:i/>
          <w:iCs/>
          <w:color w:val="000000"/>
          <w:lang w:eastAsia="is-IS"/>
        </w:rPr>
        <w:t>1 Skólahúsnæði</w:t>
      </w:r>
      <w:r w:rsidRPr="00685540">
        <w:rPr>
          <w:rFonts w:eastAsia="Times New Roman"/>
          <w:color w:val="000000"/>
          <w:lang w:eastAsia="is-IS"/>
        </w:rPr>
        <w:br/>
      </w:r>
      <w:r w:rsidRPr="00685540">
        <w:rPr>
          <w:rFonts w:eastAsia="Times New Roman"/>
          <w:i/>
          <w:iCs/>
          <w:color w:val="000000"/>
          <w:lang w:eastAsia="is-IS"/>
        </w:rPr>
        <w:t>2 Íþróttamannvirki</w:t>
      </w:r>
      <w:r w:rsidRPr="00685540">
        <w:rPr>
          <w:rFonts w:eastAsia="Times New Roman"/>
          <w:color w:val="000000"/>
          <w:lang w:eastAsia="is-IS"/>
        </w:rPr>
        <w:br/>
      </w:r>
      <w:r w:rsidRPr="00685540">
        <w:rPr>
          <w:rFonts w:eastAsia="Times New Roman"/>
          <w:i/>
          <w:iCs/>
          <w:color w:val="000000"/>
          <w:lang w:eastAsia="is-IS"/>
        </w:rPr>
        <w:t>3 Aðrar þjónustubyggingar</w:t>
      </w:r>
      <w:r w:rsidRPr="00685540">
        <w:rPr>
          <w:rFonts w:eastAsia="Times New Roman"/>
          <w:color w:val="000000"/>
          <w:lang w:eastAsia="is-IS"/>
        </w:rPr>
        <w:br/>
      </w:r>
      <w:r w:rsidRPr="00685540">
        <w:rPr>
          <w:rFonts w:eastAsia="Times New Roman"/>
          <w:i/>
          <w:iCs/>
          <w:color w:val="000000"/>
          <w:lang w:eastAsia="is-IS"/>
        </w:rPr>
        <w:lastRenderedPageBreak/>
        <w:t>4 Jarðeignir</w:t>
      </w:r>
      <w:r w:rsidRPr="00685540">
        <w:rPr>
          <w:rFonts w:eastAsia="Times New Roman"/>
          <w:color w:val="000000"/>
          <w:lang w:eastAsia="is-IS"/>
        </w:rPr>
        <w:br/>
      </w:r>
      <w:r w:rsidRPr="00685540">
        <w:rPr>
          <w:rFonts w:eastAsia="Times New Roman"/>
          <w:i/>
          <w:iCs/>
          <w:color w:val="000000"/>
          <w:lang w:eastAsia="is-IS"/>
        </w:rPr>
        <w:t>5 Aðrar fasteignir</w:t>
      </w:r>
      <w:r w:rsidRPr="00685540">
        <w:rPr>
          <w:rFonts w:eastAsia="Times New Roman"/>
          <w:color w:val="000000"/>
          <w:lang w:eastAsia="is-IS"/>
        </w:rPr>
        <w:br/>
      </w:r>
      <w:r w:rsidRPr="00685540">
        <w:rPr>
          <w:rFonts w:eastAsia="Times New Roman"/>
          <w:i/>
          <w:iCs/>
          <w:color w:val="000000"/>
          <w:lang w:eastAsia="is-IS"/>
        </w:rPr>
        <w:t>7 Áhöld og tæki</w:t>
      </w:r>
      <w:r w:rsidRPr="00685540">
        <w:rPr>
          <w:rFonts w:eastAsia="Times New Roman"/>
          <w:color w:val="000000"/>
          <w:lang w:eastAsia="is-IS"/>
        </w:rPr>
        <w:br/>
      </w:r>
      <w:r w:rsidRPr="00685540">
        <w:rPr>
          <w:rFonts w:eastAsia="Times New Roman"/>
          <w:i/>
          <w:iCs/>
          <w:color w:val="000000"/>
          <w:lang w:eastAsia="is-IS"/>
        </w:rPr>
        <w:t>8 Sameiginlegir liðir</w:t>
      </w:r>
      <w:r w:rsidRPr="00685540">
        <w:rPr>
          <w:rFonts w:eastAsia="Times New Roman"/>
          <w:color w:val="000000"/>
          <w:lang w:eastAsia="is-IS"/>
        </w:rPr>
        <w:br/>
      </w:r>
      <w:r w:rsidRPr="00685540">
        <w:rPr>
          <w:rFonts w:eastAsia="Times New Roman"/>
          <w:i/>
          <w:iCs/>
          <w:color w:val="000000"/>
          <w:lang w:eastAsia="is-IS"/>
        </w:rPr>
        <w:t xml:space="preserve">9 </w:t>
      </w:r>
      <w:r w:rsidR="002908B2">
        <w:rPr>
          <w:rFonts w:eastAsia="Times New Roman"/>
          <w:i/>
          <w:iCs/>
          <w:color w:val="000000"/>
          <w:lang w:eastAsia="is-IS"/>
        </w:rPr>
        <w:t>Fjármunatekjur og fjármagnsgjöld</w:t>
      </w:r>
    </w:p>
    <w:p w:rsidR="00695094" w:rsidRDefault="00685540" w:rsidP="00695094">
      <w:pPr>
        <w:spacing w:after="0" w:line="240" w:lineRule="auto"/>
        <w:ind w:firstLine="708"/>
        <w:rPr>
          <w:rFonts w:eastAsia="Times New Roman"/>
          <w:b/>
          <w:bCs/>
          <w:color w:val="000000"/>
          <w:lang w:eastAsia="is-IS"/>
        </w:rPr>
      </w:pPr>
      <w:r w:rsidRPr="00685540">
        <w:rPr>
          <w:rFonts w:eastAsia="Times New Roman"/>
          <w:color w:val="000000"/>
          <w:lang w:eastAsia="is-IS"/>
        </w:rPr>
        <w:t>Sundurliðun efnahagsreiknings eignasjóðs (málaflokkur 32) er eins og sundurliðun efnahagsreiknings aðalsjóðs (málaflokkur 29).</w:t>
      </w:r>
      <w:r w:rsidRPr="00685540">
        <w:rPr>
          <w:rFonts w:eastAsia="Times New Roman"/>
          <w:color w:val="000000"/>
          <w:lang w:eastAsia="is-IS"/>
        </w:rPr>
        <w:br/>
      </w:r>
      <w:r w:rsidRPr="00685540">
        <w:rPr>
          <w:rFonts w:eastAsia="Times New Roman"/>
          <w:b/>
          <w:bCs/>
          <w:color w:val="000000"/>
          <w:lang w:eastAsia="is-IS"/>
        </w:rPr>
        <w:t>33 Þjónustustöð (áhaldahús – vélamiðstöð)</w:t>
      </w:r>
      <w:r w:rsidRPr="00685540">
        <w:rPr>
          <w:rFonts w:eastAsia="Times New Roman"/>
          <w:color w:val="000000"/>
          <w:lang w:eastAsia="is-IS"/>
        </w:rPr>
        <w:br/>
      </w:r>
      <w:r w:rsidRPr="00685540">
        <w:rPr>
          <w:rFonts w:eastAsia="Times New Roman"/>
          <w:b/>
          <w:bCs/>
          <w:color w:val="000000"/>
          <w:lang w:eastAsia="is-IS"/>
        </w:rPr>
        <w:t>35 Vélamiðstöð</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Heimilt er að færa áhaldahús og vélamiðstöð sem sjálfstæðar, aðskildar rekstra</w:t>
      </w:r>
      <w:r w:rsidR="00695094">
        <w:rPr>
          <w:rFonts w:eastAsia="Times New Roman"/>
          <w:color w:val="000000"/>
          <w:lang w:eastAsia="is-IS"/>
        </w:rPr>
        <w:t>reiningar</w:t>
      </w:r>
      <w:r w:rsidR="001A6AAE">
        <w:rPr>
          <w:rFonts w:eastAsia="Times New Roman"/>
          <w:color w:val="000000"/>
          <w:lang w:eastAsia="is-IS"/>
        </w:rPr>
        <w:t xml:space="preserve"> undir A-hluta.</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Gerð er krafa um eftirfarandi sundurliðun í reikningsskilum sveitarfélaga vegn</w:t>
      </w:r>
      <w:r w:rsidR="00695094">
        <w:rPr>
          <w:rFonts w:eastAsia="Times New Roman"/>
          <w:color w:val="000000"/>
          <w:lang w:eastAsia="is-IS"/>
        </w:rPr>
        <w:t>a áhaldahúss og vélamiðstöðvar.</w:t>
      </w:r>
    </w:p>
    <w:p w:rsidR="00695094" w:rsidRDefault="00685540" w:rsidP="00695094">
      <w:pPr>
        <w:spacing w:after="0" w:line="240" w:lineRule="auto"/>
        <w:ind w:left="708"/>
        <w:rPr>
          <w:rFonts w:eastAsia="Times New Roman"/>
          <w:color w:val="000000"/>
          <w:lang w:eastAsia="is-IS"/>
        </w:rPr>
      </w:pPr>
      <w:r w:rsidRPr="00685540">
        <w:rPr>
          <w:rFonts w:eastAsia="Times New Roman"/>
          <w:i/>
          <w:iCs/>
          <w:color w:val="000000"/>
          <w:lang w:eastAsia="is-IS"/>
        </w:rPr>
        <w:t>2 Rekstur áhaldahúss/vélamiðstöðvar</w:t>
      </w:r>
      <w:r w:rsidRPr="00685540">
        <w:rPr>
          <w:rFonts w:eastAsia="Times New Roman"/>
          <w:color w:val="000000"/>
          <w:lang w:eastAsia="is-IS"/>
        </w:rPr>
        <w:br/>
      </w:r>
      <w:r w:rsidRPr="00685540">
        <w:rPr>
          <w:rFonts w:eastAsia="Times New Roman"/>
          <w:i/>
          <w:iCs/>
          <w:color w:val="000000"/>
          <w:lang w:eastAsia="is-IS"/>
        </w:rPr>
        <w:t>3 Vélar</w:t>
      </w:r>
      <w:r w:rsidRPr="00685540">
        <w:rPr>
          <w:rFonts w:eastAsia="Times New Roman"/>
          <w:color w:val="000000"/>
          <w:lang w:eastAsia="is-IS"/>
        </w:rPr>
        <w:br/>
      </w:r>
      <w:r w:rsidRPr="00685540">
        <w:rPr>
          <w:rFonts w:eastAsia="Times New Roman"/>
          <w:i/>
          <w:iCs/>
          <w:color w:val="000000"/>
          <w:lang w:eastAsia="is-IS"/>
        </w:rPr>
        <w:t>5 Bifreiðar</w:t>
      </w:r>
      <w:r w:rsidRPr="00685540">
        <w:rPr>
          <w:rFonts w:eastAsia="Times New Roman"/>
          <w:color w:val="000000"/>
          <w:lang w:eastAsia="is-IS"/>
        </w:rPr>
        <w:br/>
      </w:r>
      <w:r w:rsidRPr="00685540">
        <w:rPr>
          <w:rFonts w:eastAsia="Times New Roman"/>
          <w:i/>
          <w:iCs/>
          <w:color w:val="000000"/>
          <w:lang w:eastAsia="is-IS"/>
        </w:rPr>
        <w:t>6 Annar rekstrarkostnaður</w:t>
      </w:r>
      <w:r w:rsidRPr="00685540">
        <w:rPr>
          <w:rFonts w:eastAsia="Times New Roman"/>
          <w:color w:val="000000"/>
          <w:lang w:eastAsia="is-IS"/>
        </w:rPr>
        <w:br/>
      </w:r>
      <w:r w:rsidRPr="00685540">
        <w:rPr>
          <w:rFonts w:eastAsia="Times New Roman"/>
          <w:i/>
          <w:iCs/>
          <w:color w:val="000000"/>
          <w:lang w:eastAsia="is-IS"/>
        </w:rPr>
        <w:t>8 Sameiginlegir liðir</w:t>
      </w:r>
      <w:r w:rsidRPr="00685540">
        <w:rPr>
          <w:rFonts w:eastAsia="Times New Roman"/>
          <w:color w:val="000000"/>
          <w:lang w:eastAsia="is-IS"/>
        </w:rPr>
        <w:br/>
      </w:r>
      <w:r w:rsidRPr="00685540">
        <w:rPr>
          <w:rFonts w:eastAsia="Times New Roman"/>
          <w:i/>
          <w:iCs/>
          <w:color w:val="000000"/>
          <w:lang w:eastAsia="is-IS"/>
        </w:rPr>
        <w:t xml:space="preserve">9 </w:t>
      </w:r>
      <w:r w:rsidR="002908B2">
        <w:rPr>
          <w:rFonts w:eastAsia="Times New Roman"/>
          <w:i/>
          <w:iCs/>
          <w:color w:val="000000"/>
          <w:lang w:eastAsia="is-IS"/>
        </w:rPr>
        <w:t>Fjármunatekjur og fjármagnsgjöld</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Sundurliðun efnahagsreiknings þjónustustöðvar (málaflokkur 34) eða áhaldahúss og vélamiðstöðvar er eins og sundurliðun efnahagsreiknings aðalsjóðs (málaflokkur 29).</w:t>
      </w:r>
      <w:r w:rsidRPr="00685540">
        <w:rPr>
          <w:rFonts w:eastAsia="Times New Roman"/>
          <w:color w:val="000000"/>
          <w:lang w:eastAsia="is-IS"/>
        </w:rPr>
        <w:br/>
      </w:r>
      <w:r w:rsidRPr="00685540">
        <w:rPr>
          <w:rFonts w:eastAsia="Times New Roman"/>
          <w:b/>
          <w:bCs/>
          <w:color w:val="000000"/>
          <w:lang w:eastAsia="is-IS"/>
        </w:rPr>
        <w:t xml:space="preserve">Aðrar rekstrareiningar </w:t>
      </w:r>
      <w:r w:rsidR="00CD487F">
        <w:rPr>
          <w:rFonts w:eastAsia="Times New Roman"/>
          <w:b/>
          <w:bCs/>
          <w:color w:val="000000"/>
          <w:lang w:eastAsia="is-IS"/>
        </w:rPr>
        <w:t>A</w:t>
      </w:r>
      <w:r w:rsidRPr="00685540">
        <w:rPr>
          <w:rFonts w:eastAsia="Times New Roman"/>
          <w:b/>
          <w:bCs/>
          <w:color w:val="000000"/>
          <w:lang w:eastAsia="is-IS"/>
        </w:rPr>
        <w:t>-hlut</w:t>
      </w:r>
      <w:r w:rsidR="00CD487F">
        <w:rPr>
          <w:rFonts w:eastAsia="Times New Roman"/>
          <w:b/>
          <w:bCs/>
          <w:color w:val="000000"/>
          <w:lang w:eastAsia="is-IS"/>
        </w:rPr>
        <w:t>a</w:t>
      </w:r>
    </w:p>
    <w:p w:rsidR="00685540"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 xml:space="preserve">Flokkun og greining í reikningsskilum annarra rekstrareininga í </w:t>
      </w:r>
      <w:r w:rsidR="00CD487F">
        <w:rPr>
          <w:rFonts w:eastAsia="Times New Roman"/>
          <w:color w:val="000000"/>
          <w:lang w:eastAsia="is-IS"/>
        </w:rPr>
        <w:t>A</w:t>
      </w:r>
      <w:r w:rsidRPr="00685540">
        <w:rPr>
          <w:rFonts w:eastAsia="Times New Roman"/>
          <w:color w:val="000000"/>
          <w:lang w:eastAsia="is-IS"/>
        </w:rPr>
        <w:t xml:space="preserve">-hluta sveitarfélaga skal vera samkvæmt ákvæðum í lögum um ársreikninga, nr. </w:t>
      </w:r>
      <w:r w:rsidR="00B7195D">
        <w:rPr>
          <w:rFonts w:eastAsia="Times New Roman"/>
          <w:color w:val="000000"/>
          <w:lang w:eastAsia="is-IS"/>
        </w:rPr>
        <w:t>3/2006</w:t>
      </w:r>
      <w:r w:rsidRPr="00685540">
        <w:rPr>
          <w:rFonts w:eastAsia="Times New Roman"/>
          <w:color w:val="000000"/>
          <w:lang w:eastAsia="is-IS"/>
        </w:rPr>
        <w:t>, og reglugerð um framsetningu og innihald.</w:t>
      </w:r>
      <w:r w:rsidR="00EB510D" w:rsidRPr="00EB510D">
        <w:rPr>
          <w:rFonts w:eastAsia="Times New Roman"/>
          <w:color w:val="000000"/>
          <w:lang w:eastAsia="is-IS"/>
        </w:rPr>
        <w:t xml:space="preserve"> </w:t>
      </w:r>
      <w:r w:rsidR="00EB510D" w:rsidRPr="00685540">
        <w:rPr>
          <w:rFonts w:eastAsia="Times New Roman"/>
          <w:color w:val="000000"/>
          <w:lang w:eastAsia="is-IS"/>
        </w:rPr>
        <w:t xml:space="preserve">ársreikninga og </w:t>
      </w:r>
      <w:r w:rsidR="00EB510D" w:rsidRPr="00EB510D">
        <w:rPr>
          <w:rFonts w:eastAsia="Times New Roman"/>
          <w:color w:val="000000"/>
          <w:lang w:eastAsia="is-IS"/>
        </w:rPr>
        <w:t>samstæðureikninga, nr. 696/1996</w:t>
      </w:r>
    </w:p>
    <w:p w:rsidR="00695094" w:rsidRPr="00685540" w:rsidRDefault="00695094" w:rsidP="00695094">
      <w:pPr>
        <w:spacing w:after="0" w:line="240" w:lineRule="auto"/>
        <w:ind w:firstLine="708"/>
        <w:rPr>
          <w:rFonts w:eastAsia="Times New Roman"/>
          <w:color w:val="000000"/>
          <w:lang w:eastAsia="is-IS"/>
        </w:rPr>
      </w:pPr>
    </w:p>
    <w:p w:rsidR="00685540" w:rsidRPr="00685540" w:rsidRDefault="00685540" w:rsidP="00685540">
      <w:pPr>
        <w:spacing w:after="0" w:line="240" w:lineRule="auto"/>
        <w:jc w:val="center"/>
        <w:rPr>
          <w:rFonts w:eastAsia="Times New Roman"/>
          <w:color w:val="000000"/>
          <w:lang w:eastAsia="is-IS"/>
        </w:rPr>
      </w:pPr>
      <w:r w:rsidRPr="00685540">
        <w:rPr>
          <w:rFonts w:eastAsia="Times New Roman"/>
          <w:color w:val="000000"/>
          <w:lang w:eastAsia="is-IS"/>
        </w:rPr>
        <w:t>3. gr.</w:t>
      </w:r>
      <w:r w:rsidRPr="00685540">
        <w:rPr>
          <w:rFonts w:eastAsia="Times New Roman"/>
          <w:color w:val="000000"/>
          <w:lang w:eastAsia="is-IS"/>
        </w:rPr>
        <w:br/>
      </w:r>
      <w:r w:rsidRPr="00685540">
        <w:rPr>
          <w:rFonts w:eastAsia="Times New Roman"/>
          <w:i/>
          <w:iCs/>
          <w:color w:val="000000"/>
          <w:lang w:eastAsia="is-IS"/>
        </w:rPr>
        <w:t xml:space="preserve">Tegundagreining í  </w:t>
      </w:r>
      <w:r w:rsidR="00CD487F">
        <w:rPr>
          <w:rFonts w:eastAsia="Times New Roman"/>
          <w:i/>
          <w:iCs/>
          <w:color w:val="000000"/>
          <w:lang w:eastAsia="is-IS"/>
        </w:rPr>
        <w:t>A</w:t>
      </w:r>
      <w:r w:rsidRPr="00685540">
        <w:rPr>
          <w:rFonts w:eastAsia="Times New Roman"/>
          <w:i/>
          <w:iCs/>
          <w:color w:val="000000"/>
          <w:lang w:eastAsia="is-IS"/>
        </w:rPr>
        <w:t>-hluta sveitarfélaga.</w:t>
      </w:r>
    </w:p>
    <w:p w:rsidR="00695094" w:rsidRDefault="00685540" w:rsidP="00FA4967">
      <w:pPr>
        <w:spacing w:after="0" w:line="240" w:lineRule="auto"/>
        <w:ind w:firstLine="708"/>
        <w:rPr>
          <w:rFonts w:eastAsia="Times New Roman"/>
          <w:color w:val="000000"/>
          <w:lang w:eastAsia="is-IS"/>
        </w:rPr>
      </w:pPr>
      <w:r w:rsidRPr="00685540">
        <w:rPr>
          <w:rFonts w:eastAsia="Times New Roman"/>
          <w:color w:val="000000"/>
          <w:lang w:eastAsia="is-IS"/>
        </w:rPr>
        <w:t>Sú lágmarkstegund</w:t>
      </w:r>
      <w:r w:rsidR="001A6AAE">
        <w:rPr>
          <w:rFonts w:eastAsia="Times New Roman"/>
          <w:color w:val="000000"/>
          <w:lang w:eastAsia="is-IS"/>
        </w:rPr>
        <w:t>argreining</w:t>
      </w:r>
      <w:r w:rsidRPr="00685540">
        <w:rPr>
          <w:rFonts w:eastAsia="Times New Roman"/>
          <w:color w:val="000000"/>
          <w:lang w:eastAsia="is-IS"/>
        </w:rPr>
        <w:t xml:space="preserve"> sem sveitarfélög skulu nota í bókhaldi og reikningsskilum sínum er skipt í e</w:t>
      </w:r>
      <w:r w:rsidR="00695094">
        <w:rPr>
          <w:rFonts w:eastAsia="Times New Roman"/>
          <w:color w:val="000000"/>
          <w:lang w:eastAsia="is-IS"/>
        </w:rPr>
        <w:t xml:space="preserve">ftirfarandi </w:t>
      </w:r>
      <w:r w:rsidR="00F443D0">
        <w:rPr>
          <w:rFonts w:eastAsia="Times New Roman"/>
          <w:color w:val="000000"/>
          <w:lang w:eastAsia="is-IS"/>
        </w:rPr>
        <w:t>átta</w:t>
      </w:r>
      <w:r w:rsidR="00695094">
        <w:rPr>
          <w:rFonts w:eastAsia="Times New Roman"/>
          <w:color w:val="000000"/>
          <w:lang w:eastAsia="is-IS"/>
        </w:rPr>
        <w:t xml:space="preserve"> höfuðtegundir:</w:t>
      </w:r>
    </w:p>
    <w:p w:rsidR="00FA4967" w:rsidRDefault="00685540" w:rsidP="00695094">
      <w:pPr>
        <w:spacing w:after="0" w:line="240" w:lineRule="auto"/>
        <w:ind w:left="708"/>
        <w:rPr>
          <w:rFonts w:eastAsia="Times New Roman"/>
          <w:color w:val="000000"/>
          <w:lang w:eastAsia="is-IS"/>
        </w:rPr>
      </w:pPr>
      <w:r w:rsidRPr="00685540">
        <w:rPr>
          <w:rFonts w:eastAsia="Times New Roman"/>
          <w:color w:val="000000"/>
          <w:lang w:eastAsia="is-IS"/>
        </w:rPr>
        <w:t>0. Tekjur</w:t>
      </w:r>
      <w:r w:rsidRPr="00685540">
        <w:rPr>
          <w:rFonts w:eastAsia="Times New Roman"/>
          <w:color w:val="000000"/>
          <w:lang w:eastAsia="is-IS"/>
        </w:rPr>
        <w:br/>
        <w:t>1. Laun og launatengd gjöld</w:t>
      </w:r>
      <w:r w:rsidRPr="00685540">
        <w:rPr>
          <w:rFonts w:eastAsia="Times New Roman"/>
          <w:color w:val="000000"/>
          <w:lang w:eastAsia="is-IS"/>
        </w:rPr>
        <w:br/>
        <w:t xml:space="preserve">2. </w:t>
      </w:r>
      <w:r w:rsidR="00FA4967">
        <w:rPr>
          <w:rFonts w:eastAsia="Times New Roman"/>
          <w:color w:val="000000"/>
          <w:lang w:eastAsia="is-IS"/>
        </w:rPr>
        <w:t>Breyting lífeyrisskuldbindinga</w:t>
      </w:r>
    </w:p>
    <w:p w:rsidR="00F443D0" w:rsidRDefault="00FA4967" w:rsidP="00695094">
      <w:pPr>
        <w:spacing w:after="0" w:line="240" w:lineRule="auto"/>
        <w:ind w:left="708"/>
        <w:rPr>
          <w:rFonts w:eastAsia="Times New Roman"/>
          <w:color w:val="000000"/>
          <w:lang w:eastAsia="is-IS"/>
        </w:rPr>
      </w:pPr>
      <w:r>
        <w:rPr>
          <w:rFonts w:eastAsia="Times New Roman"/>
          <w:color w:val="000000"/>
          <w:lang w:eastAsia="is-IS"/>
        </w:rPr>
        <w:t>3. Annar rekstrarkostnaður</w:t>
      </w:r>
    </w:p>
    <w:p w:rsidR="00695094" w:rsidRDefault="00F443D0" w:rsidP="00695094">
      <w:pPr>
        <w:spacing w:after="0" w:line="240" w:lineRule="auto"/>
        <w:ind w:left="708"/>
        <w:rPr>
          <w:rFonts w:eastAsia="Times New Roman"/>
          <w:color w:val="000000"/>
          <w:lang w:eastAsia="is-IS"/>
        </w:rPr>
      </w:pPr>
      <w:r>
        <w:rPr>
          <w:rFonts w:eastAsia="Times New Roman"/>
          <w:color w:val="000000"/>
          <w:lang w:eastAsia="is-IS"/>
        </w:rPr>
        <w:t>5</w:t>
      </w:r>
      <w:r w:rsidR="00685540" w:rsidRPr="00685540">
        <w:rPr>
          <w:rFonts w:eastAsia="Times New Roman"/>
          <w:color w:val="000000"/>
          <w:lang w:eastAsia="is-IS"/>
        </w:rPr>
        <w:t xml:space="preserve">. </w:t>
      </w:r>
      <w:r w:rsidR="00FA4967">
        <w:rPr>
          <w:rFonts w:eastAsia="Times New Roman"/>
          <w:color w:val="000000"/>
          <w:lang w:eastAsia="is-IS"/>
        </w:rPr>
        <w:t>Afskriftir</w:t>
      </w:r>
      <w:r w:rsidR="00685540" w:rsidRPr="00685540">
        <w:rPr>
          <w:rFonts w:eastAsia="Times New Roman"/>
          <w:color w:val="000000"/>
          <w:lang w:eastAsia="is-IS"/>
        </w:rPr>
        <w:br/>
      </w:r>
      <w:r>
        <w:rPr>
          <w:rFonts w:eastAsia="Times New Roman"/>
          <w:color w:val="000000"/>
          <w:lang w:eastAsia="is-IS"/>
        </w:rPr>
        <w:t>6</w:t>
      </w:r>
      <w:r w:rsidR="00685540" w:rsidRPr="00685540">
        <w:rPr>
          <w:rFonts w:eastAsia="Times New Roman"/>
          <w:color w:val="000000"/>
          <w:lang w:eastAsia="is-IS"/>
        </w:rPr>
        <w:t xml:space="preserve">. </w:t>
      </w:r>
      <w:r w:rsidR="00FA4967">
        <w:rPr>
          <w:rFonts w:eastAsia="Times New Roman"/>
          <w:color w:val="000000"/>
          <w:lang w:eastAsia="is-IS"/>
        </w:rPr>
        <w:t>Fjármunatekjur og fjármagnsgjöld</w:t>
      </w:r>
      <w:r w:rsidR="00695094">
        <w:rPr>
          <w:rFonts w:eastAsia="Times New Roman"/>
          <w:color w:val="000000"/>
          <w:lang w:eastAsia="is-IS"/>
        </w:rPr>
        <w:br/>
      </w:r>
      <w:r>
        <w:rPr>
          <w:rFonts w:eastAsia="Times New Roman"/>
          <w:color w:val="000000"/>
          <w:lang w:eastAsia="is-IS"/>
        </w:rPr>
        <w:t>7</w:t>
      </w:r>
      <w:r w:rsidR="00695094">
        <w:rPr>
          <w:rFonts w:eastAsia="Times New Roman"/>
          <w:color w:val="000000"/>
          <w:lang w:eastAsia="is-IS"/>
        </w:rPr>
        <w:t xml:space="preserve">. </w:t>
      </w:r>
      <w:r>
        <w:rPr>
          <w:rFonts w:eastAsia="Times New Roman"/>
          <w:color w:val="000000"/>
          <w:lang w:eastAsia="is-IS"/>
        </w:rPr>
        <w:t>Óreglulegir liðir</w:t>
      </w:r>
    </w:p>
    <w:p w:rsidR="002D3E62" w:rsidRDefault="00FA4967" w:rsidP="00695094">
      <w:pPr>
        <w:spacing w:after="0" w:line="240" w:lineRule="auto"/>
        <w:ind w:firstLine="708"/>
        <w:rPr>
          <w:rFonts w:eastAsia="Times New Roman"/>
          <w:color w:val="000000"/>
          <w:lang w:eastAsia="is-IS"/>
        </w:rPr>
      </w:pPr>
      <w:r>
        <w:rPr>
          <w:rFonts w:eastAsia="Times New Roman"/>
          <w:color w:val="000000"/>
          <w:lang w:eastAsia="is-IS"/>
        </w:rPr>
        <w:t xml:space="preserve">Eftirfarandi höfuðtegundum skal síðan að lágmarki skipt niður í nokkrar undirtegundir, sbr. neðangreinda liði. Auk þess skulu sveitarfélög geta leitt fram með auðveldum hætti upplýsingar um viðskipti (innri tekjur og gjöld) milli einstakra rekstrareininga innan </w:t>
      </w:r>
      <w:r w:rsidR="00B64D26">
        <w:rPr>
          <w:rFonts w:eastAsia="Times New Roman"/>
          <w:color w:val="000000"/>
          <w:lang w:eastAsia="is-IS"/>
        </w:rPr>
        <w:t>A</w:t>
      </w:r>
      <w:r>
        <w:rPr>
          <w:rFonts w:eastAsia="Times New Roman"/>
          <w:color w:val="000000"/>
          <w:lang w:eastAsia="is-IS"/>
        </w:rPr>
        <w:t>-hluta</w:t>
      </w:r>
      <w:r w:rsidR="00685540" w:rsidRPr="00685540">
        <w:rPr>
          <w:rFonts w:eastAsia="Times New Roman"/>
          <w:color w:val="000000"/>
          <w:lang w:eastAsia="is-IS"/>
        </w:rPr>
        <w:t>. Sveitarfélög eru ekki bundin af þeim númeralykli sem hér er tilgreindur en ráðuneytið og aðrir opinberir aðilar munu nota hann í úrvinnslu sinni á reikningsskilum sveitarfélaga:</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br/>
      </w:r>
      <w:r w:rsidRPr="00685540">
        <w:rPr>
          <w:rFonts w:eastAsia="Times New Roman"/>
          <w:b/>
          <w:bCs/>
          <w:color w:val="000000"/>
          <w:lang w:eastAsia="is-IS"/>
        </w:rPr>
        <w:t>Einstakar höfuðtegundir og undirtegundir</w:t>
      </w:r>
      <w:r w:rsidRPr="00685540">
        <w:rPr>
          <w:rFonts w:eastAsia="Times New Roman"/>
          <w:color w:val="000000"/>
          <w:lang w:eastAsia="is-IS"/>
        </w:rPr>
        <w:br/>
      </w:r>
      <w:r w:rsidRPr="00685540">
        <w:rPr>
          <w:rFonts w:eastAsia="Times New Roman"/>
          <w:b/>
          <w:bCs/>
          <w:color w:val="000000"/>
          <w:lang w:eastAsia="is-IS"/>
        </w:rPr>
        <w:t>0 Tekjur</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Á tegundagreininguna færast a</w:t>
      </w:r>
      <w:r w:rsidR="00153790">
        <w:rPr>
          <w:rFonts w:eastAsia="Times New Roman"/>
          <w:color w:val="000000"/>
          <w:lang w:eastAsia="is-IS"/>
        </w:rPr>
        <w:t>llar tekjur sveitarfélagsins. L</w:t>
      </w:r>
      <w:r w:rsidRPr="00685540">
        <w:rPr>
          <w:rFonts w:eastAsia="Times New Roman"/>
          <w:color w:val="000000"/>
          <w:lang w:eastAsia="is-IS"/>
        </w:rPr>
        <w:t>ágmarkskrafa um greiningu á</w:t>
      </w:r>
      <w:r w:rsidR="00695094">
        <w:rPr>
          <w:rFonts w:eastAsia="Times New Roman"/>
          <w:color w:val="000000"/>
          <w:lang w:eastAsia="is-IS"/>
        </w:rPr>
        <w:t xml:space="preserve"> undirtegundir er eftirfarandi:</w:t>
      </w:r>
    </w:p>
    <w:p w:rsidR="00695094" w:rsidRDefault="00685540" w:rsidP="00695094">
      <w:pPr>
        <w:spacing w:after="0" w:line="240" w:lineRule="auto"/>
        <w:ind w:left="1416"/>
        <w:rPr>
          <w:rFonts w:eastAsia="Times New Roman"/>
          <w:color w:val="000000"/>
          <w:lang w:eastAsia="is-IS"/>
        </w:rPr>
      </w:pPr>
      <w:r w:rsidRPr="00685540">
        <w:rPr>
          <w:rFonts w:eastAsia="Times New Roman"/>
          <w:color w:val="000000"/>
          <w:lang w:eastAsia="is-IS"/>
        </w:rPr>
        <w:t>00 Skatttekjur</w:t>
      </w:r>
      <w:r w:rsidRPr="00685540">
        <w:rPr>
          <w:rFonts w:eastAsia="Times New Roman"/>
          <w:color w:val="000000"/>
          <w:lang w:eastAsia="is-IS"/>
        </w:rPr>
        <w:br/>
        <w:t>01 Framlög Jöfnunarsjóðs sveitarfélaga</w:t>
      </w:r>
      <w:r w:rsidRPr="00685540">
        <w:rPr>
          <w:rFonts w:eastAsia="Times New Roman"/>
          <w:color w:val="000000"/>
          <w:lang w:eastAsia="is-IS"/>
        </w:rPr>
        <w:br/>
      </w:r>
      <w:r w:rsidRPr="00685540">
        <w:rPr>
          <w:rFonts w:eastAsia="Times New Roman"/>
          <w:color w:val="000000"/>
          <w:lang w:eastAsia="is-IS"/>
        </w:rPr>
        <w:lastRenderedPageBreak/>
        <w:t>02 Þjónustutekjur</w:t>
      </w:r>
      <w:r w:rsidRPr="00685540">
        <w:rPr>
          <w:rFonts w:eastAsia="Times New Roman"/>
          <w:color w:val="000000"/>
          <w:lang w:eastAsia="is-IS"/>
        </w:rPr>
        <w:br/>
        <w:t xml:space="preserve">03 </w:t>
      </w:r>
      <w:r w:rsidR="00F443D0">
        <w:rPr>
          <w:rFonts w:eastAsia="Times New Roman"/>
          <w:color w:val="000000"/>
          <w:lang w:eastAsia="is-IS"/>
        </w:rPr>
        <w:t xml:space="preserve">Arður af eignum </w:t>
      </w:r>
      <w:r w:rsidRPr="00685540">
        <w:rPr>
          <w:rFonts w:eastAsia="Times New Roman"/>
          <w:color w:val="000000"/>
          <w:lang w:eastAsia="is-IS"/>
        </w:rPr>
        <w:br/>
        <w:t>0</w:t>
      </w:r>
      <w:r w:rsidR="00153790">
        <w:rPr>
          <w:rFonts w:eastAsia="Times New Roman"/>
          <w:color w:val="000000"/>
          <w:lang w:eastAsia="is-IS"/>
        </w:rPr>
        <w:t>4 Tekjur með skattaígildi</w:t>
      </w:r>
      <w:r w:rsidR="00153790">
        <w:rPr>
          <w:rFonts w:eastAsia="Times New Roman"/>
          <w:color w:val="000000"/>
          <w:lang w:eastAsia="is-IS"/>
        </w:rPr>
        <w:br/>
        <w:t>05</w:t>
      </w:r>
      <w:r w:rsidRPr="00685540">
        <w:rPr>
          <w:rFonts w:eastAsia="Times New Roman"/>
          <w:color w:val="000000"/>
          <w:lang w:eastAsia="is-IS"/>
        </w:rPr>
        <w:t xml:space="preserve"> Vörur og þjónusta til eigin nota (mi</w:t>
      </w:r>
      <w:r w:rsidR="00153790">
        <w:rPr>
          <w:rFonts w:eastAsia="Times New Roman"/>
          <w:color w:val="000000"/>
          <w:lang w:eastAsia="is-IS"/>
        </w:rPr>
        <w:t>lliviðskipti rekstrareininga)</w:t>
      </w:r>
      <w:r w:rsidR="00153790">
        <w:rPr>
          <w:rFonts w:eastAsia="Times New Roman"/>
          <w:color w:val="000000"/>
          <w:lang w:eastAsia="is-IS"/>
        </w:rPr>
        <w:br/>
        <w:t>06</w:t>
      </w:r>
      <w:r w:rsidRPr="00685540">
        <w:rPr>
          <w:rFonts w:eastAsia="Times New Roman"/>
          <w:color w:val="000000"/>
          <w:lang w:eastAsia="is-IS"/>
        </w:rPr>
        <w:t xml:space="preserve"> Endurgreiðslu</w:t>
      </w:r>
      <w:r w:rsidR="00695094">
        <w:rPr>
          <w:rFonts w:eastAsia="Times New Roman"/>
          <w:color w:val="000000"/>
          <w:lang w:eastAsia="is-IS"/>
        </w:rPr>
        <w:t>r og tilfærslur</w:t>
      </w:r>
    </w:p>
    <w:p w:rsidR="00695094" w:rsidRDefault="00153790" w:rsidP="00695094">
      <w:pPr>
        <w:spacing w:after="0" w:line="240" w:lineRule="auto"/>
        <w:ind w:left="708" w:firstLine="708"/>
        <w:rPr>
          <w:rFonts w:eastAsia="Times New Roman"/>
          <w:color w:val="000000"/>
          <w:lang w:eastAsia="is-IS"/>
        </w:rPr>
      </w:pPr>
      <w:r>
        <w:rPr>
          <w:rFonts w:eastAsia="Times New Roman"/>
          <w:color w:val="000000"/>
          <w:lang w:eastAsia="is-IS"/>
        </w:rPr>
        <w:t>07</w:t>
      </w:r>
      <w:r w:rsidR="00695094">
        <w:rPr>
          <w:rFonts w:eastAsia="Times New Roman"/>
          <w:color w:val="000000"/>
          <w:lang w:eastAsia="is-IS"/>
        </w:rPr>
        <w:t xml:space="preserve"> Aðrar tekjur</w:t>
      </w:r>
    </w:p>
    <w:p w:rsidR="00D32557" w:rsidRDefault="00D32557" w:rsidP="00695094">
      <w:pPr>
        <w:spacing w:after="0" w:line="240" w:lineRule="auto"/>
        <w:rPr>
          <w:rFonts w:eastAsia="Times New Roman"/>
          <w:b/>
          <w:bCs/>
          <w:color w:val="000000"/>
          <w:lang w:eastAsia="is-IS"/>
        </w:rPr>
      </w:pPr>
    </w:p>
    <w:p w:rsidR="00695094" w:rsidRDefault="00685540" w:rsidP="00695094">
      <w:pPr>
        <w:spacing w:after="0" w:line="240" w:lineRule="auto"/>
        <w:rPr>
          <w:rFonts w:eastAsia="Times New Roman"/>
          <w:color w:val="000000"/>
          <w:lang w:eastAsia="is-IS"/>
        </w:rPr>
      </w:pPr>
      <w:r w:rsidRPr="00685540">
        <w:rPr>
          <w:rFonts w:eastAsia="Times New Roman"/>
          <w:b/>
          <w:bCs/>
          <w:color w:val="000000"/>
          <w:lang w:eastAsia="is-IS"/>
        </w:rPr>
        <w:t>1 Laun og launatengd gjöld</w:t>
      </w:r>
    </w:p>
    <w:p w:rsidR="00695094" w:rsidRDefault="00685540" w:rsidP="00695094">
      <w:pPr>
        <w:spacing w:after="0" w:line="240" w:lineRule="auto"/>
        <w:ind w:firstLine="708"/>
        <w:rPr>
          <w:rFonts w:eastAsia="Times New Roman"/>
          <w:color w:val="000000"/>
          <w:lang w:eastAsia="is-IS"/>
        </w:rPr>
      </w:pPr>
      <w:r w:rsidRPr="00685540">
        <w:rPr>
          <w:rFonts w:eastAsia="Times New Roman"/>
          <w:color w:val="000000"/>
          <w:lang w:eastAsia="is-IS"/>
        </w:rPr>
        <w:t>Á tegundagreininguna færast öll laun, launatengd gjöld, launaígildi og annar starfsmannatengdur kostnaður</w:t>
      </w:r>
      <w:r w:rsidR="007B27DA">
        <w:rPr>
          <w:rFonts w:eastAsia="Times New Roman"/>
          <w:color w:val="000000"/>
          <w:lang w:eastAsia="is-IS"/>
        </w:rPr>
        <w:t xml:space="preserve"> hjá sveitarfélaginu</w:t>
      </w:r>
      <w:r w:rsidRPr="00685540">
        <w:rPr>
          <w:rFonts w:eastAsia="Times New Roman"/>
          <w:color w:val="000000"/>
          <w:lang w:eastAsia="is-IS"/>
        </w:rPr>
        <w:t>. Lágmarkskrafa um greiningu á undirtegundir í fj</w:t>
      </w:r>
      <w:r w:rsidR="00695094">
        <w:rPr>
          <w:rFonts w:eastAsia="Times New Roman"/>
          <w:color w:val="000000"/>
          <w:lang w:eastAsia="is-IS"/>
        </w:rPr>
        <w:t>árhagsbókhaldi er eftirfarandi:</w:t>
      </w:r>
    </w:p>
    <w:p w:rsidR="00695094" w:rsidRDefault="007B27DA" w:rsidP="00695094">
      <w:pPr>
        <w:spacing w:after="0" w:line="240" w:lineRule="auto"/>
        <w:ind w:left="1416"/>
        <w:rPr>
          <w:rFonts w:eastAsia="Times New Roman"/>
          <w:color w:val="000000"/>
          <w:lang w:eastAsia="is-IS"/>
        </w:rPr>
      </w:pPr>
      <w:r>
        <w:rPr>
          <w:rFonts w:eastAsia="Times New Roman"/>
          <w:color w:val="000000"/>
          <w:lang w:eastAsia="is-IS"/>
        </w:rPr>
        <w:t>10</w:t>
      </w:r>
      <w:r w:rsidR="00685540" w:rsidRPr="00685540">
        <w:rPr>
          <w:rFonts w:eastAsia="Times New Roman"/>
          <w:color w:val="000000"/>
          <w:lang w:eastAsia="is-IS"/>
        </w:rPr>
        <w:t xml:space="preserve"> Laun</w:t>
      </w:r>
      <w:r w:rsidR="00685540" w:rsidRPr="00685540">
        <w:rPr>
          <w:rFonts w:eastAsia="Times New Roman"/>
          <w:color w:val="000000"/>
          <w:lang w:eastAsia="is-IS"/>
        </w:rPr>
        <w:br/>
      </w:r>
      <w:r>
        <w:rPr>
          <w:rFonts w:eastAsia="Times New Roman"/>
          <w:color w:val="000000"/>
          <w:lang w:eastAsia="is-IS"/>
        </w:rPr>
        <w:t>11 Áfallinn launakostnaður</w:t>
      </w:r>
      <w:r>
        <w:rPr>
          <w:rFonts w:eastAsia="Times New Roman"/>
          <w:color w:val="000000"/>
          <w:lang w:eastAsia="is-IS"/>
        </w:rPr>
        <w:br/>
        <w:t>12 Launaígildi</w:t>
      </w:r>
      <w:r>
        <w:rPr>
          <w:rFonts w:eastAsia="Times New Roman"/>
          <w:color w:val="000000"/>
          <w:lang w:eastAsia="is-IS"/>
        </w:rPr>
        <w:br/>
        <w:t>13 Launatengd gjöld</w:t>
      </w:r>
      <w:r>
        <w:rPr>
          <w:rFonts w:eastAsia="Times New Roman"/>
          <w:color w:val="000000"/>
          <w:lang w:eastAsia="is-IS"/>
        </w:rPr>
        <w:br/>
        <w:t>14</w:t>
      </w:r>
      <w:r w:rsidR="00685540" w:rsidRPr="00685540">
        <w:rPr>
          <w:rFonts w:eastAsia="Times New Roman"/>
          <w:color w:val="000000"/>
          <w:lang w:eastAsia="is-IS"/>
        </w:rPr>
        <w:t xml:space="preserve"> Ann</w:t>
      </w:r>
      <w:r w:rsidR="00695094">
        <w:rPr>
          <w:rFonts w:eastAsia="Times New Roman"/>
          <w:color w:val="000000"/>
          <w:lang w:eastAsia="is-IS"/>
        </w:rPr>
        <w:t>ar starfsmannatengdur kostnaður</w:t>
      </w:r>
    </w:p>
    <w:p w:rsidR="00443733" w:rsidRDefault="00443733" w:rsidP="00695094">
      <w:pPr>
        <w:spacing w:after="0" w:line="240" w:lineRule="auto"/>
        <w:ind w:left="1416"/>
        <w:rPr>
          <w:rFonts w:eastAsia="Times New Roman"/>
          <w:color w:val="000000"/>
          <w:lang w:eastAsia="is-IS"/>
        </w:rPr>
      </w:pPr>
    </w:p>
    <w:p w:rsidR="00443733" w:rsidRDefault="00443733" w:rsidP="00695094">
      <w:pPr>
        <w:spacing w:after="0" w:line="240" w:lineRule="auto"/>
        <w:ind w:left="1416"/>
        <w:rPr>
          <w:rFonts w:eastAsia="Times New Roman"/>
          <w:color w:val="000000"/>
          <w:lang w:eastAsia="is-IS"/>
        </w:rPr>
      </w:pPr>
    </w:p>
    <w:p w:rsidR="00D32557" w:rsidRDefault="00D32557" w:rsidP="00D32557">
      <w:pPr>
        <w:spacing w:after="0" w:line="240" w:lineRule="auto"/>
        <w:rPr>
          <w:rFonts w:eastAsia="Times New Roman"/>
          <w:b/>
          <w:bCs/>
          <w:caps/>
          <w:lang w:eastAsia="is-IS"/>
        </w:rPr>
      </w:pPr>
      <w:r w:rsidRPr="00F7451C">
        <w:rPr>
          <w:rFonts w:eastAsia="Times New Roman"/>
          <w:b/>
          <w:bCs/>
          <w:caps/>
          <w:lang w:eastAsia="is-IS"/>
        </w:rPr>
        <w:t>2 Breyting lífeyrisskuldbindinga</w:t>
      </w:r>
    </w:p>
    <w:p w:rsidR="00D32557" w:rsidRDefault="00D32557" w:rsidP="00D32557">
      <w:pPr>
        <w:spacing w:after="0" w:line="240" w:lineRule="auto"/>
        <w:ind w:firstLine="708"/>
        <w:rPr>
          <w:rFonts w:eastAsia="Times New Roman"/>
          <w:lang w:eastAsia="is-IS"/>
        </w:rPr>
      </w:pPr>
      <w:r w:rsidRPr="003A4672">
        <w:rPr>
          <w:rFonts w:eastAsia="Times New Roman"/>
          <w:lang w:eastAsia="is-IS"/>
        </w:rPr>
        <w:t>Hér færist breyting ársins.</w:t>
      </w:r>
    </w:p>
    <w:p w:rsidR="00D32557" w:rsidRDefault="00D32557" w:rsidP="00D32557">
      <w:pPr>
        <w:spacing w:after="0" w:line="240" w:lineRule="auto"/>
        <w:ind w:firstLine="708"/>
        <w:rPr>
          <w:rFonts w:eastAsia="Times New Roman"/>
          <w:lang w:eastAsia="is-IS"/>
        </w:rPr>
      </w:pPr>
      <w:r>
        <w:rPr>
          <w:rFonts w:eastAsia="Times New Roman"/>
          <w:lang w:eastAsia="is-IS"/>
        </w:rPr>
        <w:tab/>
        <w:t>19 Breyting lífeyrisskuldbindinga</w:t>
      </w:r>
    </w:p>
    <w:p w:rsidR="00D32557" w:rsidRPr="003A4672" w:rsidRDefault="00D32557" w:rsidP="00D32557">
      <w:pPr>
        <w:spacing w:after="0" w:line="240" w:lineRule="auto"/>
        <w:ind w:left="1440"/>
        <w:rPr>
          <w:rFonts w:eastAsia="Times New Roman"/>
          <w:lang w:eastAsia="is-IS"/>
        </w:rPr>
      </w:pPr>
    </w:p>
    <w:p w:rsidR="00D32557" w:rsidRPr="00F7451C" w:rsidRDefault="00D32557" w:rsidP="00D32557">
      <w:pPr>
        <w:spacing w:after="0" w:line="240" w:lineRule="auto"/>
        <w:rPr>
          <w:rFonts w:eastAsia="Times New Roman"/>
          <w:caps/>
          <w:lang w:eastAsia="is-IS"/>
        </w:rPr>
      </w:pPr>
      <w:r w:rsidRPr="00F7451C">
        <w:rPr>
          <w:rFonts w:eastAsia="Times New Roman"/>
          <w:b/>
          <w:bCs/>
          <w:caps/>
          <w:lang w:eastAsia="is-IS"/>
        </w:rPr>
        <w:t>3 Annar rekstrarkostnaður</w:t>
      </w:r>
    </w:p>
    <w:p w:rsidR="00D32557" w:rsidRDefault="00D32557" w:rsidP="00D32557">
      <w:pPr>
        <w:spacing w:after="0" w:line="240" w:lineRule="auto"/>
        <w:ind w:firstLine="708"/>
        <w:rPr>
          <w:rFonts w:eastAsia="Times New Roman"/>
          <w:lang w:eastAsia="is-IS"/>
        </w:rPr>
      </w:pPr>
      <w:r w:rsidRPr="003A4672">
        <w:rPr>
          <w:rFonts w:eastAsia="Times New Roman"/>
          <w:lang w:eastAsia="is-IS"/>
        </w:rPr>
        <w:t>Hér flokkast öll vöru- og þjónustukaup sveitarfélags og fyrirtækja þess hvort sem þau eru frá öðrum rekstrareiningum eða frá utanaðkomandi aðila. Gerð er krafa til eftirfarandi greiningar:</w:t>
      </w:r>
    </w:p>
    <w:p w:rsidR="00D32557" w:rsidRPr="003A4672" w:rsidRDefault="00D32557" w:rsidP="00D32557">
      <w:pPr>
        <w:spacing w:after="0" w:line="240" w:lineRule="auto"/>
        <w:rPr>
          <w:rFonts w:eastAsia="Times New Roman"/>
          <w:lang w:eastAsia="is-IS"/>
        </w:rPr>
      </w:pPr>
      <w:r>
        <w:rPr>
          <w:rFonts w:eastAsia="Times New Roman"/>
          <w:lang w:eastAsia="is-IS"/>
        </w:rPr>
        <w:tab/>
      </w:r>
      <w:r>
        <w:rPr>
          <w:rFonts w:eastAsia="Times New Roman"/>
          <w:lang w:eastAsia="is-IS"/>
        </w:rPr>
        <w:tab/>
        <w:t>20 Skrifstofuvörur</w:t>
      </w:r>
    </w:p>
    <w:p w:rsidR="00D32557" w:rsidRDefault="00D32557" w:rsidP="00D32557">
      <w:pPr>
        <w:spacing w:after="0" w:line="240" w:lineRule="auto"/>
        <w:ind w:left="1440"/>
        <w:rPr>
          <w:rFonts w:eastAsia="Times New Roman"/>
          <w:lang w:eastAsia="is-IS"/>
        </w:rPr>
      </w:pPr>
      <w:r>
        <w:rPr>
          <w:rFonts w:eastAsia="Times New Roman"/>
          <w:lang w:eastAsia="is-IS"/>
        </w:rPr>
        <w:t>21 Matvæli</w:t>
      </w:r>
    </w:p>
    <w:p w:rsidR="00D32557" w:rsidRPr="003A4672" w:rsidRDefault="00D32557" w:rsidP="00D32557">
      <w:pPr>
        <w:spacing w:after="0" w:line="240" w:lineRule="auto"/>
        <w:ind w:left="1440"/>
        <w:rPr>
          <w:rFonts w:eastAsia="Times New Roman"/>
          <w:lang w:eastAsia="is-IS"/>
        </w:rPr>
      </w:pPr>
      <w:r>
        <w:rPr>
          <w:rFonts w:eastAsia="Times New Roman"/>
          <w:lang w:eastAsia="is-IS"/>
        </w:rPr>
        <w:t>25 Orka</w:t>
      </w:r>
    </w:p>
    <w:p w:rsidR="00D32557" w:rsidRDefault="00D32557" w:rsidP="00D32557">
      <w:pPr>
        <w:spacing w:after="0" w:line="240" w:lineRule="auto"/>
        <w:ind w:left="1440"/>
        <w:rPr>
          <w:rFonts w:eastAsia="Times New Roman"/>
          <w:lang w:eastAsia="is-IS"/>
        </w:rPr>
      </w:pPr>
      <w:r>
        <w:rPr>
          <w:rFonts w:eastAsia="Times New Roman"/>
          <w:lang w:eastAsia="is-IS"/>
        </w:rPr>
        <w:t>28 Smáverkfæri og áhöld</w:t>
      </w:r>
    </w:p>
    <w:p w:rsidR="00D32557" w:rsidRDefault="00D32557" w:rsidP="00D32557">
      <w:pPr>
        <w:spacing w:after="0" w:line="240" w:lineRule="auto"/>
        <w:ind w:left="1440"/>
        <w:rPr>
          <w:rFonts w:eastAsia="Times New Roman"/>
          <w:lang w:eastAsia="is-IS"/>
        </w:rPr>
      </w:pPr>
      <w:r>
        <w:rPr>
          <w:rFonts w:eastAsia="Times New Roman"/>
          <w:lang w:eastAsia="is-IS"/>
        </w:rPr>
        <w:t>29 Önnur vörukaup</w:t>
      </w:r>
    </w:p>
    <w:p w:rsidR="00D32557" w:rsidRDefault="00D32557" w:rsidP="00D32557">
      <w:pPr>
        <w:spacing w:after="0" w:line="240" w:lineRule="auto"/>
        <w:ind w:left="1440"/>
        <w:rPr>
          <w:rFonts w:eastAsia="Times New Roman"/>
          <w:lang w:eastAsia="is-IS"/>
        </w:rPr>
      </w:pPr>
      <w:r>
        <w:rPr>
          <w:rFonts w:eastAsia="Times New Roman"/>
          <w:lang w:eastAsia="is-IS"/>
        </w:rPr>
        <w:t>30 Fjarskiptaþjónusta</w:t>
      </w:r>
    </w:p>
    <w:p w:rsidR="00D32557" w:rsidRPr="003A4672" w:rsidRDefault="00D32557" w:rsidP="00D32557">
      <w:pPr>
        <w:spacing w:after="0" w:line="240" w:lineRule="auto"/>
        <w:ind w:left="1440"/>
        <w:rPr>
          <w:rFonts w:eastAsia="Times New Roman"/>
          <w:lang w:eastAsia="is-IS"/>
        </w:rPr>
      </w:pPr>
      <w:r>
        <w:rPr>
          <w:rFonts w:eastAsia="Times New Roman"/>
          <w:lang w:eastAsia="is-IS"/>
        </w:rPr>
        <w:t>31 Akstur</w:t>
      </w:r>
    </w:p>
    <w:p w:rsidR="00D32557" w:rsidRPr="003A4672" w:rsidRDefault="00D32557" w:rsidP="00D32557">
      <w:pPr>
        <w:spacing w:after="0" w:line="240" w:lineRule="auto"/>
        <w:ind w:left="1440"/>
        <w:rPr>
          <w:rFonts w:eastAsia="Times New Roman"/>
          <w:lang w:eastAsia="is-IS"/>
        </w:rPr>
      </w:pPr>
      <w:r>
        <w:rPr>
          <w:rFonts w:eastAsia="Times New Roman"/>
          <w:lang w:eastAsia="is-IS"/>
        </w:rPr>
        <w:t>32 Fargjöld og ferðakostnaður</w:t>
      </w:r>
    </w:p>
    <w:p w:rsidR="00D32557" w:rsidRDefault="00D32557" w:rsidP="00D32557">
      <w:pPr>
        <w:spacing w:after="0" w:line="240" w:lineRule="auto"/>
        <w:ind w:left="1440"/>
        <w:rPr>
          <w:rFonts w:eastAsia="Times New Roman"/>
          <w:lang w:eastAsia="is-IS"/>
        </w:rPr>
      </w:pPr>
      <w:r>
        <w:rPr>
          <w:rFonts w:eastAsia="Times New Roman"/>
          <w:lang w:eastAsia="is-IS"/>
        </w:rPr>
        <w:t>33 Aðkeypt þjónusta</w:t>
      </w:r>
    </w:p>
    <w:p w:rsidR="00D32557" w:rsidRPr="003A4672" w:rsidRDefault="00D32557" w:rsidP="00D32557">
      <w:pPr>
        <w:spacing w:after="0" w:line="240" w:lineRule="auto"/>
        <w:ind w:left="1440"/>
        <w:rPr>
          <w:rFonts w:eastAsia="Times New Roman"/>
          <w:lang w:eastAsia="is-IS"/>
        </w:rPr>
      </w:pPr>
      <w:r>
        <w:rPr>
          <w:rFonts w:eastAsia="Times New Roman"/>
          <w:lang w:eastAsia="is-IS"/>
        </w:rPr>
        <w:t>34 Leigugreiðslur</w:t>
      </w:r>
    </w:p>
    <w:p w:rsidR="00D32557" w:rsidRPr="003A4672" w:rsidRDefault="00D32557" w:rsidP="00D32557">
      <w:pPr>
        <w:spacing w:after="0" w:line="240" w:lineRule="auto"/>
        <w:ind w:left="1440"/>
        <w:rPr>
          <w:rFonts w:eastAsia="Times New Roman"/>
          <w:lang w:eastAsia="is-IS"/>
        </w:rPr>
      </w:pPr>
      <w:r>
        <w:rPr>
          <w:rFonts w:eastAsia="Times New Roman"/>
          <w:lang w:eastAsia="is-IS"/>
        </w:rPr>
        <w:t>35 Vátryggingar</w:t>
      </w:r>
    </w:p>
    <w:p w:rsidR="00D32557" w:rsidRPr="003A4672" w:rsidRDefault="00D32557" w:rsidP="00D32557">
      <w:pPr>
        <w:spacing w:after="0" w:line="240" w:lineRule="auto"/>
        <w:ind w:left="1440"/>
        <w:rPr>
          <w:rFonts w:eastAsia="Times New Roman"/>
          <w:lang w:eastAsia="is-IS"/>
        </w:rPr>
      </w:pPr>
      <w:r>
        <w:rPr>
          <w:rFonts w:eastAsia="Times New Roman"/>
          <w:lang w:eastAsia="is-IS"/>
        </w:rPr>
        <w:t>37 Önnur þjónustukaup</w:t>
      </w:r>
    </w:p>
    <w:p w:rsidR="00D32557" w:rsidRPr="003A4672" w:rsidRDefault="00D32557" w:rsidP="00D32557">
      <w:pPr>
        <w:spacing w:after="0" w:line="240" w:lineRule="auto"/>
        <w:ind w:left="1440"/>
        <w:rPr>
          <w:rFonts w:eastAsia="Times New Roman"/>
          <w:lang w:eastAsia="is-IS"/>
        </w:rPr>
      </w:pPr>
      <w:r>
        <w:rPr>
          <w:rFonts w:eastAsia="Times New Roman"/>
          <w:lang w:eastAsia="is-IS"/>
        </w:rPr>
        <w:t>39 Skattar og önnur opinber gjöld</w:t>
      </w:r>
    </w:p>
    <w:p w:rsidR="00D32557" w:rsidRPr="003A4672" w:rsidRDefault="00D32557" w:rsidP="00D32557">
      <w:pPr>
        <w:spacing w:after="0" w:line="240" w:lineRule="auto"/>
        <w:ind w:left="1440"/>
        <w:rPr>
          <w:rFonts w:eastAsia="Times New Roman"/>
          <w:lang w:eastAsia="is-IS"/>
        </w:rPr>
      </w:pPr>
    </w:p>
    <w:p w:rsidR="00D32557" w:rsidRPr="003A4672" w:rsidRDefault="00D32557" w:rsidP="00D32557">
      <w:pPr>
        <w:spacing w:after="0" w:line="240" w:lineRule="auto"/>
        <w:rPr>
          <w:rFonts w:eastAsia="Times New Roman"/>
          <w:lang w:eastAsia="is-IS"/>
        </w:rPr>
      </w:pPr>
    </w:p>
    <w:p w:rsidR="00D32557" w:rsidRPr="00F7451C" w:rsidRDefault="00D32557" w:rsidP="00D32557">
      <w:pPr>
        <w:spacing w:after="0" w:line="240" w:lineRule="auto"/>
        <w:rPr>
          <w:rFonts w:eastAsia="Times New Roman"/>
          <w:caps/>
          <w:lang w:eastAsia="is-IS"/>
        </w:rPr>
      </w:pPr>
      <w:r w:rsidRPr="00F7451C">
        <w:rPr>
          <w:rFonts w:eastAsia="Times New Roman"/>
          <w:b/>
          <w:bCs/>
          <w:caps/>
          <w:lang w:eastAsia="is-IS"/>
        </w:rPr>
        <w:t>4 Styrkir og annað</w:t>
      </w:r>
    </w:p>
    <w:p w:rsidR="00D32557" w:rsidRDefault="00D32557" w:rsidP="00D32557">
      <w:pPr>
        <w:spacing w:after="0" w:line="240" w:lineRule="auto"/>
        <w:ind w:firstLine="708"/>
        <w:rPr>
          <w:rFonts w:eastAsia="Times New Roman"/>
          <w:lang w:eastAsia="is-IS"/>
        </w:rPr>
      </w:pPr>
      <w:r w:rsidRPr="003A4672">
        <w:rPr>
          <w:rFonts w:eastAsia="Times New Roman"/>
          <w:lang w:eastAsia="is-IS"/>
        </w:rPr>
        <w:t>Styrkir eru skilgreindir sem óendurkræfar tilfærslur til aðila án þess að á móti komi vara eða þjónusta.</w:t>
      </w:r>
    </w:p>
    <w:p w:rsidR="00D32557" w:rsidRDefault="00D32557" w:rsidP="00D32557">
      <w:pPr>
        <w:spacing w:after="0" w:line="240" w:lineRule="auto"/>
        <w:ind w:firstLine="708"/>
        <w:rPr>
          <w:rFonts w:eastAsia="Times New Roman"/>
          <w:lang w:eastAsia="is-IS"/>
        </w:rPr>
      </w:pPr>
      <w:r>
        <w:rPr>
          <w:rFonts w:eastAsia="Times New Roman"/>
          <w:lang w:eastAsia="is-IS"/>
        </w:rPr>
        <w:tab/>
        <w:t>41 Rekstrarstyrkir</w:t>
      </w:r>
    </w:p>
    <w:p w:rsidR="00D32557" w:rsidRDefault="00D32557" w:rsidP="00D32557">
      <w:pPr>
        <w:spacing w:after="0" w:line="240" w:lineRule="auto"/>
        <w:ind w:firstLine="708"/>
        <w:rPr>
          <w:rFonts w:eastAsia="Times New Roman"/>
          <w:lang w:eastAsia="is-IS"/>
        </w:rPr>
      </w:pPr>
      <w:r>
        <w:rPr>
          <w:rFonts w:eastAsia="Times New Roman"/>
          <w:lang w:eastAsia="is-IS"/>
        </w:rPr>
        <w:tab/>
        <w:t>42 Fjárfestingastyrkir</w:t>
      </w:r>
    </w:p>
    <w:p w:rsidR="00D32557" w:rsidRDefault="00D32557" w:rsidP="00D32557">
      <w:pPr>
        <w:spacing w:after="0" w:line="240" w:lineRule="auto"/>
        <w:ind w:firstLine="708"/>
        <w:rPr>
          <w:rFonts w:eastAsia="Times New Roman"/>
          <w:lang w:eastAsia="is-IS"/>
        </w:rPr>
      </w:pPr>
      <w:r>
        <w:rPr>
          <w:rFonts w:eastAsia="Times New Roman"/>
          <w:lang w:eastAsia="is-IS"/>
        </w:rPr>
        <w:tab/>
        <w:t>45 Niðurfærsla og afskriftir</w:t>
      </w:r>
    </w:p>
    <w:p w:rsidR="00D32557" w:rsidRDefault="00D32557" w:rsidP="00D32557">
      <w:pPr>
        <w:spacing w:after="0" w:line="240" w:lineRule="auto"/>
        <w:ind w:firstLine="708"/>
        <w:rPr>
          <w:rFonts w:eastAsia="Times New Roman"/>
          <w:lang w:eastAsia="is-IS"/>
        </w:rPr>
      </w:pPr>
      <w:r>
        <w:rPr>
          <w:rFonts w:eastAsia="Times New Roman"/>
          <w:lang w:eastAsia="is-IS"/>
        </w:rPr>
        <w:tab/>
        <w:t>48 Sektir og skaðabætur</w:t>
      </w:r>
    </w:p>
    <w:p w:rsidR="00D32557" w:rsidRDefault="00D32557" w:rsidP="00D32557">
      <w:pPr>
        <w:spacing w:after="0" w:line="240" w:lineRule="auto"/>
        <w:ind w:firstLine="708"/>
        <w:rPr>
          <w:rFonts w:eastAsia="Times New Roman"/>
          <w:lang w:eastAsia="is-IS"/>
        </w:rPr>
      </w:pPr>
      <w:r>
        <w:rPr>
          <w:rFonts w:eastAsia="Times New Roman"/>
          <w:lang w:eastAsia="is-IS"/>
        </w:rPr>
        <w:tab/>
        <w:t>49 Aðrir óskilgreindir liðir</w:t>
      </w:r>
    </w:p>
    <w:p w:rsidR="00D32557" w:rsidRPr="003A4672" w:rsidRDefault="00D32557" w:rsidP="00D32557">
      <w:pPr>
        <w:spacing w:after="0" w:line="240" w:lineRule="auto"/>
        <w:ind w:left="1440"/>
        <w:rPr>
          <w:rFonts w:eastAsia="Times New Roman"/>
          <w:lang w:eastAsia="is-IS"/>
        </w:rPr>
      </w:pPr>
    </w:p>
    <w:p w:rsidR="00D32557" w:rsidRDefault="00D32557" w:rsidP="00D32557">
      <w:pPr>
        <w:spacing w:after="0" w:line="240" w:lineRule="auto"/>
        <w:rPr>
          <w:rFonts w:eastAsia="Times New Roman"/>
          <w:b/>
          <w:bCs/>
          <w:caps/>
          <w:lang w:eastAsia="is-IS"/>
        </w:rPr>
      </w:pPr>
      <w:r w:rsidRPr="00F7451C">
        <w:rPr>
          <w:rFonts w:eastAsia="Times New Roman"/>
          <w:b/>
          <w:bCs/>
          <w:caps/>
          <w:lang w:eastAsia="is-IS"/>
        </w:rPr>
        <w:lastRenderedPageBreak/>
        <w:t>5 Afskriftir</w:t>
      </w:r>
    </w:p>
    <w:p w:rsidR="0064227C" w:rsidRDefault="0064227C" w:rsidP="0064227C">
      <w:pPr>
        <w:spacing w:after="0" w:line="240" w:lineRule="auto"/>
        <w:ind w:firstLine="708"/>
        <w:rPr>
          <w:rFonts w:eastAsia="Times New Roman"/>
          <w:lang w:eastAsia="is-IS"/>
        </w:rPr>
      </w:pPr>
      <w:r w:rsidRPr="003A4672">
        <w:rPr>
          <w:rFonts w:eastAsia="Times New Roman"/>
          <w:lang w:eastAsia="is-IS"/>
        </w:rPr>
        <w:t>Hér flokkast afskriftir fastafjármuna og annarra eigna fyrirtækja sveitarfélaga.</w:t>
      </w:r>
    </w:p>
    <w:p w:rsidR="0064227C" w:rsidRDefault="0064227C" w:rsidP="0064227C">
      <w:pPr>
        <w:spacing w:after="0" w:line="240" w:lineRule="auto"/>
        <w:ind w:firstLine="708"/>
        <w:rPr>
          <w:rFonts w:eastAsia="Times New Roman"/>
          <w:lang w:eastAsia="is-IS"/>
        </w:rPr>
      </w:pPr>
      <w:r>
        <w:rPr>
          <w:rFonts w:eastAsia="Times New Roman"/>
          <w:lang w:eastAsia="is-IS"/>
        </w:rPr>
        <w:tab/>
        <w:t>56 Afskriftir</w:t>
      </w:r>
    </w:p>
    <w:p w:rsidR="00D32557" w:rsidRPr="003A4672" w:rsidRDefault="0064227C" w:rsidP="0064227C">
      <w:pPr>
        <w:spacing w:after="0" w:line="240" w:lineRule="auto"/>
        <w:rPr>
          <w:rFonts w:eastAsia="Times New Roman"/>
          <w:lang w:eastAsia="is-IS"/>
        </w:rPr>
      </w:pPr>
      <w:r>
        <w:rPr>
          <w:rFonts w:eastAsia="Times New Roman"/>
          <w:caps/>
          <w:lang w:eastAsia="is-IS"/>
        </w:rPr>
        <w:tab/>
      </w:r>
    </w:p>
    <w:p w:rsidR="00D32557" w:rsidRPr="00F7451C" w:rsidRDefault="00D32557" w:rsidP="00D32557">
      <w:pPr>
        <w:spacing w:after="0" w:line="240" w:lineRule="auto"/>
        <w:rPr>
          <w:rFonts w:eastAsia="Times New Roman"/>
          <w:caps/>
          <w:lang w:eastAsia="is-IS"/>
        </w:rPr>
      </w:pPr>
      <w:r w:rsidRPr="00F7451C">
        <w:rPr>
          <w:rFonts w:eastAsia="Times New Roman"/>
          <w:b/>
          <w:bCs/>
          <w:caps/>
          <w:lang w:eastAsia="is-IS"/>
        </w:rPr>
        <w:t>6 Fjármunatekjur og fjármagnsgjöld</w:t>
      </w:r>
    </w:p>
    <w:p w:rsidR="00D32557" w:rsidRDefault="00D32557" w:rsidP="0064227C">
      <w:pPr>
        <w:spacing w:after="0" w:line="240" w:lineRule="auto"/>
        <w:ind w:firstLine="708"/>
        <w:rPr>
          <w:rFonts w:eastAsia="Times New Roman"/>
          <w:lang w:eastAsia="is-IS"/>
        </w:rPr>
      </w:pPr>
      <w:r w:rsidRPr="003A4672">
        <w:rPr>
          <w:rFonts w:eastAsia="Times New Roman"/>
          <w:lang w:eastAsia="is-IS"/>
        </w:rPr>
        <w:t xml:space="preserve">Hér flokkast fjármunatekjur og fjármagnsgjöld sveitarfélags og fyrirtækja þess. Sérstaklega ber að greina </w:t>
      </w:r>
      <w:r w:rsidR="001F0389">
        <w:rPr>
          <w:rFonts w:eastAsia="Times New Roman"/>
          <w:lang w:eastAsia="is-IS"/>
        </w:rPr>
        <w:t>fjármunatekjur og fjármagnsgjöld</w:t>
      </w:r>
      <w:r w:rsidRPr="003A4672">
        <w:rPr>
          <w:rFonts w:eastAsia="Times New Roman"/>
          <w:lang w:eastAsia="is-IS"/>
        </w:rPr>
        <w:t xml:space="preserve"> vegna innri viðskipta.</w:t>
      </w:r>
    </w:p>
    <w:p w:rsidR="0064227C" w:rsidRDefault="0064227C" w:rsidP="0064227C">
      <w:pPr>
        <w:spacing w:after="0" w:line="240" w:lineRule="auto"/>
        <w:ind w:firstLine="708"/>
        <w:rPr>
          <w:rFonts w:eastAsia="Times New Roman"/>
          <w:lang w:eastAsia="is-IS"/>
        </w:rPr>
      </w:pPr>
      <w:r>
        <w:rPr>
          <w:rFonts w:eastAsia="Times New Roman"/>
          <w:lang w:eastAsia="is-IS"/>
        </w:rPr>
        <w:tab/>
        <w:t>60 Fjármuna- og verðbótatekjur</w:t>
      </w:r>
    </w:p>
    <w:p w:rsidR="00487E51" w:rsidRDefault="00487E51" w:rsidP="0064227C">
      <w:pPr>
        <w:spacing w:after="0" w:line="240" w:lineRule="auto"/>
        <w:ind w:firstLine="708"/>
        <w:rPr>
          <w:rFonts w:eastAsia="Times New Roman"/>
          <w:lang w:eastAsia="is-IS"/>
        </w:rPr>
      </w:pPr>
      <w:r>
        <w:rPr>
          <w:rFonts w:eastAsia="Times New Roman"/>
          <w:lang w:eastAsia="is-IS"/>
        </w:rPr>
        <w:tab/>
      </w:r>
      <w:r>
        <w:rPr>
          <w:rFonts w:eastAsia="Times New Roman"/>
          <w:lang w:eastAsia="is-IS"/>
        </w:rPr>
        <w:tab/>
        <w:t>Fjármunatekjur</w:t>
      </w:r>
    </w:p>
    <w:p w:rsidR="00487E51" w:rsidRDefault="00487E51" w:rsidP="0064227C">
      <w:pPr>
        <w:spacing w:after="0" w:line="240" w:lineRule="auto"/>
        <w:ind w:firstLine="708"/>
        <w:rPr>
          <w:rFonts w:eastAsia="Times New Roman"/>
          <w:lang w:eastAsia="is-IS"/>
        </w:rPr>
      </w:pPr>
      <w:r>
        <w:rPr>
          <w:rFonts w:eastAsia="Times New Roman"/>
          <w:lang w:eastAsia="is-IS"/>
        </w:rPr>
        <w:tab/>
      </w:r>
      <w:r>
        <w:rPr>
          <w:rFonts w:eastAsia="Times New Roman"/>
          <w:lang w:eastAsia="is-IS"/>
        </w:rPr>
        <w:tab/>
        <w:t>Fjármunatekjur – innri viðskipti</w:t>
      </w:r>
    </w:p>
    <w:p w:rsidR="0064227C" w:rsidRDefault="0064227C" w:rsidP="0064227C">
      <w:pPr>
        <w:spacing w:after="0" w:line="240" w:lineRule="auto"/>
        <w:ind w:firstLine="708"/>
        <w:rPr>
          <w:rFonts w:eastAsia="Times New Roman"/>
          <w:lang w:eastAsia="is-IS"/>
        </w:rPr>
      </w:pPr>
      <w:r>
        <w:rPr>
          <w:rFonts w:eastAsia="Times New Roman"/>
          <w:lang w:eastAsia="is-IS"/>
        </w:rPr>
        <w:tab/>
        <w:t>61 Fjármagns- og verðbótagjöld</w:t>
      </w:r>
    </w:p>
    <w:p w:rsidR="00487E51" w:rsidRDefault="00487E51" w:rsidP="0064227C">
      <w:pPr>
        <w:spacing w:after="0" w:line="240" w:lineRule="auto"/>
        <w:ind w:firstLine="708"/>
        <w:rPr>
          <w:rFonts w:eastAsia="Times New Roman"/>
          <w:lang w:eastAsia="is-IS"/>
        </w:rPr>
      </w:pPr>
      <w:r>
        <w:rPr>
          <w:rFonts w:eastAsia="Times New Roman"/>
          <w:lang w:eastAsia="is-IS"/>
        </w:rPr>
        <w:tab/>
      </w:r>
      <w:r>
        <w:rPr>
          <w:rFonts w:eastAsia="Times New Roman"/>
          <w:lang w:eastAsia="is-IS"/>
        </w:rPr>
        <w:tab/>
        <w:t>Fjármagnsgjöld</w:t>
      </w:r>
    </w:p>
    <w:p w:rsidR="00487E51" w:rsidRDefault="00487E51" w:rsidP="0064227C">
      <w:pPr>
        <w:spacing w:after="0" w:line="240" w:lineRule="auto"/>
        <w:ind w:firstLine="708"/>
        <w:rPr>
          <w:rFonts w:eastAsia="Times New Roman"/>
          <w:lang w:eastAsia="is-IS"/>
        </w:rPr>
      </w:pPr>
      <w:r>
        <w:rPr>
          <w:rFonts w:eastAsia="Times New Roman"/>
          <w:lang w:eastAsia="is-IS"/>
        </w:rPr>
        <w:tab/>
      </w:r>
      <w:r>
        <w:rPr>
          <w:rFonts w:eastAsia="Times New Roman"/>
          <w:lang w:eastAsia="is-IS"/>
        </w:rPr>
        <w:tab/>
        <w:t>Fjármagnsgjöld-innri viðskipti</w:t>
      </w:r>
    </w:p>
    <w:p w:rsidR="0064227C" w:rsidRDefault="00487E51" w:rsidP="0064227C">
      <w:pPr>
        <w:spacing w:after="0" w:line="240" w:lineRule="auto"/>
        <w:ind w:firstLine="708"/>
        <w:rPr>
          <w:rFonts w:eastAsia="Times New Roman"/>
          <w:lang w:eastAsia="is-IS"/>
        </w:rPr>
      </w:pPr>
      <w:r>
        <w:rPr>
          <w:rFonts w:eastAsia="Times New Roman"/>
          <w:lang w:eastAsia="is-IS"/>
        </w:rPr>
        <w:tab/>
      </w:r>
      <w:r w:rsidR="0064227C">
        <w:rPr>
          <w:rFonts w:eastAsia="Times New Roman"/>
          <w:lang w:eastAsia="is-IS"/>
        </w:rPr>
        <w:t>62 Gengismunur</w:t>
      </w:r>
    </w:p>
    <w:p w:rsidR="0064227C" w:rsidRDefault="0064227C" w:rsidP="0064227C">
      <w:pPr>
        <w:spacing w:after="0" w:line="240" w:lineRule="auto"/>
        <w:ind w:firstLine="708"/>
        <w:rPr>
          <w:rFonts w:eastAsia="Times New Roman"/>
          <w:lang w:eastAsia="is-IS"/>
        </w:rPr>
      </w:pPr>
      <w:r>
        <w:rPr>
          <w:rFonts w:eastAsia="Times New Roman"/>
          <w:lang w:eastAsia="is-IS"/>
        </w:rPr>
        <w:tab/>
        <w:t>63 Tekjur af eignarhlutum</w:t>
      </w:r>
    </w:p>
    <w:p w:rsidR="00487E51" w:rsidRDefault="00487E51" w:rsidP="0064227C">
      <w:pPr>
        <w:spacing w:after="0" w:line="240" w:lineRule="auto"/>
        <w:ind w:firstLine="708"/>
        <w:rPr>
          <w:rFonts w:eastAsia="Times New Roman"/>
          <w:lang w:eastAsia="is-IS"/>
        </w:rPr>
      </w:pPr>
      <w:r>
        <w:rPr>
          <w:rFonts w:eastAsia="Times New Roman"/>
          <w:lang w:eastAsia="is-IS"/>
        </w:rPr>
        <w:tab/>
      </w:r>
      <w:r>
        <w:rPr>
          <w:rFonts w:eastAsia="Times New Roman"/>
          <w:lang w:eastAsia="is-IS"/>
        </w:rPr>
        <w:tab/>
        <w:t>Arður</w:t>
      </w:r>
    </w:p>
    <w:p w:rsidR="00D32557" w:rsidRDefault="0064227C" w:rsidP="00D32557">
      <w:pPr>
        <w:spacing w:after="0" w:line="240" w:lineRule="auto"/>
        <w:rPr>
          <w:rFonts w:eastAsia="Times New Roman"/>
          <w:lang w:eastAsia="is-IS"/>
        </w:rPr>
      </w:pPr>
      <w:r>
        <w:rPr>
          <w:rFonts w:eastAsia="Times New Roman"/>
          <w:lang w:eastAsia="is-IS"/>
        </w:rPr>
        <w:tab/>
      </w:r>
      <w:r>
        <w:rPr>
          <w:rFonts w:eastAsia="Times New Roman"/>
          <w:lang w:eastAsia="is-IS"/>
        </w:rPr>
        <w:tab/>
        <w:t>64 Fjármagnstekjuskattur</w:t>
      </w:r>
    </w:p>
    <w:p w:rsidR="0064227C" w:rsidRDefault="0064227C" w:rsidP="00D32557">
      <w:pPr>
        <w:spacing w:after="0" w:line="240" w:lineRule="auto"/>
        <w:rPr>
          <w:rFonts w:eastAsia="Times New Roman"/>
          <w:lang w:eastAsia="is-IS"/>
        </w:rPr>
      </w:pPr>
      <w:r>
        <w:rPr>
          <w:rFonts w:eastAsia="Times New Roman"/>
          <w:lang w:eastAsia="is-IS"/>
        </w:rPr>
        <w:tab/>
      </w:r>
      <w:r>
        <w:rPr>
          <w:rFonts w:eastAsia="Times New Roman"/>
          <w:lang w:eastAsia="is-IS"/>
        </w:rPr>
        <w:tab/>
        <w:t>65</w:t>
      </w:r>
      <w:r w:rsidR="00487E51">
        <w:rPr>
          <w:rFonts w:eastAsia="Times New Roman"/>
          <w:lang w:eastAsia="is-IS"/>
        </w:rPr>
        <w:t xml:space="preserve"> </w:t>
      </w:r>
      <w:r w:rsidR="001F0389">
        <w:rPr>
          <w:rFonts w:eastAsia="Times New Roman"/>
          <w:lang w:eastAsia="is-IS"/>
        </w:rPr>
        <w:t>Aðrar fjármunatekjur og fjármagnsgjöld</w:t>
      </w:r>
    </w:p>
    <w:p w:rsidR="00487E51" w:rsidRDefault="00487E51" w:rsidP="00D32557">
      <w:pPr>
        <w:spacing w:after="0" w:line="240" w:lineRule="auto"/>
        <w:rPr>
          <w:rFonts w:eastAsia="Times New Roman"/>
          <w:lang w:eastAsia="is-IS"/>
        </w:rPr>
      </w:pPr>
      <w:r>
        <w:rPr>
          <w:rFonts w:eastAsia="Times New Roman"/>
          <w:lang w:eastAsia="is-IS"/>
        </w:rPr>
        <w:tab/>
      </w:r>
      <w:r>
        <w:rPr>
          <w:rFonts w:eastAsia="Times New Roman"/>
          <w:lang w:eastAsia="is-IS"/>
        </w:rPr>
        <w:tab/>
      </w:r>
      <w:r>
        <w:rPr>
          <w:rFonts w:eastAsia="Times New Roman"/>
          <w:lang w:eastAsia="is-IS"/>
        </w:rPr>
        <w:tab/>
      </w:r>
    </w:p>
    <w:p w:rsidR="00487E51" w:rsidRDefault="00487E51" w:rsidP="00D32557">
      <w:pPr>
        <w:spacing w:after="0" w:line="240" w:lineRule="auto"/>
        <w:rPr>
          <w:rFonts w:eastAsia="Times New Roman"/>
          <w:lang w:eastAsia="is-IS"/>
        </w:rPr>
      </w:pPr>
      <w:r>
        <w:rPr>
          <w:rFonts w:eastAsia="Times New Roman"/>
          <w:lang w:eastAsia="is-IS"/>
        </w:rPr>
        <w:tab/>
      </w:r>
      <w:r>
        <w:rPr>
          <w:rFonts w:eastAsia="Times New Roman"/>
          <w:lang w:eastAsia="is-IS"/>
        </w:rPr>
        <w:tab/>
      </w:r>
      <w:r>
        <w:rPr>
          <w:rFonts w:eastAsia="Times New Roman"/>
          <w:lang w:eastAsia="is-IS"/>
        </w:rPr>
        <w:tab/>
      </w:r>
    </w:p>
    <w:p w:rsidR="00D32557" w:rsidRPr="003A4672" w:rsidRDefault="00D32557" w:rsidP="00D32557">
      <w:pPr>
        <w:spacing w:after="0" w:line="240" w:lineRule="auto"/>
        <w:ind w:left="1440"/>
        <w:rPr>
          <w:rFonts w:eastAsia="Times New Roman"/>
          <w:lang w:eastAsia="is-IS"/>
        </w:rPr>
      </w:pPr>
    </w:p>
    <w:p w:rsidR="00D32557" w:rsidRPr="00F7451C" w:rsidRDefault="00D32557" w:rsidP="00D32557">
      <w:pPr>
        <w:spacing w:after="0" w:line="240" w:lineRule="auto"/>
        <w:rPr>
          <w:rFonts w:eastAsia="Times New Roman"/>
          <w:caps/>
          <w:lang w:eastAsia="is-IS"/>
        </w:rPr>
      </w:pPr>
      <w:r w:rsidRPr="00F7451C">
        <w:rPr>
          <w:rFonts w:eastAsia="Times New Roman"/>
          <w:b/>
          <w:bCs/>
          <w:caps/>
          <w:lang w:eastAsia="is-IS"/>
        </w:rPr>
        <w:t>7 Óreglulegir liðir</w:t>
      </w:r>
    </w:p>
    <w:p w:rsidR="00D32557" w:rsidRDefault="00D32557" w:rsidP="00487E51">
      <w:pPr>
        <w:spacing w:after="0" w:line="240" w:lineRule="auto"/>
        <w:ind w:firstLine="708"/>
        <w:rPr>
          <w:rFonts w:eastAsia="Times New Roman"/>
          <w:lang w:eastAsia="is-IS"/>
        </w:rPr>
      </w:pPr>
      <w:r w:rsidRPr="003A4672">
        <w:rPr>
          <w:rFonts w:eastAsia="Times New Roman"/>
          <w:lang w:eastAsia="is-IS"/>
        </w:rPr>
        <w:t>Óreglulegir liðir eru tekjur eða gjöld sem koma einungis fyrir einu sinni eða afar sjaldan og falla því ekki undir hefðbundna starfsemi sveitarfélaga. Sala fasteigna eða eignarhluta í fyrirtækjum er m.a. skilgreind sem óreglulegur liður. Slíkir hlutir eru yfirleitt seldir einungis einu sinni og falla ekki undir hefðbundna starfsemi sveitarfélaga. Kostnaður vegna náttúruhamfara er einnig óreglulegur kostnaður svo annað dæmi sé nefnt.</w:t>
      </w:r>
      <w:bookmarkStart w:id="0" w:name="_GoBack"/>
      <w:bookmarkEnd w:id="0"/>
    </w:p>
    <w:sectPr w:rsidR="00D32557" w:rsidSect="001A13C4">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ABB373" w15:done="0"/>
  <w15:commentEx w15:paraId="481010A1" w15:done="0"/>
  <w15:commentEx w15:paraId="2B5ABFC4" w15:done="0"/>
  <w15:commentEx w15:paraId="537B7C6C" w15:done="0"/>
  <w15:commentEx w15:paraId="43611A3E" w15:done="0"/>
  <w15:commentEx w15:paraId="7F38A2A6" w15:done="0"/>
  <w15:commentEx w15:paraId="3AC4AA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CD" w:rsidRDefault="001E2ECD" w:rsidP="00E370B6">
      <w:pPr>
        <w:spacing w:after="0" w:line="240" w:lineRule="auto"/>
      </w:pPr>
      <w:r>
        <w:separator/>
      </w:r>
    </w:p>
  </w:endnote>
  <w:endnote w:type="continuationSeparator" w:id="0">
    <w:p w:rsidR="001E2ECD" w:rsidRDefault="001E2ECD" w:rsidP="00E3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53392"/>
      <w:docPartObj>
        <w:docPartGallery w:val="Page Numbers (Bottom of Page)"/>
        <w:docPartUnique/>
      </w:docPartObj>
    </w:sdtPr>
    <w:sdtEndPr/>
    <w:sdtContent>
      <w:sdt>
        <w:sdtPr>
          <w:id w:val="-1669238322"/>
          <w:docPartObj>
            <w:docPartGallery w:val="Page Numbers (Top of Page)"/>
            <w:docPartUnique/>
          </w:docPartObj>
        </w:sdtPr>
        <w:sdtEndPr/>
        <w:sdtContent>
          <w:p w:rsidR="001E2ECD" w:rsidRDefault="001E2ECD">
            <w:pPr>
              <w:pStyle w:val="Footer"/>
              <w:jc w:val="center"/>
            </w:pPr>
            <w:r>
              <w:rPr>
                <w:b/>
                <w:bCs/>
              </w:rPr>
              <w:fldChar w:fldCharType="begin"/>
            </w:r>
            <w:r>
              <w:rPr>
                <w:b/>
                <w:bCs/>
              </w:rPr>
              <w:instrText xml:space="preserve"> PAGE </w:instrText>
            </w:r>
            <w:r>
              <w:rPr>
                <w:b/>
                <w:bCs/>
              </w:rPr>
              <w:fldChar w:fldCharType="separate"/>
            </w:r>
            <w:r w:rsidR="00A92C2E">
              <w:rPr>
                <w:b/>
                <w:bCs/>
                <w:noProof/>
              </w:rPr>
              <w:t>10</w:t>
            </w:r>
            <w:r>
              <w:rPr>
                <w:b/>
                <w:bCs/>
              </w:rPr>
              <w:fldChar w:fldCharType="end"/>
            </w:r>
            <w:r>
              <w:t xml:space="preserve"> / </w:t>
            </w:r>
            <w:r>
              <w:rPr>
                <w:b/>
                <w:bCs/>
              </w:rPr>
              <w:fldChar w:fldCharType="begin"/>
            </w:r>
            <w:r>
              <w:rPr>
                <w:b/>
                <w:bCs/>
              </w:rPr>
              <w:instrText xml:space="preserve"> NUMPAGES  </w:instrText>
            </w:r>
            <w:r>
              <w:rPr>
                <w:b/>
                <w:bCs/>
              </w:rPr>
              <w:fldChar w:fldCharType="separate"/>
            </w:r>
            <w:r w:rsidR="00A92C2E">
              <w:rPr>
                <w:b/>
                <w:bCs/>
                <w:noProof/>
              </w:rPr>
              <w:t>10</w:t>
            </w:r>
            <w:r>
              <w:rPr>
                <w:b/>
                <w:bCs/>
              </w:rPr>
              <w:fldChar w:fldCharType="end"/>
            </w:r>
          </w:p>
        </w:sdtContent>
      </w:sdt>
    </w:sdtContent>
  </w:sdt>
  <w:p w:rsidR="001E2ECD" w:rsidRDefault="001E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CD" w:rsidRDefault="001E2ECD" w:rsidP="00E370B6">
      <w:pPr>
        <w:spacing w:after="0" w:line="240" w:lineRule="auto"/>
      </w:pPr>
      <w:r>
        <w:separator/>
      </w:r>
    </w:p>
  </w:footnote>
  <w:footnote w:type="continuationSeparator" w:id="0">
    <w:p w:rsidR="001E2ECD" w:rsidRDefault="001E2ECD" w:rsidP="00E37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40"/>
    <w:rsid w:val="0001301C"/>
    <w:rsid w:val="000233C4"/>
    <w:rsid w:val="00027ECA"/>
    <w:rsid w:val="00033D7C"/>
    <w:rsid w:val="00036BD5"/>
    <w:rsid w:val="00042493"/>
    <w:rsid w:val="000510C8"/>
    <w:rsid w:val="00060BAD"/>
    <w:rsid w:val="00065BA9"/>
    <w:rsid w:val="00074ABA"/>
    <w:rsid w:val="0007572E"/>
    <w:rsid w:val="00081F24"/>
    <w:rsid w:val="00087CC5"/>
    <w:rsid w:val="00091BBE"/>
    <w:rsid w:val="00094CB1"/>
    <w:rsid w:val="000A3173"/>
    <w:rsid w:val="000A566A"/>
    <w:rsid w:val="000B2FFE"/>
    <w:rsid w:val="000C7925"/>
    <w:rsid w:val="000D1F9C"/>
    <w:rsid w:val="000D634A"/>
    <w:rsid w:val="000D6EA8"/>
    <w:rsid w:val="000F324E"/>
    <w:rsid w:val="000F3A95"/>
    <w:rsid w:val="000F62D1"/>
    <w:rsid w:val="00123CA2"/>
    <w:rsid w:val="00127F2A"/>
    <w:rsid w:val="001405D7"/>
    <w:rsid w:val="00144EF0"/>
    <w:rsid w:val="00153790"/>
    <w:rsid w:val="00155F53"/>
    <w:rsid w:val="00171DAA"/>
    <w:rsid w:val="0017738F"/>
    <w:rsid w:val="00181B98"/>
    <w:rsid w:val="00185168"/>
    <w:rsid w:val="001A13C4"/>
    <w:rsid w:val="001A6AAE"/>
    <w:rsid w:val="001B060D"/>
    <w:rsid w:val="001B2CD1"/>
    <w:rsid w:val="001B393B"/>
    <w:rsid w:val="001C62C3"/>
    <w:rsid w:val="001C7720"/>
    <w:rsid w:val="001D2921"/>
    <w:rsid w:val="001D34E8"/>
    <w:rsid w:val="001D6919"/>
    <w:rsid w:val="001E2ECD"/>
    <w:rsid w:val="001F0389"/>
    <w:rsid w:val="002007FF"/>
    <w:rsid w:val="00200FD6"/>
    <w:rsid w:val="00205F45"/>
    <w:rsid w:val="00207A3E"/>
    <w:rsid w:val="00213963"/>
    <w:rsid w:val="00216524"/>
    <w:rsid w:val="00221A4E"/>
    <w:rsid w:val="00224656"/>
    <w:rsid w:val="00233D77"/>
    <w:rsid w:val="00236D02"/>
    <w:rsid w:val="00240B59"/>
    <w:rsid w:val="00244607"/>
    <w:rsid w:val="00250AA3"/>
    <w:rsid w:val="00252EE1"/>
    <w:rsid w:val="00253B8E"/>
    <w:rsid w:val="00256320"/>
    <w:rsid w:val="00265685"/>
    <w:rsid w:val="002747B7"/>
    <w:rsid w:val="002775BA"/>
    <w:rsid w:val="00281D4D"/>
    <w:rsid w:val="002908B2"/>
    <w:rsid w:val="002A15B4"/>
    <w:rsid w:val="002A432B"/>
    <w:rsid w:val="002B16E9"/>
    <w:rsid w:val="002B6217"/>
    <w:rsid w:val="002B6BB5"/>
    <w:rsid w:val="002D3E62"/>
    <w:rsid w:val="003068BF"/>
    <w:rsid w:val="00310519"/>
    <w:rsid w:val="00325BF4"/>
    <w:rsid w:val="003270C2"/>
    <w:rsid w:val="00354DC0"/>
    <w:rsid w:val="00360F0D"/>
    <w:rsid w:val="00363C5C"/>
    <w:rsid w:val="00366D14"/>
    <w:rsid w:val="0037033F"/>
    <w:rsid w:val="00371F59"/>
    <w:rsid w:val="00372DFC"/>
    <w:rsid w:val="00377D3A"/>
    <w:rsid w:val="00393379"/>
    <w:rsid w:val="00394370"/>
    <w:rsid w:val="00394C71"/>
    <w:rsid w:val="003A4672"/>
    <w:rsid w:val="003C20B6"/>
    <w:rsid w:val="003C4B40"/>
    <w:rsid w:val="003C78F0"/>
    <w:rsid w:val="003D0ABB"/>
    <w:rsid w:val="003E1CBE"/>
    <w:rsid w:val="003E616F"/>
    <w:rsid w:val="003E7299"/>
    <w:rsid w:val="0040127A"/>
    <w:rsid w:val="00401D39"/>
    <w:rsid w:val="00414014"/>
    <w:rsid w:val="00416216"/>
    <w:rsid w:val="00422564"/>
    <w:rsid w:val="00436ED7"/>
    <w:rsid w:val="0044245E"/>
    <w:rsid w:val="00442B98"/>
    <w:rsid w:val="00443733"/>
    <w:rsid w:val="00451D37"/>
    <w:rsid w:val="00460D5C"/>
    <w:rsid w:val="00470A3F"/>
    <w:rsid w:val="0047771B"/>
    <w:rsid w:val="00480FBC"/>
    <w:rsid w:val="00482F74"/>
    <w:rsid w:val="004867BF"/>
    <w:rsid w:val="00487E51"/>
    <w:rsid w:val="00494C32"/>
    <w:rsid w:val="004A0919"/>
    <w:rsid w:val="004A4376"/>
    <w:rsid w:val="004B45B4"/>
    <w:rsid w:val="004B61ED"/>
    <w:rsid w:val="004B77E6"/>
    <w:rsid w:val="004C3AEF"/>
    <w:rsid w:val="004D3C04"/>
    <w:rsid w:val="004E4269"/>
    <w:rsid w:val="004F3557"/>
    <w:rsid w:val="004F56C3"/>
    <w:rsid w:val="00505D34"/>
    <w:rsid w:val="00505DEB"/>
    <w:rsid w:val="005113E4"/>
    <w:rsid w:val="00512B26"/>
    <w:rsid w:val="00512E04"/>
    <w:rsid w:val="005153FF"/>
    <w:rsid w:val="0052079F"/>
    <w:rsid w:val="0052316F"/>
    <w:rsid w:val="00537070"/>
    <w:rsid w:val="005435BF"/>
    <w:rsid w:val="00547F26"/>
    <w:rsid w:val="00554365"/>
    <w:rsid w:val="00556E7A"/>
    <w:rsid w:val="00563434"/>
    <w:rsid w:val="00564433"/>
    <w:rsid w:val="00567815"/>
    <w:rsid w:val="00570FF1"/>
    <w:rsid w:val="005835B4"/>
    <w:rsid w:val="00591FBA"/>
    <w:rsid w:val="005A4FE1"/>
    <w:rsid w:val="005A730A"/>
    <w:rsid w:val="005C45F9"/>
    <w:rsid w:val="005D0DEA"/>
    <w:rsid w:val="005D4086"/>
    <w:rsid w:val="005F4686"/>
    <w:rsid w:val="00603051"/>
    <w:rsid w:val="0061249F"/>
    <w:rsid w:val="0062530B"/>
    <w:rsid w:val="00634710"/>
    <w:rsid w:val="00634C49"/>
    <w:rsid w:val="0064227C"/>
    <w:rsid w:val="00656860"/>
    <w:rsid w:val="00656F73"/>
    <w:rsid w:val="00657FA6"/>
    <w:rsid w:val="006647E6"/>
    <w:rsid w:val="00674B8A"/>
    <w:rsid w:val="00685540"/>
    <w:rsid w:val="00695094"/>
    <w:rsid w:val="006A6764"/>
    <w:rsid w:val="006A6BDE"/>
    <w:rsid w:val="006B6D2E"/>
    <w:rsid w:val="006C7C69"/>
    <w:rsid w:val="006E16FF"/>
    <w:rsid w:val="006E492B"/>
    <w:rsid w:val="006E521B"/>
    <w:rsid w:val="006F46F8"/>
    <w:rsid w:val="007029E2"/>
    <w:rsid w:val="00705E57"/>
    <w:rsid w:val="007130AA"/>
    <w:rsid w:val="00723D10"/>
    <w:rsid w:val="007240A2"/>
    <w:rsid w:val="00724B01"/>
    <w:rsid w:val="0074589B"/>
    <w:rsid w:val="007568DD"/>
    <w:rsid w:val="0075791E"/>
    <w:rsid w:val="0076045C"/>
    <w:rsid w:val="00764CA7"/>
    <w:rsid w:val="00772188"/>
    <w:rsid w:val="00776CCA"/>
    <w:rsid w:val="00783535"/>
    <w:rsid w:val="007929A6"/>
    <w:rsid w:val="007A3A32"/>
    <w:rsid w:val="007A3A9D"/>
    <w:rsid w:val="007B27DA"/>
    <w:rsid w:val="007B6645"/>
    <w:rsid w:val="007C4DF3"/>
    <w:rsid w:val="007E4C67"/>
    <w:rsid w:val="007E5D1A"/>
    <w:rsid w:val="007F59BE"/>
    <w:rsid w:val="0081050E"/>
    <w:rsid w:val="0081153B"/>
    <w:rsid w:val="00825F31"/>
    <w:rsid w:val="008272A9"/>
    <w:rsid w:val="008454CC"/>
    <w:rsid w:val="00875928"/>
    <w:rsid w:val="00883DF0"/>
    <w:rsid w:val="008909F9"/>
    <w:rsid w:val="008A39AC"/>
    <w:rsid w:val="008B1389"/>
    <w:rsid w:val="008B4A60"/>
    <w:rsid w:val="008C0E4E"/>
    <w:rsid w:val="008C4EAC"/>
    <w:rsid w:val="008C5B16"/>
    <w:rsid w:val="008D32E1"/>
    <w:rsid w:val="008D42E4"/>
    <w:rsid w:val="008E35D8"/>
    <w:rsid w:val="008F73E9"/>
    <w:rsid w:val="008F7607"/>
    <w:rsid w:val="00916569"/>
    <w:rsid w:val="009205F6"/>
    <w:rsid w:val="009220B3"/>
    <w:rsid w:val="009251CD"/>
    <w:rsid w:val="0093192A"/>
    <w:rsid w:val="00944DA3"/>
    <w:rsid w:val="009552BB"/>
    <w:rsid w:val="00956819"/>
    <w:rsid w:val="0096324F"/>
    <w:rsid w:val="009639D8"/>
    <w:rsid w:val="009649FA"/>
    <w:rsid w:val="009748CA"/>
    <w:rsid w:val="00980FB1"/>
    <w:rsid w:val="00985643"/>
    <w:rsid w:val="00994FC7"/>
    <w:rsid w:val="009A3603"/>
    <w:rsid w:val="009A4802"/>
    <w:rsid w:val="009A7681"/>
    <w:rsid w:val="009B5A96"/>
    <w:rsid w:val="009C3965"/>
    <w:rsid w:val="009C4A1F"/>
    <w:rsid w:val="009C6829"/>
    <w:rsid w:val="009D2A1E"/>
    <w:rsid w:val="009E0AA8"/>
    <w:rsid w:val="00A01E2E"/>
    <w:rsid w:val="00A038EA"/>
    <w:rsid w:val="00A236F5"/>
    <w:rsid w:val="00A24616"/>
    <w:rsid w:val="00A529E4"/>
    <w:rsid w:val="00A70767"/>
    <w:rsid w:val="00A728A6"/>
    <w:rsid w:val="00A734DE"/>
    <w:rsid w:val="00A77DB6"/>
    <w:rsid w:val="00A81FEA"/>
    <w:rsid w:val="00A92C2E"/>
    <w:rsid w:val="00A95CF8"/>
    <w:rsid w:val="00A97B3D"/>
    <w:rsid w:val="00AA5303"/>
    <w:rsid w:val="00AB553B"/>
    <w:rsid w:val="00AB5ADA"/>
    <w:rsid w:val="00AD1715"/>
    <w:rsid w:val="00AD2961"/>
    <w:rsid w:val="00AE4024"/>
    <w:rsid w:val="00AF39DE"/>
    <w:rsid w:val="00AF57BA"/>
    <w:rsid w:val="00B17054"/>
    <w:rsid w:val="00B234B7"/>
    <w:rsid w:val="00B32547"/>
    <w:rsid w:val="00B32776"/>
    <w:rsid w:val="00B3444A"/>
    <w:rsid w:val="00B34C76"/>
    <w:rsid w:val="00B357AC"/>
    <w:rsid w:val="00B3721E"/>
    <w:rsid w:val="00B419B6"/>
    <w:rsid w:val="00B443DB"/>
    <w:rsid w:val="00B57803"/>
    <w:rsid w:val="00B64D26"/>
    <w:rsid w:val="00B7195D"/>
    <w:rsid w:val="00B82F7C"/>
    <w:rsid w:val="00BA2B14"/>
    <w:rsid w:val="00BA308B"/>
    <w:rsid w:val="00BA53C2"/>
    <w:rsid w:val="00BA72AC"/>
    <w:rsid w:val="00BB7886"/>
    <w:rsid w:val="00BD3A35"/>
    <w:rsid w:val="00BF48DB"/>
    <w:rsid w:val="00BF4EFC"/>
    <w:rsid w:val="00BF6857"/>
    <w:rsid w:val="00C13CC2"/>
    <w:rsid w:val="00C202BD"/>
    <w:rsid w:val="00C309C1"/>
    <w:rsid w:val="00C32C9B"/>
    <w:rsid w:val="00C34866"/>
    <w:rsid w:val="00C365FB"/>
    <w:rsid w:val="00C37384"/>
    <w:rsid w:val="00C42101"/>
    <w:rsid w:val="00C62800"/>
    <w:rsid w:val="00C75D14"/>
    <w:rsid w:val="00C7678A"/>
    <w:rsid w:val="00C91FE5"/>
    <w:rsid w:val="00C94F6D"/>
    <w:rsid w:val="00C951E1"/>
    <w:rsid w:val="00C96DDF"/>
    <w:rsid w:val="00CA0913"/>
    <w:rsid w:val="00CA0EA6"/>
    <w:rsid w:val="00CA5E25"/>
    <w:rsid w:val="00CB37F0"/>
    <w:rsid w:val="00CB7407"/>
    <w:rsid w:val="00CC0B0F"/>
    <w:rsid w:val="00CC1F8B"/>
    <w:rsid w:val="00CD4023"/>
    <w:rsid w:val="00CD487F"/>
    <w:rsid w:val="00CD7BFF"/>
    <w:rsid w:val="00CE510D"/>
    <w:rsid w:val="00CF1D39"/>
    <w:rsid w:val="00CF2BC7"/>
    <w:rsid w:val="00D0362B"/>
    <w:rsid w:val="00D03E60"/>
    <w:rsid w:val="00D04CD4"/>
    <w:rsid w:val="00D12477"/>
    <w:rsid w:val="00D24C18"/>
    <w:rsid w:val="00D321A1"/>
    <w:rsid w:val="00D32557"/>
    <w:rsid w:val="00D325E4"/>
    <w:rsid w:val="00D33565"/>
    <w:rsid w:val="00D33B20"/>
    <w:rsid w:val="00D340D3"/>
    <w:rsid w:val="00D362B3"/>
    <w:rsid w:val="00D46A19"/>
    <w:rsid w:val="00D52B34"/>
    <w:rsid w:val="00D671A3"/>
    <w:rsid w:val="00D70465"/>
    <w:rsid w:val="00D75B89"/>
    <w:rsid w:val="00D80659"/>
    <w:rsid w:val="00D91D2A"/>
    <w:rsid w:val="00DA1720"/>
    <w:rsid w:val="00DA2777"/>
    <w:rsid w:val="00DC3958"/>
    <w:rsid w:val="00DD2C09"/>
    <w:rsid w:val="00DE415E"/>
    <w:rsid w:val="00DE56DD"/>
    <w:rsid w:val="00DE6DA2"/>
    <w:rsid w:val="00E1059F"/>
    <w:rsid w:val="00E134D0"/>
    <w:rsid w:val="00E22ACD"/>
    <w:rsid w:val="00E31718"/>
    <w:rsid w:val="00E33FCE"/>
    <w:rsid w:val="00E36F54"/>
    <w:rsid w:val="00E370B6"/>
    <w:rsid w:val="00E5035E"/>
    <w:rsid w:val="00E519B7"/>
    <w:rsid w:val="00E570A2"/>
    <w:rsid w:val="00E836E4"/>
    <w:rsid w:val="00E905E8"/>
    <w:rsid w:val="00E95CAA"/>
    <w:rsid w:val="00EA37EB"/>
    <w:rsid w:val="00EB2F0D"/>
    <w:rsid w:val="00EB510D"/>
    <w:rsid w:val="00EB7298"/>
    <w:rsid w:val="00EC1847"/>
    <w:rsid w:val="00ED1FAA"/>
    <w:rsid w:val="00ED7645"/>
    <w:rsid w:val="00EE4F1B"/>
    <w:rsid w:val="00EE764D"/>
    <w:rsid w:val="00F014D2"/>
    <w:rsid w:val="00F107E5"/>
    <w:rsid w:val="00F15E9F"/>
    <w:rsid w:val="00F321B6"/>
    <w:rsid w:val="00F443D0"/>
    <w:rsid w:val="00F44F2B"/>
    <w:rsid w:val="00F50FC6"/>
    <w:rsid w:val="00F600E6"/>
    <w:rsid w:val="00F7451C"/>
    <w:rsid w:val="00F7630C"/>
    <w:rsid w:val="00F836E5"/>
    <w:rsid w:val="00F86CA6"/>
    <w:rsid w:val="00F94C47"/>
    <w:rsid w:val="00FA2A0B"/>
    <w:rsid w:val="00FA2A5E"/>
    <w:rsid w:val="00FA4967"/>
    <w:rsid w:val="00FA6082"/>
    <w:rsid w:val="00FB4613"/>
    <w:rsid w:val="00FB5C48"/>
    <w:rsid w:val="00FC0ADE"/>
    <w:rsid w:val="00FC58E8"/>
    <w:rsid w:val="00FD0247"/>
    <w:rsid w:val="00FD0922"/>
    <w:rsid w:val="00FD50D8"/>
    <w:rsid w:val="00FE26F8"/>
    <w:rsid w:val="00FF44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685540"/>
    <w:rPr>
      <w:rFonts w:ascii="Arial" w:eastAsia="Times New Roman" w:hAnsi="Arial" w:cs="Arial"/>
      <w:vanish/>
      <w:color w:val="000000"/>
      <w:sz w:val="16"/>
      <w:szCs w:val="16"/>
      <w:lang w:eastAsia="is-IS"/>
    </w:rPr>
  </w:style>
  <w:style w:type="paragraph" w:styleId="z-TopofForm">
    <w:name w:val="HTML Top of Form"/>
    <w:basedOn w:val="Normal"/>
    <w:next w:val="Normal"/>
    <w:link w:val="z-TopofFormChar"/>
    <w:hidden/>
    <w:uiPriority w:val="99"/>
    <w:semiHidden/>
    <w:unhideWhenUsed/>
    <w:rsid w:val="00685540"/>
    <w:pPr>
      <w:pBdr>
        <w:bottom w:val="single" w:sz="6" w:space="1" w:color="auto"/>
      </w:pBdr>
      <w:spacing w:after="0" w:line="240" w:lineRule="auto"/>
      <w:jc w:val="center"/>
    </w:pPr>
    <w:rPr>
      <w:rFonts w:ascii="Arial" w:eastAsia="Times New Roman" w:hAnsi="Arial" w:cs="Arial"/>
      <w:vanish/>
      <w:color w:val="000000"/>
      <w:sz w:val="16"/>
      <w:szCs w:val="16"/>
      <w:lang w:eastAsia="is-IS"/>
    </w:rPr>
  </w:style>
  <w:style w:type="character" w:customStyle="1" w:styleId="z-BottomofFormChar">
    <w:name w:val="z-Bottom of Form Char"/>
    <w:basedOn w:val="DefaultParagraphFont"/>
    <w:link w:val="z-BottomofForm"/>
    <w:uiPriority w:val="99"/>
    <w:semiHidden/>
    <w:rsid w:val="00685540"/>
    <w:rPr>
      <w:rFonts w:ascii="Arial" w:eastAsia="Times New Roman" w:hAnsi="Arial" w:cs="Arial"/>
      <w:vanish/>
      <w:color w:val="000000"/>
      <w:sz w:val="16"/>
      <w:szCs w:val="16"/>
      <w:lang w:eastAsia="is-IS"/>
    </w:rPr>
  </w:style>
  <w:style w:type="paragraph" w:styleId="z-BottomofForm">
    <w:name w:val="HTML Bottom of Form"/>
    <w:basedOn w:val="Normal"/>
    <w:next w:val="Normal"/>
    <w:link w:val="z-BottomofFormChar"/>
    <w:hidden/>
    <w:uiPriority w:val="99"/>
    <w:semiHidden/>
    <w:unhideWhenUsed/>
    <w:rsid w:val="00685540"/>
    <w:pPr>
      <w:pBdr>
        <w:top w:val="single" w:sz="6" w:space="1" w:color="auto"/>
      </w:pBdr>
      <w:spacing w:after="0" w:line="240" w:lineRule="auto"/>
      <w:jc w:val="center"/>
    </w:pPr>
    <w:rPr>
      <w:rFonts w:ascii="Arial" w:eastAsia="Times New Roman" w:hAnsi="Arial" w:cs="Arial"/>
      <w:vanish/>
      <w:color w:val="000000"/>
      <w:sz w:val="16"/>
      <w:szCs w:val="16"/>
      <w:lang w:eastAsia="is-IS"/>
    </w:rPr>
  </w:style>
  <w:style w:type="paragraph" w:styleId="BalloonText">
    <w:name w:val="Balloon Text"/>
    <w:basedOn w:val="Normal"/>
    <w:link w:val="BalloonTextChar"/>
    <w:uiPriority w:val="99"/>
    <w:semiHidden/>
    <w:unhideWhenUsed/>
    <w:rsid w:val="0068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40"/>
    <w:rPr>
      <w:rFonts w:ascii="Tahoma" w:hAnsi="Tahoma" w:cs="Tahoma"/>
      <w:sz w:val="16"/>
      <w:szCs w:val="16"/>
    </w:rPr>
  </w:style>
  <w:style w:type="paragraph" w:styleId="Header">
    <w:name w:val="header"/>
    <w:basedOn w:val="Normal"/>
    <w:link w:val="HeaderChar"/>
    <w:uiPriority w:val="99"/>
    <w:unhideWhenUsed/>
    <w:rsid w:val="00E370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0B6"/>
  </w:style>
  <w:style w:type="paragraph" w:styleId="Footer">
    <w:name w:val="footer"/>
    <w:basedOn w:val="Normal"/>
    <w:link w:val="FooterChar"/>
    <w:uiPriority w:val="99"/>
    <w:unhideWhenUsed/>
    <w:rsid w:val="00E370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0B6"/>
  </w:style>
  <w:style w:type="paragraph" w:styleId="ListParagraph">
    <w:name w:val="List Paragraph"/>
    <w:basedOn w:val="Normal"/>
    <w:uiPriority w:val="34"/>
    <w:qFormat/>
    <w:rsid w:val="00E370B6"/>
    <w:pPr>
      <w:ind w:left="720"/>
      <w:contextualSpacing/>
    </w:pPr>
  </w:style>
  <w:style w:type="character" w:styleId="CommentReference">
    <w:name w:val="annotation reference"/>
    <w:basedOn w:val="DefaultParagraphFont"/>
    <w:uiPriority w:val="99"/>
    <w:semiHidden/>
    <w:unhideWhenUsed/>
    <w:rsid w:val="00D75B89"/>
    <w:rPr>
      <w:sz w:val="16"/>
      <w:szCs w:val="16"/>
    </w:rPr>
  </w:style>
  <w:style w:type="paragraph" w:styleId="CommentText">
    <w:name w:val="annotation text"/>
    <w:basedOn w:val="Normal"/>
    <w:link w:val="CommentTextChar"/>
    <w:uiPriority w:val="99"/>
    <w:semiHidden/>
    <w:unhideWhenUsed/>
    <w:rsid w:val="00D75B89"/>
    <w:pPr>
      <w:spacing w:line="240" w:lineRule="auto"/>
    </w:pPr>
    <w:rPr>
      <w:sz w:val="20"/>
      <w:szCs w:val="20"/>
    </w:rPr>
  </w:style>
  <w:style w:type="character" w:customStyle="1" w:styleId="CommentTextChar">
    <w:name w:val="Comment Text Char"/>
    <w:basedOn w:val="DefaultParagraphFont"/>
    <w:link w:val="CommentText"/>
    <w:uiPriority w:val="99"/>
    <w:semiHidden/>
    <w:rsid w:val="00D75B89"/>
    <w:rPr>
      <w:sz w:val="20"/>
      <w:szCs w:val="20"/>
    </w:rPr>
  </w:style>
  <w:style w:type="paragraph" w:styleId="CommentSubject">
    <w:name w:val="annotation subject"/>
    <w:basedOn w:val="CommentText"/>
    <w:next w:val="CommentText"/>
    <w:link w:val="CommentSubjectChar"/>
    <w:uiPriority w:val="99"/>
    <w:semiHidden/>
    <w:unhideWhenUsed/>
    <w:rsid w:val="00D75B89"/>
    <w:rPr>
      <w:b/>
      <w:bCs/>
    </w:rPr>
  </w:style>
  <w:style w:type="character" w:customStyle="1" w:styleId="CommentSubjectChar">
    <w:name w:val="Comment Subject Char"/>
    <w:basedOn w:val="CommentTextChar"/>
    <w:link w:val="CommentSubject"/>
    <w:uiPriority w:val="99"/>
    <w:semiHidden/>
    <w:rsid w:val="00D75B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685540"/>
    <w:rPr>
      <w:rFonts w:ascii="Arial" w:eastAsia="Times New Roman" w:hAnsi="Arial" w:cs="Arial"/>
      <w:vanish/>
      <w:color w:val="000000"/>
      <w:sz w:val="16"/>
      <w:szCs w:val="16"/>
      <w:lang w:eastAsia="is-IS"/>
    </w:rPr>
  </w:style>
  <w:style w:type="paragraph" w:styleId="z-TopofForm">
    <w:name w:val="HTML Top of Form"/>
    <w:basedOn w:val="Normal"/>
    <w:next w:val="Normal"/>
    <w:link w:val="z-TopofFormChar"/>
    <w:hidden/>
    <w:uiPriority w:val="99"/>
    <w:semiHidden/>
    <w:unhideWhenUsed/>
    <w:rsid w:val="00685540"/>
    <w:pPr>
      <w:pBdr>
        <w:bottom w:val="single" w:sz="6" w:space="1" w:color="auto"/>
      </w:pBdr>
      <w:spacing w:after="0" w:line="240" w:lineRule="auto"/>
      <w:jc w:val="center"/>
    </w:pPr>
    <w:rPr>
      <w:rFonts w:ascii="Arial" w:eastAsia="Times New Roman" w:hAnsi="Arial" w:cs="Arial"/>
      <w:vanish/>
      <w:color w:val="000000"/>
      <w:sz w:val="16"/>
      <w:szCs w:val="16"/>
      <w:lang w:eastAsia="is-IS"/>
    </w:rPr>
  </w:style>
  <w:style w:type="character" w:customStyle="1" w:styleId="z-BottomofFormChar">
    <w:name w:val="z-Bottom of Form Char"/>
    <w:basedOn w:val="DefaultParagraphFont"/>
    <w:link w:val="z-BottomofForm"/>
    <w:uiPriority w:val="99"/>
    <w:semiHidden/>
    <w:rsid w:val="00685540"/>
    <w:rPr>
      <w:rFonts w:ascii="Arial" w:eastAsia="Times New Roman" w:hAnsi="Arial" w:cs="Arial"/>
      <w:vanish/>
      <w:color w:val="000000"/>
      <w:sz w:val="16"/>
      <w:szCs w:val="16"/>
      <w:lang w:eastAsia="is-IS"/>
    </w:rPr>
  </w:style>
  <w:style w:type="paragraph" w:styleId="z-BottomofForm">
    <w:name w:val="HTML Bottom of Form"/>
    <w:basedOn w:val="Normal"/>
    <w:next w:val="Normal"/>
    <w:link w:val="z-BottomofFormChar"/>
    <w:hidden/>
    <w:uiPriority w:val="99"/>
    <w:semiHidden/>
    <w:unhideWhenUsed/>
    <w:rsid w:val="00685540"/>
    <w:pPr>
      <w:pBdr>
        <w:top w:val="single" w:sz="6" w:space="1" w:color="auto"/>
      </w:pBdr>
      <w:spacing w:after="0" w:line="240" w:lineRule="auto"/>
      <w:jc w:val="center"/>
    </w:pPr>
    <w:rPr>
      <w:rFonts w:ascii="Arial" w:eastAsia="Times New Roman" w:hAnsi="Arial" w:cs="Arial"/>
      <w:vanish/>
      <w:color w:val="000000"/>
      <w:sz w:val="16"/>
      <w:szCs w:val="16"/>
      <w:lang w:eastAsia="is-IS"/>
    </w:rPr>
  </w:style>
  <w:style w:type="paragraph" w:styleId="BalloonText">
    <w:name w:val="Balloon Text"/>
    <w:basedOn w:val="Normal"/>
    <w:link w:val="BalloonTextChar"/>
    <w:uiPriority w:val="99"/>
    <w:semiHidden/>
    <w:unhideWhenUsed/>
    <w:rsid w:val="0068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40"/>
    <w:rPr>
      <w:rFonts w:ascii="Tahoma" w:hAnsi="Tahoma" w:cs="Tahoma"/>
      <w:sz w:val="16"/>
      <w:szCs w:val="16"/>
    </w:rPr>
  </w:style>
  <w:style w:type="paragraph" w:styleId="Header">
    <w:name w:val="header"/>
    <w:basedOn w:val="Normal"/>
    <w:link w:val="HeaderChar"/>
    <w:uiPriority w:val="99"/>
    <w:unhideWhenUsed/>
    <w:rsid w:val="00E370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0B6"/>
  </w:style>
  <w:style w:type="paragraph" w:styleId="Footer">
    <w:name w:val="footer"/>
    <w:basedOn w:val="Normal"/>
    <w:link w:val="FooterChar"/>
    <w:uiPriority w:val="99"/>
    <w:unhideWhenUsed/>
    <w:rsid w:val="00E370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0B6"/>
  </w:style>
  <w:style w:type="paragraph" w:styleId="ListParagraph">
    <w:name w:val="List Paragraph"/>
    <w:basedOn w:val="Normal"/>
    <w:uiPriority w:val="34"/>
    <w:qFormat/>
    <w:rsid w:val="00E370B6"/>
    <w:pPr>
      <w:ind w:left="720"/>
      <w:contextualSpacing/>
    </w:pPr>
  </w:style>
  <w:style w:type="character" w:styleId="CommentReference">
    <w:name w:val="annotation reference"/>
    <w:basedOn w:val="DefaultParagraphFont"/>
    <w:uiPriority w:val="99"/>
    <w:semiHidden/>
    <w:unhideWhenUsed/>
    <w:rsid w:val="00D75B89"/>
    <w:rPr>
      <w:sz w:val="16"/>
      <w:szCs w:val="16"/>
    </w:rPr>
  </w:style>
  <w:style w:type="paragraph" w:styleId="CommentText">
    <w:name w:val="annotation text"/>
    <w:basedOn w:val="Normal"/>
    <w:link w:val="CommentTextChar"/>
    <w:uiPriority w:val="99"/>
    <w:semiHidden/>
    <w:unhideWhenUsed/>
    <w:rsid w:val="00D75B89"/>
    <w:pPr>
      <w:spacing w:line="240" w:lineRule="auto"/>
    </w:pPr>
    <w:rPr>
      <w:sz w:val="20"/>
      <w:szCs w:val="20"/>
    </w:rPr>
  </w:style>
  <w:style w:type="character" w:customStyle="1" w:styleId="CommentTextChar">
    <w:name w:val="Comment Text Char"/>
    <w:basedOn w:val="DefaultParagraphFont"/>
    <w:link w:val="CommentText"/>
    <w:uiPriority w:val="99"/>
    <w:semiHidden/>
    <w:rsid w:val="00D75B89"/>
    <w:rPr>
      <w:sz w:val="20"/>
      <w:szCs w:val="20"/>
    </w:rPr>
  </w:style>
  <w:style w:type="paragraph" w:styleId="CommentSubject">
    <w:name w:val="annotation subject"/>
    <w:basedOn w:val="CommentText"/>
    <w:next w:val="CommentText"/>
    <w:link w:val="CommentSubjectChar"/>
    <w:uiPriority w:val="99"/>
    <w:semiHidden/>
    <w:unhideWhenUsed/>
    <w:rsid w:val="00D75B89"/>
    <w:rPr>
      <w:b/>
      <w:bCs/>
    </w:rPr>
  </w:style>
  <w:style w:type="character" w:customStyle="1" w:styleId="CommentSubjectChar">
    <w:name w:val="Comment Subject Char"/>
    <w:basedOn w:val="CommentTextChar"/>
    <w:link w:val="CommentSubject"/>
    <w:uiPriority w:val="99"/>
    <w:semiHidden/>
    <w:rsid w:val="00D75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99716">
      <w:bodyDiv w:val="1"/>
      <w:marLeft w:val="0"/>
      <w:marRight w:val="0"/>
      <w:marTop w:val="0"/>
      <w:marBottom w:val="0"/>
      <w:divBdr>
        <w:top w:val="none" w:sz="0" w:space="0" w:color="auto"/>
        <w:left w:val="none" w:sz="0" w:space="0" w:color="auto"/>
        <w:bottom w:val="none" w:sz="0" w:space="0" w:color="auto"/>
        <w:right w:val="none" w:sz="0" w:space="0" w:color="auto"/>
      </w:divBdr>
      <w:divsChild>
        <w:div w:id="372391082">
          <w:marLeft w:val="0"/>
          <w:marRight w:val="0"/>
          <w:marTop w:val="0"/>
          <w:marBottom w:val="0"/>
          <w:divBdr>
            <w:top w:val="none" w:sz="0" w:space="0" w:color="auto"/>
            <w:left w:val="none" w:sz="0" w:space="0" w:color="auto"/>
            <w:bottom w:val="none" w:sz="0" w:space="0" w:color="auto"/>
            <w:right w:val="none" w:sz="0" w:space="0" w:color="auto"/>
          </w:divBdr>
          <w:divsChild>
            <w:div w:id="3255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Hjörleifsson</dc:creator>
  <cp:lastModifiedBy>Jóhannes Tómasson</cp:lastModifiedBy>
  <cp:revision>2</cp:revision>
  <cp:lastPrinted>2014-10-15T16:12:00Z</cp:lastPrinted>
  <dcterms:created xsi:type="dcterms:W3CDTF">2014-12-23T09:21:00Z</dcterms:created>
  <dcterms:modified xsi:type="dcterms:W3CDTF">2014-12-23T09:21:00Z</dcterms:modified>
</cp:coreProperties>
</file>