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C66" w:rsidRDefault="00536C66" w:rsidP="00536C66"/>
    <w:tbl>
      <w:tblPr>
        <w:tblW w:w="7800" w:type="dxa"/>
        <w:tblCellSpacing w:w="15" w:type="dxa"/>
        <w:tblCellMar>
          <w:top w:w="15" w:type="dxa"/>
          <w:left w:w="15" w:type="dxa"/>
          <w:bottom w:w="15" w:type="dxa"/>
          <w:right w:w="15" w:type="dxa"/>
        </w:tblCellMar>
        <w:tblLook w:val="04A0" w:firstRow="1" w:lastRow="0" w:firstColumn="1" w:lastColumn="0" w:noHBand="0" w:noVBand="1"/>
      </w:tblPr>
      <w:tblGrid>
        <w:gridCol w:w="7800"/>
      </w:tblGrid>
      <w:tr w:rsidR="00536C66" w:rsidRPr="00AB1FF7" w:rsidTr="00054109">
        <w:trPr>
          <w:tblCellSpacing w:w="15" w:type="dxa"/>
        </w:trPr>
        <w:tc>
          <w:tcPr>
            <w:tcW w:w="0" w:type="auto"/>
            <w:vAlign w:val="center"/>
            <w:hideMark/>
          </w:tcPr>
          <w:p w:rsidR="00536C66" w:rsidRPr="00AB1FF7" w:rsidRDefault="00536C66" w:rsidP="00054109">
            <w:pPr>
              <w:spacing w:after="0" w:line="240" w:lineRule="auto"/>
              <w:jc w:val="center"/>
              <w:rPr>
                <w:rFonts w:ascii="Times New Roman" w:eastAsia="Times New Roman" w:hAnsi="Times New Roman" w:cs="Times New Roman"/>
                <w:b/>
                <w:sz w:val="24"/>
                <w:szCs w:val="24"/>
                <w:lang w:eastAsia="is-IS"/>
              </w:rPr>
            </w:pPr>
            <w:r w:rsidRPr="00AB1FF7">
              <w:rPr>
                <w:rFonts w:ascii="Times New Roman" w:eastAsia="Times New Roman" w:hAnsi="Times New Roman" w:cs="Times New Roman"/>
                <w:b/>
                <w:sz w:val="24"/>
                <w:szCs w:val="24"/>
                <w:lang w:eastAsia="is-IS"/>
              </w:rPr>
              <w:t>AUGLÝSING</w:t>
            </w:r>
          </w:p>
        </w:tc>
      </w:tr>
      <w:tr w:rsidR="00536C66" w:rsidRPr="00AB1FF7" w:rsidTr="00054109">
        <w:trPr>
          <w:tblCellSpacing w:w="15" w:type="dxa"/>
        </w:trPr>
        <w:tc>
          <w:tcPr>
            <w:tcW w:w="0" w:type="auto"/>
            <w:vAlign w:val="center"/>
            <w:hideMark/>
          </w:tcPr>
          <w:p w:rsidR="00536C66" w:rsidRPr="00AB1FF7" w:rsidRDefault="00536C66" w:rsidP="00054109">
            <w:pPr>
              <w:spacing w:after="0" w:line="240" w:lineRule="auto"/>
              <w:jc w:val="center"/>
              <w:rPr>
                <w:rFonts w:ascii="Times New Roman" w:eastAsia="Times New Roman" w:hAnsi="Times New Roman" w:cs="Times New Roman"/>
                <w:sz w:val="24"/>
                <w:szCs w:val="24"/>
                <w:lang w:eastAsia="is-IS"/>
              </w:rPr>
            </w:pPr>
            <w:r w:rsidRPr="00AB1FF7">
              <w:rPr>
                <w:rFonts w:ascii="Times New Roman" w:eastAsia="Times New Roman" w:hAnsi="Times New Roman" w:cs="Times New Roman"/>
                <w:sz w:val="24"/>
                <w:szCs w:val="24"/>
                <w:lang w:eastAsia="is-IS"/>
              </w:rPr>
              <w:t xml:space="preserve">um gjaldskrá </w:t>
            </w:r>
            <w:r>
              <w:rPr>
                <w:rFonts w:ascii="Times New Roman" w:eastAsia="Times New Roman" w:hAnsi="Times New Roman" w:cs="Times New Roman"/>
                <w:sz w:val="24"/>
                <w:szCs w:val="24"/>
                <w:lang w:eastAsia="is-IS"/>
              </w:rPr>
              <w:t>Samgöngustofu, stjórnsýslustofnun samgöngumála</w:t>
            </w:r>
            <w:r w:rsidRPr="00AB1FF7">
              <w:rPr>
                <w:rFonts w:ascii="Times New Roman" w:eastAsia="Times New Roman" w:hAnsi="Times New Roman" w:cs="Times New Roman"/>
                <w:sz w:val="24"/>
                <w:szCs w:val="24"/>
                <w:lang w:eastAsia="is-IS"/>
              </w:rPr>
              <w:t>.</w:t>
            </w:r>
          </w:p>
        </w:tc>
      </w:tr>
      <w:tr w:rsidR="00536C66" w:rsidRPr="00AB1FF7" w:rsidTr="00054109">
        <w:trPr>
          <w:tblCellSpacing w:w="15" w:type="dxa"/>
        </w:trPr>
        <w:tc>
          <w:tcPr>
            <w:tcW w:w="0" w:type="auto"/>
            <w:vAlign w:val="center"/>
            <w:hideMark/>
          </w:tcPr>
          <w:p w:rsidR="00536C66" w:rsidRPr="00AB1FF7" w:rsidRDefault="00536C66" w:rsidP="00054109">
            <w:pPr>
              <w:spacing w:after="0" w:line="240" w:lineRule="auto"/>
              <w:rPr>
                <w:rFonts w:ascii="Times New Roman" w:eastAsia="Times New Roman" w:hAnsi="Times New Roman" w:cs="Times New Roman"/>
                <w:sz w:val="24"/>
                <w:szCs w:val="24"/>
                <w:lang w:eastAsia="is-IS"/>
              </w:rPr>
            </w:pPr>
          </w:p>
          <w:p w:rsidR="00BE1DB3" w:rsidRDefault="00536C66" w:rsidP="001618F0">
            <w:pPr>
              <w:spacing w:before="100" w:beforeAutospacing="1" w:after="100" w:afterAutospacing="1" w:line="240" w:lineRule="auto"/>
              <w:jc w:val="both"/>
              <w:rPr>
                <w:rFonts w:ascii="Times New Roman" w:eastAsia="Times New Roman" w:hAnsi="Times New Roman" w:cs="Times New Roman"/>
                <w:sz w:val="24"/>
                <w:szCs w:val="24"/>
                <w:lang w:eastAsia="is-IS"/>
              </w:rPr>
            </w:pPr>
            <w:r w:rsidRPr="004A147B">
              <w:rPr>
                <w:rFonts w:ascii="Times New Roman" w:eastAsia="Times New Roman" w:hAnsi="Times New Roman" w:cs="Times New Roman"/>
                <w:sz w:val="24"/>
                <w:szCs w:val="24"/>
                <w:lang w:eastAsia="is-IS"/>
              </w:rPr>
              <w:t xml:space="preserve">Samkvæmt </w:t>
            </w:r>
            <w:r w:rsidRPr="004A147B">
              <w:rPr>
                <w:rFonts w:ascii="Times New Roman" w:hAnsi="Times New Roman" w:cs="Times New Roman"/>
              </w:rPr>
              <w:t>III. kafla laga nr. 119/2012, um Samgöngustofu, stjórn</w:t>
            </w:r>
            <w:r w:rsidRPr="004A147B">
              <w:rPr>
                <w:rFonts w:ascii="Times New Roman" w:hAnsi="Times New Roman" w:cs="Times New Roman"/>
              </w:rPr>
              <w:softHyphen/>
              <w:t>sýslu</w:t>
            </w:r>
            <w:r w:rsidRPr="004A147B">
              <w:rPr>
                <w:rFonts w:ascii="Times New Roman" w:hAnsi="Times New Roman" w:cs="Times New Roman"/>
              </w:rPr>
              <w:softHyphen/>
              <w:t>stofnun samgöngumála</w:t>
            </w:r>
            <w:r>
              <w:rPr>
                <w:rFonts w:ascii="Times New Roman" w:eastAsia="Times New Roman" w:hAnsi="Times New Roman" w:cs="Times New Roman"/>
                <w:sz w:val="24"/>
                <w:szCs w:val="24"/>
                <w:lang w:eastAsia="is-IS"/>
              </w:rPr>
              <w:t xml:space="preserve">, </w:t>
            </w:r>
            <w:r w:rsidRPr="00AB1FF7">
              <w:rPr>
                <w:rFonts w:ascii="Times New Roman" w:eastAsia="Times New Roman" w:hAnsi="Times New Roman" w:cs="Times New Roman"/>
                <w:sz w:val="24"/>
                <w:szCs w:val="24"/>
                <w:lang w:eastAsia="is-IS"/>
              </w:rPr>
              <w:t xml:space="preserve">hefur ráðuneytið staðfest </w:t>
            </w:r>
            <w:r w:rsidR="00651B49">
              <w:rPr>
                <w:rFonts w:ascii="Times New Roman" w:eastAsia="Times New Roman" w:hAnsi="Times New Roman" w:cs="Times New Roman"/>
                <w:sz w:val="24"/>
                <w:szCs w:val="24"/>
                <w:lang w:eastAsia="is-IS"/>
              </w:rPr>
              <w:t xml:space="preserve">meðfylgjandi </w:t>
            </w:r>
            <w:r w:rsidRPr="00AB1FF7">
              <w:rPr>
                <w:rFonts w:ascii="Times New Roman" w:eastAsia="Times New Roman" w:hAnsi="Times New Roman" w:cs="Times New Roman"/>
                <w:sz w:val="24"/>
                <w:szCs w:val="24"/>
                <w:lang w:eastAsia="is-IS"/>
              </w:rPr>
              <w:t>gjaldskrá</w:t>
            </w:r>
            <w:r>
              <w:rPr>
                <w:rFonts w:ascii="Times New Roman" w:eastAsia="Times New Roman" w:hAnsi="Times New Roman" w:cs="Times New Roman"/>
                <w:sz w:val="24"/>
                <w:szCs w:val="24"/>
                <w:lang w:eastAsia="is-IS"/>
              </w:rPr>
              <w:t xml:space="preserve"> Samgöngustofu</w:t>
            </w:r>
            <w:r w:rsidRPr="00AB1FF7">
              <w:rPr>
                <w:rFonts w:ascii="Times New Roman" w:eastAsia="Times New Roman" w:hAnsi="Times New Roman" w:cs="Times New Roman"/>
                <w:sz w:val="24"/>
                <w:szCs w:val="24"/>
                <w:lang w:eastAsia="is-IS"/>
              </w:rPr>
              <w:t xml:space="preserve"> er</w:t>
            </w:r>
            <w:r>
              <w:rPr>
                <w:rFonts w:ascii="Times New Roman" w:eastAsia="Times New Roman" w:hAnsi="Times New Roman" w:cs="Times New Roman"/>
                <w:sz w:val="24"/>
                <w:szCs w:val="24"/>
                <w:lang w:eastAsia="is-IS"/>
              </w:rPr>
              <w:t xml:space="preserve"> tekur</w:t>
            </w:r>
            <w:r w:rsidRPr="00AB1FF7">
              <w:rPr>
                <w:rFonts w:ascii="Times New Roman" w:eastAsia="Times New Roman" w:hAnsi="Times New Roman" w:cs="Times New Roman"/>
                <w:sz w:val="24"/>
                <w:szCs w:val="24"/>
                <w:lang w:eastAsia="is-IS"/>
              </w:rPr>
              <w:t xml:space="preserve"> gildi </w:t>
            </w:r>
            <w:r w:rsidR="00B15B7A">
              <w:rPr>
                <w:rFonts w:ascii="Times New Roman" w:eastAsia="Times New Roman" w:hAnsi="Times New Roman" w:cs="Times New Roman"/>
                <w:sz w:val="24"/>
                <w:szCs w:val="24"/>
                <w:lang w:eastAsia="is-IS"/>
              </w:rPr>
              <w:t>við birtingu</w:t>
            </w:r>
            <w:r w:rsidRPr="00AB1FF7">
              <w:rPr>
                <w:rFonts w:ascii="Times New Roman" w:eastAsia="Times New Roman" w:hAnsi="Times New Roman" w:cs="Times New Roman"/>
                <w:sz w:val="24"/>
                <w:szCs w:val="24"/>
                <w:lang w:eastAsia="is-IS"/>
              </w:rPr>
              <w:t xml:space="preserve">. </w:t>
            </w:r>
            <w:bookmarkStart w:id="0" w:name="_GoBack"/>
            <w:bookmarkEnd w:id="0"/>
          </w:p>
          <w:p w:rsidR="00BE1DB3" w:rsidRDefault="00BE1DB3" w:rsidP="00BE1DB3">
            <w:pPr>
              <w:jc w:val="both"/>
              <w:rPr>
                <w:rFonts w:ascii="Times New Roman" w:hAnsi="Times New Roman" w:cs="Times New Roman"/>
              </w:rPr>
            </w:pPr>
            <w:r w:rsidRPr="00700CBD">
              <w:rPr>
                <w:rFonts w:ascii="Times New Roman" w:hAnsi="Times New Roman" w:cs="Times New Roman"/>
              </w:rPr>
              <w:t>Með samþ</w:t>
            </w:r>
            <w:r w:rsidR="00651B49">
              <w:rPr>
                <w:rFonts w:ascii="Times New Roman" w:hAnsi="Times New Roman" w:cs="Times New Roman"/>
              </w:rPr>
              <w:t>ykkt</w:t>
            </w:r>
            <w:r>
              <w:rPr>
                <w:rFonts w:ascii="Times New Roman" w:hAnsi="Times New Roman" w:cs="Times New Roman"/>
              </w:rPr>
              <w:t xml:space="preserve"> meðfylgjandi gjaldskrá</w:t>
            </w:r>
            <w:r w:rsidR="00651B49">
              <w:rPr>
                <w:rFonts w:ascii="Times New Roman" w:hAnsi="Times New Roman" w:cs="Times New Roman"/>
              </w:rPr>
              <w:t>r fellur</w:t>
            </w:r>
            <w:r>
              <w:rPr>
                <w:rFonts w:ascii="Times New Roman" w:hAnsi="Times New Roman" w:cs="Times New Roman"/>
              </w:rPr>
              <w:t xml:space="preserve"> </w:t>
            </w:r>
            <w:r w:rsidRPr="00700CBD">
              <w:rPr>
                <w:rFonts w:ascii="Times New Roman" w:hAnsi="Times New Roman" w:cs="Times New Roman"/>
              </w:rPr>
              <w:t>úr gildi eldri gjaldskrá</w:t>
            </w:r>
            <w:r>
              <w:rPr>
                <w:rFonts w:ascii="Times New Roman" w:hAnsi="Times New Roman" w:cs="Times New Roman"/>
              </w:rPr>
              <w:t xml:space="preserve"> Umferðarstofu nr. 1292/2011, sbr. 598/2013, eldri gjaldskrá fyrir þjónustu Umferðarstofu nr. 1291/2011, sbr. 598/2013, eldri gjaldskrá fyrir þjónustu Flugmálastjórnar nr. 200/2012, sbr. 598/2013, eldri gjaldskrá Siglingastofnunar nr. 1145/2012, sbr. 598/2013 og 817/2013, og eldri gjaldskrá fyrir þjónustu Siglingastofnunar nr. 1/2013. </w:t>
            </w:r>
          </w:p>
          <w:p w:rsidR="00BE1DB3" w:rsidRPr="00AB1FF7" w:rsidRDefault="00BE1DB3" w:rsidP="00BE1DB3">
            <w:pPr>
              <w:jc w:val="both"/>
              <w:rPr>
                <w:rFonts w:ascii="Times New Roman" w:hAnsi="Times New Roman" w:cs="Times New Roman"/>
              </w:rPr>
            </w:pPr>
          </w:p>
          <w:p w:rsidR="00536C66" w:rsidRPr="00AB1FF7" w:rsidRDefault="00536C66" w:rsidP="00054109">
            <w:pPr>
              <w:spacing w:before="100" w:beforeAutospacing="1" w:after="100" w:afterAutospacing="1" w:line="240" w:lineRule="auto"/>
              <w:jc w:val="center"/>
              <w:rPr>
                <w:rFonts w:ascii="Times New Roman" w:eastAsia="Times New Roman" w:hAnsi="Times New Roman" w:cs="Times New Roman"/>
                <w:i/>
                <w:iCs/>
                <w:sz w:val="24"/>
                <w:szCs w:val="24"/>
                <w:lang w:eastAsia="is-IS"/>
              </w:rPr>
            </w:pPr>
            <w:r w:rsidRPr="004A147B">
              <w:rPr>
                <w:rFonts w:ascii="Times New Roman" w:eastAsia="Times New Roman" w:hAnsi="Times New Roman" w:cs="Times New Roman"/>
                <w:i/>
                <w:iCs/>
                <w:sz w:val="24"/>
                <w:szCs w:val="24"/>
                <w:lang w:eastAsia="is-IS"/>
              </w:rPr>
              <w:t>Innanrí</w:t>
            </w:r>
            <w:r w:rsidR="00C25ADD">
              <w:rPr>
                <w:rFonts w:ascii="Times New Roman" w:eastAsia="Times New Roman" w:hAnsi="Times New Roman" w:cs="Times New Roman"/>
                <w:i/>
                <w:iCs/>
                <w:sz w:val="24"/>
                <w:szCs w:val="24"/>
                <w:lang w:eastAsia="is-IS"/>
              </w:rPr>
              <w:t xml:space="preserve">kisráðuneytinu,    </w:t>
            </w:r>
            <w:r w:rsidRPr="004A147B">
              <w:rPr>
                <w:rFonts w:ascii="Times New Roman" w:eastAsia="Times New Roman" w:hAnsi="Times New Roman" w:cs="Times New Roman"/>
                <w:i/>
                <w:iCs/>
                <w:sz w:val="24"/>
                <w:szCs w:val="24"/>
                <w:lang w:eastAsia="is-IS"/>
              </w:rPr>
              <w:t>. desember 2014</w:t>
            </w:r>
            <w:r w:rsidRPr="00AB1FF7">
              <w:rPr>
                <w:rFonts w:ascii="Times New Roman" w:eastAsia="Times New Roman" w:hAnsi="Times New Roman" w:cs="Times New Roman"/>
                <w:i/>
                <w:iCs/>
                <w:sz w:val="24"/>
                <w:szCs w:val="24"/>
                <w:lang w:eastAsia="is-IS"/>
              </w:rPr>
              <w:t>.</w:t>
            </w:r>
          </w:p>
          <w:p w:rsidR="00607CA0" w:rsidRDefault="00607CA0" w:rsidP="00054109">
            <w:pPr>
              <w:spacing w:before="100" w:beforeAutospacing="1" w:after="100" w:afterAutospacing="1" w:line="240" w:lineRule="auto"/>
              <w:jc w:val="center"/>
              <w:rPr>
                <w:rFonts w:ascii="Times New Roman" w:eastAsia="Times New Roman" w:hAnsi="Times New Roman" w:cs="Times New Roman"/>
                <w:b/>
                <w:bCs/>
                <w:sz w:val="24"/>
                <w:szCs w:val="24"/>
                <w:lang w:eastAsia="is-IS"/>
              </w:rPr>
            </w:pPr>
          </w:p>
          <w:p w:rsidR="00536C66" w:rsidRDefault="00536C66" w:rsidP="00054109">
            <w:pPr>
              <w:spacing w:before="100" w:beforeAutospacing="1" w:after="100" w:afterAutospacing="1" w:line="240" w:lineRule="auto"/>
              <w:jc w:val="center"/>
              <w:rPr>
                <w:rFonts w:ascii="Times New Roman" w:eastAsia="Times New Roman" w:hAnsi="Times New Roman" w:cs="Times New Roman"/>
                <w:b/>
                <w:bCs/>
                <w:sz w:val="24"/>
                <w:szCs w:val="24"/>
                <w:lang w:eastAsia="is-IS"/>
              </w:rPr>
            </w:pPr>
            <w:r w:rsidRPr="004A147B">
              <w:rPr>
                <w:rFonts w:ascii="Times New Roman" w:eastAsia="Times New Roman" w:hAnsi="Times New Roman" w:cs="Times New Roman"/>
                <w:b/>
                <w:bCs/>
                <w:sz w:val="24"/>
                <w:szCs w:val="24"/>
                <w:lang w:eastAsia="is-IS"/>
              </w:rPr>
              <w:t>Ólöf Nordal.</w:t>
            </w:r>
          </w:p>
          <w:p w:rsidR="00607CA0" w:rsidRPr="00AB1FF7" w:rsidRDefault="00607CA0" w:rsidP="00054109">
            <w:pPr>
              <w:spacing w:before="100" w:beforeAutospacing="1" w:after="100" w:afterAutospacing="1" w:line="240" w:lineRule="auto"/>
              <w:jc w:val="center"/>
              <w:rPr>
                <w:rFonts w:ascii="Times New Roman" w:eastAsia="Times New Roman" w:hAnsi="Times New Roman" w:cs="Times New Roman"/>
                <w:b/>
                <w:bCs/>
                <w:sz w:val="24"/>
                <w:szCs w:val="24"/>
                <w:lang w:eastAsia="is-IS"/>
              </w:rPr>
            </w:pPr>
          </w:p>
          <w:p w:rsidR="00AB1FF7" w:rsidRPr="00AB1FF7" w:rsidRDefault="00536C66" w:rsidP="00054109">
            <w:pPr>
              <w:spacing w:before="100" w:beforeAutospacing="1" w:after="100" w:afterAutospacing="1" w:line="240" w:lineRule="auto"/>
              <w:jc w:val="right"/>
              <w:rPr>
                <w:rFonts w:ascii="Times New Roman" w:eastAsia="Times New Roman" w:hAnsi="Times New Roman" w:cs="Times New Roman"/>
                <w:i/>
                <w:iCs/>
                <w:sz w:val="24"/>
                <w:szCs w:val="24"/>
                <w:lang w:eastAsia="is-IS"/>
              </w:rPr>
            </w:pPr>
            <w:r w:rsidRPr="004A147B">
              <w:rPr>
                <w:rFonts w:ascii="Times New Roman" w:eastAsia="Times New Roman" w:hAnsi="Times New Roman" w:cs="Times New Roman"/>
                <w:i/>
                <w:iCs/>
                <w:sz w:val="24"/>
                <w:szCs w:val="24"/>
                <w:lang w:eastAsia="is-IS"/>
              </w:rPr>
              <w:t>Ragnhildur Hjaltadóttir</w:t>
            </w:r>
            <w:r w:rsidRPr="00AB1FF7">
              <w:rPr>
                <w:rFonts w:ascii="Times New Roman" w:eastAsia="Times New Roman" w:hAnsi="Times New Roman" w:cs="Times New Roman"/>
                <w:i/>
                <w:iCs/>
                <w:sz w:val="24"/>
                <w:szCs w:val="24"/>
                <w:lang w:eastAsia="is-IS"/>
              </w:rPr>
              <w:t>.</w:t>
            </w:r>
          </w:p>
        </w:tc>
      </w:tr>
    </w:tbl>
    <w:p w:rsidR="00536C66" w:rsidRDefault="00536C66">
      <w:pPr>
        <w:rPr>
          <w:rFonts w:ascii="Times New Roman" w:hAnsi="Times New Roman" w:cs="Times New Roman"/>
          <w:sz w:val="36"/>
          <w:szCs w:val="36"/>
        </w:rPr>
      </w:pPr>
    </w:p>
    <w:p w:rsidR="00536C66" w:rsidRDefault="00536C66">
      <w:pPr>
        <w:rPr>
          <w:rFonts w:ascii="Times New Roman" w:hAnsi="Times New Roman" w:cs="Times New Roman"/>
          <w:sz w:val="36"/>
          <w:szCs w:val="36"/>
        </w:rPr>
      </w:pPr>
      <w:r>
        <w:rPr>
          <w:rFonts w:ascii="Times New Roman" w:hAnsi="Times New Roman" w:cs="Times New Roman"/>
          <w:sz w:val="36"/>
          <w:szCs w:val="36"/>
        </w:rPr>
        <w:br w:type="page"/>
      </w:r>
    </w:p>
    <w:p w:rsidR="00536C66" w:rsidRDefault="00536C66">
      <w:pPr>
        <w:rPr>
          <w:rFonts w:ascii="Times New Roman" w:hAnsi="Times New Roman" w:cs="Times New Roman"/>
          <w:sz w:val="36"/>
          <w:szCs w:val="36"/>
        </w:rPr>
      </w:pPr>
    </w:p>
    <w:p w:rsidR="009A13D9" w:rsidRPr="00D461DC" w:rsidRDefault="009A13D9" w:rsidP="009A13D9">
      <w:pPr>
        <w:autoSpaceDE w:val="0"/>
        <w:autoSpaceDN w:val="0"/>
        <w:adjustRightInd w:val="0"/>
        <w:spacing w:after="0" w:line="240" w:lineRule="auto"/>
        <w:jc w:val="center"/>
        <w:rPr>
          <w:rFonts w:ascii="Times New Roman" w:hAnsi="Times New Roman" w:cs="Times New Roman"/>
          <w:sz w:val="36"/>
          <w:szCs w:val="36"/>
        </w:rPr>
      </w:pPr>
      <w:r w:rsidRPr="00D461DC">
        <w:rPr>
          <w:rFonts w:ascii="Times New Roman" w:hAnsi="Times New Roman" w:cs="Times New Roman"/>
          <w:sz w:val="36"/>
          <w:szCs w:val="36"/>
        </w:rPr>
        <w:t>GJALDSKRÁ</w:t>
      </w:r>
    </w:p>
    <w:p w:rsidR="008C23F7" w:rsidRPr="00D461DC" w:rsidRDefault="009A13D9" w:rsidP="009A13D9">
      <w:pPr>
        <w:jc w:val="center"/>
        <w:rPr>
          <w:rFonts w:ascii="Times New Roman" w:hAnsi="Times New Roman" w:cs="Times New Roman"/>
          <w:sz w:val="24"/>
          <w:szCs w:val="24"/>
        </w:rPr>
      </w:pPr>
      <w:r w:rsidRPr="00D461DC">
        <w:rPr>
          <w:rFonts w:ascii="Times New Roman" w:hAnsi="Times New Roman" w:cs="Times New Roman"/>
          <w:sz w:val="24"/>
          <w:szCs w:val="24"/>
        </w:rPr>
        <w:t>Samgöngustofu</w:t>
      </w:r>
    </w:p>
    <w:p w:rsidR="0094473B" w:rsidRPr="00D461DC" w:rsidRDefault="0094473B" w:rsidP="0094473B">
      <w:pPr>
        <w:rPr>
          <w:rFonts w:ascii="Times New Roman" w:hAnsi="Times New Roman" w:cs="Times New Roman"/>
          <w:sz w:val="21"/>
          <w:szCs w:val="21"/>
        </w:rPr>
      </w:pPr>
    </w:p>
    <w:tbl>
      <w:tblPr>
        <w:tblStyle w:val="TableGrid"/>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4"/>
        <w:gridCol w:w="5094"/>
        <w:gridCol w:w="2268"/>
      </w:tblGrid>
      <w:tr w:rsidR="00CF79D7" w:rsidRPr="00D461DC" w:rsidTr="00E06ED6">
        <w:tc>
          <w:tcPr>
            <w:tcW w:w="2844" w:type="dxa"/>
          </w:tcPr>
          <w:p w:rsidR="0094473B" w:rsidRPr="00D461DC" w:rsidRDefault="0094473B" w:rsidP="0094473B">
            <w:pPr>
              <w:rPr>
                <w:rFonts w:ascii="Times New Roman" w:hAnsi="Times New Roman" w:cs="Times New Roman"/>
                <w:b/>
                <w:sz w:val="21"/>
                <w:szCs w:val="21"/>
              </w:rPr>
            </w:pPr>
            <w:r w:rsidRPr="00D461DC">
              <w:rPr>
                <w:rFonts w:ascii="Times New Roman" w:hAnsi="Times New Roman" w:cs="Times New Roman"/>
                <w:b/>
                <w:sz w:val="21"/>
                <w:szCs w:val="21"/>
              </w:rPr>
              <w:t>1.</w:t>
            </w:r>
          </w:p>
        </w:tc>
        <w:tc>
          <w:tcPr>
            <w:tcW w:w="5094" w:type="dxa"/>
          </w:tcPr>
          <w:p w:rsidR="0094473B" w:rsidRPr="00D461DC" w:rsidRDefault="0094473B" w:rsidP="0094473B">
            <w:pPr>
              <w:rPr>
                <w:rFonts w:ascii="Times New Roman" w:hAnsi="Times New Roman" w:cs="Times New Roman"/>
                <w:sz w:val="21"/>
                <w:szCs w:val="21"/>
              </w:rPr>
            </w:pPr>
            <w:r w:rsidRPr="00D461DC">
              <w:rPr>
                <w:rFonts w:ascii="Times New Roman" w:eastAsia="Times New Roman" w:hAnsi="Times New Roman" w:cs="Times New Roman"/>
                <w:b/>
                <w:sz w:val="21"/>
                <w:szCs w:val="21"/>
                <w:u w:val="single"/>
              </w:rPr>
              <w:t>Skírteini einstaklinga</w:t>
            </w:r>
          </w:p>
        </w:tc>
        <w:tc>
          <w:tcPr>
            <w:tcW w:w="2268" w:type="dxa"/>
          </w:tcPr>
          <w:p w:rsidR="0094473B" w:rsidRPr="00D461DC" w:rsidRDefault="0094473B" w:rsidP="0094473B">
            <w:pPr>
              <w:jc w:val="right"/>
              <w:rPr>
                <w:rFonts w:ascii="Times New Roman" w:hAnsi="Times New Roman" w:cs="Times New Roman"/>
                <w:sz w:val="21"/>
                <w:szCs w:val="21"/>
              </w:rPr>
            </w:pPr>
          </w:p>
        </w:tc>
      </w:tr>
      <w:tr w:rsidR="00CF79D7" w:rsidRPr="00D461DC" w:rsidTr="00E06ED6">
        <w:tc>
          <w:tcPr>
            <w:tcW w:w="2844" w:type="dxa"/>
          </w:tcPr>
          <w:p w:rsidR="0094473B" w:rsidRPr="00D461DC" w:rsidRDefault="0094473B" w:rsidP="0094473B">
            <w:pPr>
              <w:rPr>
                <w:rFonts w:ascii="Times New Roman" w:hAnsi="Times New Roman" w:cs="Times New Roman"/>
                <w:sz w:val="21"/>
                <w:szCs w:val="21"/>
              </w:rPr>
            </w:pPr>
          </w:p>
        </w:tc>
        <w:tc>
          <w:tcPr>
            <w:tcW w:w="5094" w:type="dxa"/>
          </w:tcPr>
          <w:p w:rsidR="0094473B" w:rsidRPr="00D461DC" w:rsidRDefault="0094473B" w:rsidP="0094473B">
            <w:pPr>
              <w:rPr>
                <w:rFonts w:ascii="Times New Roman" w:hAnsi="Times New Roman" w:cs="Times New Roman"/>
                <w:sz w:val="21"/>
                <w:szCs w:val="21"/>
              </w:rPr>
            </w:pPr>
          </w:p>
        </w:tc>
        <w:tc>
          <w:tcPr>
            <w:tcW w:w="2268" w:type="dxa"/>
          </w:tcPr>
          <w:p w:rsidR="0094473B" w:rsidRPr="00D461DC" w:rsidRDefault="0094473B" w:rsidP="0094473B">
            <w:pPr>
              <w:jc w:val="right"/>
              <w:rPr>
                <w:rFonts w:ascii="Times New Roman" w:hAnsi="Times New Roman" w:cs="Times New Roman"/>
                <w:sz w:val="21"/>
                <w:szCs w:val="21"/>
              </w:rPr>
            </w:pPr>
          </w:p>
        </w:tc>
      </w:tr>
      <w:tr w:rsidR="0094473B" w:rsidRPr="00D461DC" w:rsidTr="00E06ED6">
        <w:tc>
          <w:tcPr>
            <w:tcW w:w="2844" w:type="dxa"/>
          </w:tcPr>
          <w:p w:rsidR="0094473B" w:rsidRPr="00D461DC" w:rsidRDefault="0094473B" w:rsidP="0094473B">
            <w:pPr>
              <w:rPr>
                <w:rFonts w:ascii="Times New Roman" w:hAnsi="Times New Roman" w:cs="Times New Roman"/>
                <w:sz w:val="21"/>
                <w:szCs w:val="21"/>
              </w:rPr>
            </w:pPr>
          </w:p>
        </w:tc>
        <w:tc>
          <w:tcPr>
            <w:tcW w:w="7362" w:type="dxa"/>
            <w:gridSpan w:val="2"/>
          </w:tcPr>
          <w:p w:rsidR="0094473B" w:rsidRPr="00D461DC" w:rsidRDefault="0094473B" w:rsidP="009A13D9">
            <w:pPr>
              <w:jc w:val="both"/>
              <w:rPr>
                <w:rFonts w:ascii="Times New Roman" w:hAnsi="Times New Roman" w:cs="Times New Roman"/>
                <w:sz w:val="21"/>
                <w:szCs w:val="21"/>
              </w:rPr>
            </w:pPr>
            <w:r w:rsidRPr="00D461DC">
              <w:rPr>
                <w:rFonts w:ascii="Times New Roman" w:eastAsia="Times New Roman" w:hAnsi="Times New Roman" w:cs="Times New Roman"/>
                <w:sz w:val="21"/>
                <w:szCs w:val="21"/>
              </w:rPr>
              <w:t>Greiða skal fast gjald fyrir mat og/eða vottun, staðfestingu heimilda, útgáfu, endurnýjun, framlengingu og endurútgáfu vegna eftirtalinna gagna.</w:t>
            </w:r>
          </w:p>
        </w:tc>
      </w:tr>
      <w:tr w:rsidR="00CF79D7" w:rsidRPr="00D461DC" w:rsidTr="00E06ED6">
        <w:tc>
          <w:tcPr>
            <w:tcW w:w="2844" w:type="dxa"/>
          </w:tcPr>
          <w:p w:rsidR="0094473B" w:rsidRPr="00D461DC" w:rsidRDefault="0094473B" w:rsidP="0094473B">
            <w:pPr>
              <w:rPr>
                <w:rFonts w:ascii="Times New Roman" w:hAnsi="Times New Roman" w:cs="Times New Roman"/>
                <w:sz w:val="21"/>
                <w:szCs w:val="21"/>
              </w:rPr>
            </w:pPr>
          </w:p>
        </w:tc>
        <w:tc>
          <w:tcPr>
            <w:tcW w:w="5094" w:type="dxa"/>
          </w:tcPr>
          <w:p w:rsidR="0094473B" w:rsidRPr="00D461DC" w:rsidRDefault="0094473B" w:rsidP="0094473B">
            <w:pPr>
              <w:rPr>
                <w:rFonts w:ascii="Times New Roman" w:hAnsi="Times New Roman" w:cs="Times New Roman"/>
                <w:sz w:val="21"/>
                <w:szCs w:val="21"/>
              </w:rPr>
            </w:pPr>
          </w:p>
        </w:tc>
        <w:tc>
          <w:tcPr>
            <w:tcW w:w="2268" w:type="dxa"/>
          </w:tcPr>
          <w:p w:rsidR="0094473B" w:rsidRPr="00D461DC" w:rsidRDefault="0094473B" w:rsidP="0094473B">
            <w:pPr>
              <w:jc w:val="right"/>
              <w:rPr>
                <w:rFonts w:ascii="Times New Roman" w:hAnsi="Times New Roman" w:cs="Times New Roman"/>
                <w:sz w:val="21"/>
                <w:szCs w:val="21"/>
              </w:rPr>
            </w:pPr>
          </w:p>
        </w:tc>
      </w:tr>
      <w:tr w:rsidR="00CF79D7" w:rsidRPr="00D461DC" w:rsidTr="00E06ED6">
        <w:tc>
          <w:tcPr>
            <w:tcW w:w="2844" w:type="dxa"/>
          </w:tcPr>
          <w:p w:rsidR="0094473B" w:rsidRPr="00D461DC" w:rsidRDefault="0094473B" w:rsidP="0094473B">
            <w:pPr>
              <w:rPr>
                <w:rFonts w:ascii="Times New Roman" w:hAnsi="Times New Roman" w:cs="Times New Roman"/>
                <w:sz w:val="21"/>
                <w:szCs w:val="21"/>
              </w:rPr>
            </w:pPr>
            <w:r w:rsidRPr="00D461DC">
              <w:rPr>
                <w:rFonts w:ascii="Times New Roman" w:eastAsia="Times New Roman" w:hAnsi="Times New Roman" w:cs="Times New Roman"/>
                <w:b/>
                <w:sz w:val="21"/>
                <w:szCs w:val="21"/>
              </w:rPr>
              <w:t>1.1</w:t>
            </w:r>
          </w:p>
        </w:tc>
        <w:tc>
          <w:tcPr>
            <w:tcW w:w="5094" w:type="dxa"/>
          </w:tcPr>
          <w:p w:rsidR="0094473B" w:rsidRPr="00D461DC" w:rsidRDefault="0094473B" w:rsidP="0094473B">
            <w:pPr>
              <w:rPr>
                <w:rFonts w:ascii="Times New Roman" w:hAnsi="Times New Roman" w:cs="Times New Roman"/>
                <w:sz w:val="21"/>
                <w:szCs w:val="21"/>
              </w:rPr>
            </w:pPr>
            <w:r w:rsidRPr="00D461DC">
              <w:rPr>
                <w:rFonts w:ascii="Times New Roman" w:eastAsia="Times New Roman" w:hAnsi="Times New Roman" w:cs="Times New Roman"/>
                <w:b/>
                <w:sz w:val="21"/>
                <w:szCs w:val="21"/>
              </w:rPr>
              <w:t>Flug</w:t>
            </w:r>
          </w:p>
        </w:tc>
        <w:tc>
          <w:tcPr>
            <w:tcW w:w="2268" w:type="dxa"/>
          </w:tcPr>
          <w:p w:rsidR="0094473B" w:rsidRPr="00D461DC" w:rsidRDefault="0094473B" w:rsidP="0094473B">
            <w:pPr>
              <w:jc w:val="right"/>
              <w:rPr>
                <w:rFonts w:ascii="Times New Roman" w:hAnsi="Times New Roman" w:cs="Times New Roman"/>
                <w:sz w:val="21"/>
                <w:szCs w:val="21"/>
              </w:rPr>
            </w:pPr>
          </w:p>
        </w:tc>
      </w:tr>
      <w:tr w:rsidR="00CF79D7" w:rsidRPr="00D461DC" w:rsidTr="00E06ED6">
        <w:tc>
          <w:tcPr>
            <w:tcW w:w="2844" w:type="dxa"/>
          </w:tcPr>
          <w:p w:rsidR="0094473B" w:rsidRPr="00D461DC" w:rsidRDefault="0094473B" w:rsidP="0094473B">
            <w:pPr>
              <w:rPr>
                <w:rFonts w:ascii="Times New Roman" w:hAnsi="Times New Roman" w:cs="Times New Roman"/>
                <w:sz w:val="21"/>
                <w:szCs w:val="21"/>
              </w:rPr>
            </w:pPr>
          </w:p>
        </w:tc>
        <w:tc>
          <w:tcPr>
            <w:tcW w:w="5094" w:type="dxa"/>
          </w:tcPr>
          <w:p w:rsidR="0094473B" w:rsidRPr="00D461DC" w:rsidRDefault="0094473B" w:rsidP="0094473B">
            <w:pPr>
              <w:rPr>
                <w:rFonts w:ascii="Times New Roman" w:hAnsi="Times New Roman" w:cs="Times New Roman"/>
                <w:sz w:val="21"/>
                <w:szCs w:val="21"/>
              </w:rPr>
            </w:pPr>
            <w:r w:rsidRPr="00D461DC">
              <w:rPr>
                <w:rFonts w:ascii="Times New Roman" w:eastAsia="Times New Roman" w:hAnsi="Times New Roman" w:cs="Times New Roman"/>
                <w:b/>
                <w:sz w:val="21"/>
                <w:szCs w:val="21"/>
              </w:rPr>
              <w:t>Ný útgáfa</w:t>
            </w:r>
          </w:p>
        </w:tc>
        <w:tc>
          <w:tcPr>
            <w:tcW w:w="2268" w:type="dxa"/>
          </w:tcPr>
          <w:p w:rsidR="0094473B" w:rsidRPr="00D461DC" w:rsidRDefault="0094473B" w:rsidP="0094473B">
            <w:pPr>
              <w:jc w:val="right"/>
              <w:rPr>
                <w:rFonts w:ascii="Times New Roman" w:hAnsi="Times New Roman" w:cs="Times New Roman"/>
                <w:sz w:val="21"/>
                <w:szCs w:val="21"/>
              </w:rPr>
            </w:pP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1.1.1</w:t>
            </w:r>
          </w:p>
        </w:tc>
        <w:tc>
          <w:tcPr>
            <w:tcW w:w="5094" w:type="dxa"/>
          </w:tcPr>
          <w:p w:rsidR="00D64C5A" w:rsidRPr="00D461DC" w:rsidRDefault="00D64C5A" w:rsidP="001C4010">
            <w:pPr>
              <w:rPr>
                <w:rFonts w:ascii="Times New Roman" w:hAnsi="Times New Roman" w:cs="Times New Roman"/>
                <w:sz w:val="21"/>
                <w:szCs w:val="21"/>
              </w:rPr>
            </w:pPr>
            <w:r w:rsidRPr="00D461DC">
              <w:rPr>
                <w:rFonts w:ascii="Times New Roman" w:eastAsia="Times New Roman" w:hAnsi="Times New Roman" w:cs="Times New Roman"/>
                <w:sz w:val="21"/>
                <w:szCs w:val="21"/>
              </w:rPr>
              <w:t>LAPL, SPL, PPL og BPL skírteini</w:t>
            </w:r>
          </w:p>
        </w:tc>
        <w:tc>
          <w:tcPr>
            <w:tcW w:w="2268" w:type="dxa"/>
          </w:tcPr>
          <w:p w:rsidR="00D64C5A" w:rsidRPr="00D461DC" w:rsidRDefault="00D64C5A" w:rsidP="001C4010">
            <w:pPr>
              <w:jc w:val="right"/>
              <w:rPr>
                <w:rFonts w:ascii="Times New Roman" w:hAnsi="Times New Roman" w:cs="Times New Roman"/>
                <w:sz w:val="21"/>
                <w:szCs w:val="21"/>
              </w:rPr>
            </w:pPr>
            <w:r w:rsidRPr="00D461DC">
              <w:rPr>
                <w:rFonts w:ascii="Times New Roman" w:hAnsi="Times New Roman" w:cs="Times New Roman"/>
                <w:sz w:val="21"/>
                <w:szCs w:val="21"/>
              </w:rPr>
              <w:t>7.320 kr.</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1.1.2</w:t>
            </w:r>
          </w:p>
        </w:tc>
        <w:tc>
          <w:tcPr>
            <w:tcW w:w="5094" w:type="dxa"/>
          </w:tcPr>
          <w:p w:rsidR="00D64C5A" w:rsidRPr="00D461DC" w:rsidRDefault="00D64C5A"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Atvinnuflugmannsskírteini CPL(A)/IR og atvinnuflugmanns</w:t>
            </w:r>
            <w:r w:rsidRPr="00D461DC">
              <w:rPr>
                <w:rFonts w:ascii="Times New Roman" w:eastAsia="Times New Roman" w:hAnsi="Times New Roman" w:cs="Times New Roman"/>
                <w:sz w:val="21"/>
                <w:szCs w:val="21"/>
              </w:rPr>
              <w:softHyphen/>
              <w:t>skírteini 1. fl. (ATPL)</w:t>
            </w:r>
          </w:p>
        </w:tc>
        <w:tc>
          <w:tcPr>
            <w:tcW w:w="2268" w:type="dxa"/>
          </w:tcPr>
          <w:p w:rsidR="00D64C5A" w:rsidRPr="00D461DC" w:rsidRDefault="00D64C5A" w:rsidP="001C4010">
            <w:pPr>
              <w:jc w:val="right"/>
              <w:rPr>
                <w:rFonts w:ascii="Times New Roman" w:hAnsi="Times New Roman" w:cs="Times New Roman"/>
                <w:sz w:val="21"/>
                <w:szCs w:val="21"/>
              </w:rPr>
            </w:pPr>
            <w:r w:rsidRPr="00D461DC">
              <w:rPr>
                <w:rFonts w:ascii="Times New Roman" w:hAnsi="Times New Roman" w:cs="Times New Roman"/>
                <w:sz w:val="21"/>
                <w:szCs w:val="21"/>
              </w:rPr>
              <w:t>11.310 kr.</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1.1.3</w:t>
            </w:r>
          </w:p>
        </w:tc>
        <w:tc>
          <w:tcPr>
            <w:tcW w:w="5094" w:type="dxa"/>
          </w:tcPr>
          <w:p w:rsidR="00D64C5A" w:rsidRPr="00D461DC" w:rsidRDefault="00D64C5A"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Flugvélstjóraskírteini (ICAO)</w:t>
            </w:r>
          </w:p>
        </w:tc>
        <w:tc>
          <w:tcPr>
            <w:tcW w:w="2268" w:type="dxa"/>
          </w:tcPr>
          <w:p w:rsidR="00D64C5A" w:rsidRPr="00D461DC" w:rsidRDefault="00D64C5A" w:rsidP="001C4010">
            <w:pPr>
              <w:jc w:val="right"/>
              <w:rPr>
                <w:rFonts w:ascii="Times New Roman" w:hAnsi="Times New Roman" w:cs="Times New Roman"/>
                <w:sz w:val="21"/>
                <w:szCs w:val="21"/>
              </w:rPr>
            </w:pPr>
            <w:r w:rsidRPr="00D461DC">
              <w:rPr>
                <w:rFonts w:ascii="Times New Roman" w:hAnsi="Times New Roman" w:cs="Times New Roman"/>
                <w:sz w:val="21"/>
                <w:szCs w:val="21"/>
              </w:rPr>
              <w:t>11.310 kr.</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1.1.4</w:t>
            </w:r>
          </w:p>
        </w:tc>
        <w:tc>
          <w:tcPr>
            <w:tcW w:w="5094" w:type="dxa"/>
          </w:tcPr>
          <w:p w:rsidR="00D64C5A" w:rsidRPr="00D461DC" w:rsidRDefault="00D64C5A"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Skírteini fisflugmanns</w:t>
            </w:r>
          </w:p>
        </w:tc>
        <w:tc>
          <w:tcPr>
            <w:tcW w:w="2268" w:type="dxa"/>
          </w:tcPr>
          <w:p w:rsidR="00D64C5A" w:rsidRPr="00D461DC" w:rsidRDefault="00D64C5A" w:rsidP="001C4010">
            <w:pPr>
              <w:jc w:val="right"/>
              <w:rPr>
                <w:rFonts w:ascii="Times New Roman" w:hAnsi="Times New Roman" w:cs="Times New Roman"/>
                <w:sz w:val="21"/>
                <w:szCs w:val="21"/>
              </w:rPr>
            </w:pPr>
            <w:r w:rsidRPr="00D461DC">
              <w:rPr>
                <w:rFonts w:ascii="Times New Roman" w:hAnsi="Times New Roman" w:cs="Times New Roman"/>
                <w:sz w:val="21"/>
                <w:szCs w:val="21"/>
              </w:rPr>
              <w:t>7.320 kr.</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1.1.5</w:t>
            </w:r>
          </w:p>
        </w:tc>
        <w:tc>
          <w:tcPr>
            <w:tcW w:w="5094" w:type="dxa"/>
          </w:tcPr>
          <w:p w:rsidR="00D64C5A" w:rsidRPr="00D461DC" w:rsidRDefault="00D64C5A"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Flugvéltæknaskírteini (ICAO og Part 66)</w:t>
            </w:r>
          </w:p>
        </w:tc>
        <w:tc>
          <w:tcPr>
            <w:tcW w:w="2268" w:type="dxa"/>
          </w:tcPr>
          <w:p w:rsidR="00D64C5A" w:rsidRPr="00D461DC" w:rsidRDefault="00D64C5A" w:rsidP="001C4010">
            <w:pPr>
              <w:jc w:val="right"/>
              <w:rPr>
                <w:rFonts w:ascii="Times New Roman" w:hAnsi="Times New Roman" w:cs="Times New Roman"/>
                <w:sz w:val="21"/>
                <w:szCs w:val="21"/>
              </w:rPr>
            </w:pPr>
            <w:r w:rsidRPr="00D461DC">
              <w:rPr>
                <w:rFonts w:ascii="Times New Roman" w:hAnsi="Times New Roman" w:cs="Times New Roman"/>
                <w:sz w:val="21"/>
                <w:szCs w:val="21"/>
              </w:rPr>
              <w:t>11.310 kr.</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1.1.6</w:t>
            </w:r>
          </w:p>
        </w:tc>
        <w:tc>
          <w:tcPr>
            <w:tcW w:w="5094" w:type="dxa"/>
          </w:tcPr>
          <w:p w:rsidR="00D64C5A" w:rsidRPr="00D461DC" w:rsidRDefault="00D64C5A" w:rsidP="001C4010">
            <w:pPr>
              <w:rPr>
                <w:rFonts w:ascii="Times New Roman" w:hAnsi="Times New Roman" w:cs="Times New Roman"/>
                <w:sz w:val="21"/>
                <w:szCs w:val="21"/>
              </w:rPr>
            </w:pPr>
            <w:r w:rsidRPr="00D461DC">
              <w:rPr>
                <w:rFonts w:ascii="Times New Roman" w:eastAsia="Times New Roman" w:hAnsi="Times New Roman" w:cs="Times New Roman"/>
                <w:sz w:val="21"/>
                <w:szCs w:val="21"/>
              </w:rPr>
              <w:t>Flugumferðarstjóraskírteini</w:t>
            </w:r>
          </w:p>
        </w:tc>
        <w:tc>
          <w:tcPr>
            <w:tcW w:w="2268" w:type="dxa"/>
          </w:tcPr>
          <w:p w:rsidR="00D64C5A" w:rsidRPr="00D461DC" w:rsidRDefault="00D64C5A" w:rsidP="001C4010">
            <w:pPr>
              <w:jc w:val="right"/>
              <w:rPr>
                <w:rFonts w:ascii="Times New Roman" w:hAnsi="Times New Roman" w:cs="Times New Roman"/>
                <w:sz w:val="21"/>
                <w:szCs w:val="21"/>
              </w:rPr>
            </w:pPr>
            <w:r w:rsidRPr="00D461DC">
              <w:rPr>
                <w:rFonts w:ascii="Times New Roman" w:hAnsi="Times New Roman" w:cs="Times New Roman"/>
                <w:sz w:val="21"/>
                <w:szCs w:val="21"/>
              </w:rPr>
              <w:t>11.310 kr.</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1.1.7</w:t>
            </w:r>
          </w:p>
        </w:tc>
        <w:tc>
          <w:tcPr>
            <w:tcW w:w="5094" w:type="dxa"/>
          </w:tcPr>
          <w:p w:rsidR="00D64C5A" w:rsidRPr="00D461DC" w:rsidRDefault="00D64C5A" w:rsidP="001C4010">
            <w:pPr>
              <w:rPr>
                <w:rFonts w:ascii="Times New Roman" w:hAnsi="Times New Roman" w:cs="Times New Roman"/>
                <w:sz w:val="21"/>
                <w:szCs w:val="21"/>
              </w:rPr>
            </w:pPr>
            <w:r w:rsidRPr="00D461DC">
              <w:rPr>
                <w:rFonts w:ascii="Times New Roman" w:eastAsia="Times New Roman" w:hAnsi="Times New Roman" w:cs="Times New Roman"/>
                <w:sz w:val="21"/>
                <w:szCs w:val="21"/>
              </w:rPr>
              <w:t>Flugumsjónarmannsskírteini</w:t>
            </w:r>
          </w:p>
        </w:tc>
        <w:tc>
          <w:tcPr>
            <w:tcW w:w="2268" w:type="dxa"/>
          </w:tcPr>
          <w:p w:rsidR="00D64C5A" w:rsidRPr="00D461DC" w:rsidRDefault="00D64C5A" w:rsidP="001C4010">
            <w:pPr>
              <w:jc w:val="right"/>
              <w:rPr>
                <w:rFonts w:ascii="Times New Roman" w:hAnsi="Times New Roman" w:cs="Times New Roman"/>
                <w:sz w:val="21"/>
                <w:szCs w:val="21"/>
              </w:rPr>
            </w:pPr>
            <w:r w:rsidRPr="00D461DC">
              <w:rPr>
                <w:rFonts w:ascii="Times New Roman" w:hAnsi="Times New Roman" w:cs="Times New Roman"/>
                <w:sz w:val="21"/>
                <w:szCs w:val="21"/>
              </w:rPr>
              <w:t>11.310 kr.</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p>
        </w:tc>
        <w:tc>
          <w:tcPr>
            <w:tcW w:w="5094" w:type="dxa"/>
          </w:tcPr>
          <w:p w:rsidR="00D64C5A" w:rsidRPr="00D461DC" w:rsidRDefault="00D64C5A" w:rsidP="0094473B">
            <w:pPr>
              <w:rPr>
                <w:rFonts w:ascii="Times New Roman" w:hAnsi="Times New Roman" w:cs="Times New Roman"/>
                <w:sz w:val="21"/>
                <w:szCs w:val="21"/>
              </w:rPr>
            </w:pPr>
          </w:p>
        </w:tc>
        <w:tc>
          <w:tcPr>
            <w:tcW w:w="2268" w:type="dxa"/>
          </w:tcPr>
          <w:p w:rsidR="00D64C5A" w:rsidRPr="00D461DC" w:rsidRDefault="00D64C5A" w:rsidP="0094473B">
            <w:pPr>
              <w:jc w:val="right"/>
              <w:rPr>
                <w:rFonts w:ascii="Times New Roman" w:hAnsi="Times New Roman" w:cs="Times New Roman"/>
                <w:sz w:val="21"/>
                <w:szCs w:val="21"/>
              </w:rPr>
            </w:pP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p>
        </w:tc>
        <w:tc>
          <w:tcPr>
            <w:tcW w:w="5094" w:type="dxa"/>
          </w:tcPr>
          <w:p w:rsidR="00D64C5A" w:rsidRPr="00D461DC" w:rsidRDefault="00D64C5A" w:rsidP="0094473B">
            <w:pPr>
              <w:rPr>
                <w:rFonts w:ascii="Times New Roman" w:hAnsi="Times New Roman" w:cs="Times New Roman"/>
                <w:sz w:val="21"/>
                <w:szCs w:val="21"/>
              </w:rPr>
            </w:pPr>
            <w:r w:rsidRPr="00D461DC">
              <w:rPr>
                <w:rFonts w:ascii="Times New Roman" w:eastAsia="Times New Roman" w:hAnsi="Times New Roman" w:cs="Times New Roman"/>
                <w:b/>
                <w:sz w:val="21"/>
                <w:szCs w:val="21"/>
              </w:rPr>
              <w:t>Endurútgáfa skírteina</w:t>
            </w:r>
          </w:p>
        </w:tc>
        <w:tc>
          <w:tcPr>
            <w:tcW w:w="2268" w:type="dxa"/>
          </w:tcPr>
          <w:p w:rsidR="00D64C5A" w:rsidRPr="00D461DC" w:rsidRDefault="00D64C5A" w:rsidP="0094473B">
            <w:pPr>
              <w:jc w:val="right"/>
              <w:rPr>
                <w:rFonts w:ascii="Times New Roman" w:hAnsi="Times New Roman" w:cs="Times New Roman"/>
                <w:sz w:val="21"/>
                <w:szCs w:val="21"/>
              </w:rPr>
            </w:pP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1.1.20</w:t>
            </w:r>
          </w:p>
        </w:tc>
        <w:tc>
          <w:tcPr>
            <w:tcW w:w="5094" w:type="dxa"/>
          </w:tcPr>
          <w:p w:rsidR="00D64C5A" w:rsidRPr="00D461DC" w:rsidRDefault="00D64C5A" w:rsidP="0094473B">
            <w:pPr>
              <w:rPr>
                <w:rFonts w:ascii="Times New Roman" w:hAnsi="Times New Roman" w:cs="Times New Roman"/>
                <w:sz w:val="21"/>
                <w:szCs w:val="21"/>
              </w:rPr>
            </w:pPr>
            <w:r w:rsidRPr="00D461DC">
              <w:rPr>
                <w:rFonts w:ascii="Times New Roman" w:eastAsia="Times New Roman" w:hAnsi="Times New Roman" w:cs="Times New Roman"/>
                <w:sz w:val="21"/>
                <w:szCs w:val="21"/>
              </w:rPr>
              <w:t>Endurútgáfa vegna framlengingar á gildistíma áritunar/skírteinis eða á glötuðum skírteinum</w:t>
            </w:r>
          </w:p>
        </w:tc>
        <w:tc>
          <w:tcPr>
            <w:tcW w:w="2268" w:type="dxa"/>
          </w:tcPr>
          <w:p w:rsidR="00D64C5A" w:rsidRPr="00D461DC" w:rsidRDefault="00D64C5A" w:rsidP="0094473B">
            <w:pPr>
              <w:jc w:val="right"/>
              <w:rPr>
                <w:rFonts w:ascii="Times New Roman" w:hAnsi="Times New Roman" w:cs="Times New Roman"/>
                <w:sz w:val="21"/>
                <w:szCs w:val="21"/>
              </w:rPr>
            </w:pPr>
            <w:r w:rsidRPr="00D461DC">
              <w:rPr>
                <w:rFonts w:ascii="Times New Roman" w:hAnsi="Times New Roman" w:cs="Times New Roman"/>
                <w:sz w:val="21"/>
                <w:szCs w:val="21"/>
              </w:rPr>
              <w:t>4.650 kr.</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1.1.21</w:t>
            </w:r>
          </w:p>
        </w:tc>
        <w:tc>
          <w:tcPr>
            <w:tcW w:w="5094" w:type="dxa"/>
          </w:tcPr>
          <w:p w:rsidR="00D64C5A" w:rsidRPr="00D461DC" w:rsidRDefault="00D64C5A" w:rsidP="0094473B">
            <w:pPr>
              <w:rPr>
                <w:rFonts w:ascii="Times New Roman" w:hAnsi="Times New Roman" w:cs="Times New Roman"/>
                <w:sz w:val="21"/>
                <w:szCs w:val="21"/>
              </w:rPr>
            </w:pPr>
            <w:r w:rsidRPr="00D461DC">
              <w:rPr>
                <w:rFonts w:ascii="Times New Roman" w:eastAsia="Times New Roman" w:hAnsi="Times New Roman" w:cs="Times New Roman"/>
                <w:sz w:val="21"/>
                <w:szCs w:val="21"/>
              </w:rPr>
              <w:t>Endurútgáfa vegna framlengingar á gildistíma áritunar/skírteinis eða á glötuðum skírteinum (PPL,LAPL,SPL og skírteini fisflugmanns)</w:t>
            </w:r>
          </w:p>
        </w:tc>
        <w:tc>
          <w:tcPr>
            <w:tcW w:w="2268" w:type="dxa"/>
          </w:tcPr>
          <w:p w:rsidR="00D64C5A" w:rsidRPr="00D461DC" w:rsidRDefault="00D64C5A" w:rsidP="0094473B">
            <w:pPr>
              <w:jc w:val="right"/>
              <w:rPr>
                <w:rFonts w:ascii="Times New Roman" w:hAnsi="Times New Roman" w:cs="Times New Roman"/>
                <w:sz w:val="21"/>
                <w:szCs w:val="21"/>
              </w:rPr>
            </w:pPr>
            <w:r w:rsidRPr="00D461DC">
              <w:rPr>
                <w:rFonts w:ascii="Times New Roman" w:hAnsi="Times New Roman" w:cs="Times New Roman"/>
                <w:sz w:val="21"/>
                <w:szCs w:val="21"/>
              </w:rPr>
              <w:t>3.330 kr.</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1.1.22</w:t>
            </w:r>
          </w:p>
        </w:tc>
        <w:tc>
          <w:tcPr>
            <w:tcW w:w="5094" w:type="dxa"/>
          </w:tcPr>
          <w:p w:rsidR="00D64C5A" w:rsidRPr="00D461DC" w:rsidRDefault="00D64C5A" w:rsidP="0094473B">
            <w:pPr>
              <w:rPr>
                <w:rFonts w:ascii="Times New Roman" w:hAnsi="Times New Roman" w:cs="Times New Roman"/>
                <w:sz w:val="21"/>
                <w:szCs w:val="21"/>
              </w:rPr>
            </w:pPr>
            <w:r w:rsidRPr="00D461DC">
              <w:rPr>
                <w:rFonts w:ascii="Times New Roman" w:eastAsia="Times New Roman" w:hAnsi="Times New Roman" w:cs="Times New Roman"/>
                <w:sz w:val="21"/>
                <w:szCs w:val="21"/>
              </w:rPr>
              <w:t>Endurnýjun á skírteinum sem fallin eru úr gildi</w:t>
            </w:r>
          </w:p>
        </w:tc>
        <w:tc>
          <w:tcPr>
            <w:tcW w:w="2268" w:type="dxa"/>
          </w:tcPr>
          <w:p w:rsidR="00D64C5A" w:rsidRPr="00D461DC" w:rsidRDefault="00D64C5A" w:rsidP="0094473B">
            <w:pPr>
              <w:jc w:val="right"/>
              <w:rPr>
                <w:rFonts w:ascii="Times New Roman" w:hAnsi="Times New Roman" w:cs="Times New Roman"/>
                <w:sz w:val="21"/>
                <w:szCs w:val="21"/>
              </w:rPr>
            </w:pPr>
            <w:r w:rsidRPr="00D461DC">
              <w:rPr>
                <w:rFonts w:ascii="Times New Roman" w:hAnsi="Times New Roman" w:cs="Times New Roman"/>
                <w:sz w:val="21"/>
                <w:szCs w:val="21"/>
              </w:rPr>
              <w:t>4.650 kr.</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1.1.23</w:t>
            </w:r>
          </w:p>
        </w:tc>
        <w:tc>
          <w:tcPr>
            <w:tcW w:w="5094" w:type="dxa"/>
          </w:tcPr>
          <w:p w:rsidR="00D64C5A" w:rsidRPr="00D461DC" w:rsidRDefault="00D64C5A" w:rsidP="0094473B">
            <w:pPr>
              <w:rPr>
                <w:rFonts w:ascii="Times New Roman" w:hAnsi="Times New Roman" w:cs="Times New Roman"/>
                <w:sz w:val="21"/>
                <w:szCs w:val="21"/>
              </w:rPr>
            </w:pPr>
            <w:r w:rsidRPr="00D461DC">
              <w:rPr>
                <w:rFonts w:ascii="Times New Roman" w:eastAsia="Times New Roman" w:hAnsi="Times New Roman" w:cs="Times New Roman"/>
                <w:sz w:val="21"/>
                <w:szCs w:val="21"/>
              </w:rPr>
              <w:t>Endurnýjun á skírteinum sem fallin eru úr gildi (PPL, SPL, LAPL, BPL og skírteini fisflugmanns)</w:t>
            </w:r>
          </w:p>
        </w:tc>
        <w:tc>
          <w:tcPr>
            <w:tcW w:w="2268" w:type="dxa"/>
          </w:tcPr>
          <w:p w:rsidR="00D64C5A" w:rsidRPr="00D461DC" w:rsidRDefault="00D64C5A" w:rsidP="0094473B">
            <w:pPr>
              <w:jc w:val="right"/>
              <w:rPr>
                <w:rFonts w:ascii="Times New Roman" w:hAnsi="Times New Roman" w:cs="Times New Roman"/>
                <w:sz w:val="21"/>
                <w:szCs w:val="21"/>
              </w:rPr>
            </w:pPr>
            <w:r w:rsidRPr="00D461DC">
              <w:rPr>
                <w:rFonts w:ascii="Times New Roman" w:hAnsi="Times New Roman" w:cs="Times New Roman"/>
                <w:sz w:val="21"/>
                <w:szCs w:val="21"/>
              </w:rPr>
              <w:t>3.330 kr.</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1.1.24</w:t>
            </w:r>
          </w:p>
        </w:tc>
        <w:tc>
          <w:tcPr>
            <w:tcW w:w="5094" w:type="dxa"/>
          </w:tcPr>
          <w:p w:rsidR="00D64C5A" w:rsidRPr="00D461DC" w:rsidRDefault="00D64C5A" w:rsidP="0094473B">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Nýjar áritanir á einstjórnarloftför aðrar en tegundaáritanir</w:t>
            </w:r>
          </w:p>
        </w:tc>
        <w:tc>
          <w:tcPr>
            <w:tcW w:w="2268" w:type="dxa"/>
          </w:tcPr>
          <w:p w:rsidR="00D64C5A" w:rsidRPr="00D461DC" w:rsidRDefault="00D64C5A" w:rsidP="0094473B">
            <w:pPr>
              <w:jc w:val="right"/>
              <w:rPr>
                <w:rFonts w:ascii="Times New Roman" w:hAnsi="Times New Roman" w:cs="Times New Roman"/>
                <w:sz w:val="21"/>
                <w:szCs w:val="21"/>
              </w:rPr>
            </w:pPr>
            <w:r w:rsidRPr="00D461DC">
              <w:rPr>
                <w:rFonts w:ascii="Times New Roman" w:hAnsi="Times New Roman" w:cs="Times New Roman"/>
                <w:sz w:val="21"/>
                <w:szCs w:val="21"/>
              </w:rPr>
              <w:t>3.330 kr.</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1.1.25</w:t>
            </w:r>
          </w:p>
        </w:tc>
        <w:tc>
          <w:tcPr>
            <w:tcW w:w="5094" w:type="dxa"/>
          </w:tcPr>
          <w:p w:rsidR="00D64C5A" w:rsidRPr="00D461DC" w:rsidRDefault="00D64C5A" w:rsidP="0094473B">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Nýjar tegundaáritanir á einstjórnarloftför, þ.m.t. kennaraáritanir fyrir tegund (CRI,TRI)</w:t>
            </w:r>
          </w:p>
        </w:tc>
        <w:tc>
          <w:tcPr>
            <w:tcW w:w="2268" w:type="dxa"/>
          </w:tcPr>
          <w:p w:rsidR="00D64C5A" w:rsidRPr="00D461DC" w:rsidRDefault="00D64C5A" w:rsidP="0094473B">
            <w:pPr>
              <w:jc w:val="right"/>
              <w:rPr>
                <w:rFonts w:ascii="Times New Roman" w:hAnsi="Times New Roman" w:cs="Times New Roman"/>
                <w:sz w:val="21"/>
                <w:szCs w:val="21"/>
              </w:rPr>
            </w:pPr>
            <w:r w:rsidRPr="00D461DC">
              <w:rPr>
                <w:rFonts w:ascii="Times New Roman" w:hAnsi="Times New Roman" w:cs="Times New Roman"/>
                <w:sz w:val="21"/>
                <w:szCs w:val="21"/>
              </w:rPr>
              <w:t>8.650 kr.</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1.1.26</w:t>
            </w:r>
          </w:p>
        </w:tc>
        <w:tc>
          <w:tcPr>
            <w:tcW w:w="5094" w:type="dxa"/>
          </w:tcPr>
          <w:p w:rsidR="00D64C5A" w:rsidRPr="00D461DC" w:rsidRDefault="00D64C5A" w:rsidP="0094473B">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Nýjar tegundaáritanir á fjölstjórnarloftför, þ.m.t. kennaraáritanir (TRI) og kennaraheimildir SFI, MCCI</w:t>
            </w:r>
          </w:p>
        </w:tc>
        <w:tc>
          <w:tcPr>
            <w:tcW w:w="2268" w:type="dxa"/>
          </w:tcPr>
          <w:p w:rsidR="00D64C5A" w:rsidRPr="00D461DC" w:rsidRDefault="00D64C5A" w:rsidP="0094473B">
            <w:pPr>
              <w:jc w:val="right"/>
              <w:rPr>
                <w:rFonts w:ascii="Times New Roman" w:hAnsi="Times New Roman" w:cs="Times New Roman"/>
                <w:sz w:val="21"/>
                <w:szCs w:val="21"/>
              </w:rPr>
            </w:pPr>
            <w:r w:rsidRPr="00D461DC">
              <w:rPr>
                <w:rFonts w:ascii="Times New Roman" w:hAnsi="Times New Roman" w:cs="Times New Roman"/>
                <w:sz w:val="21"/>
                <w:szCs w:val="21"/>
              </w:rPr>
              <w:t>8.650 kr.</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1.1.27</w:t>
            </w:r>
          </w:p>
        </w:tc>
        <w:tc>
          <w:tcPr>
            <w:tcW w:w="5094" w:type="dxa"/>
          </w:tcPr>
          <w:p w:rsidR="00D64C5A" w:rsidRPr="00D461DC" w:rsidRDefault="00D64C5A" w:rsidP="0094473B">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Nýjar áritanir flugumferðarstjóra</w:t>
            </w:r>
          </w:p>
        </w:tc>
        <w:tc>
          <w:tcPr>
            <w:tcW w:w="2268" w:type="dxa"/>
          </w:tcPr>
          <w:p w:rsidR="00D64C5A" w:rsidRPr="00D461DC" w:rsidRDefault="00D64C5A" w:rsidP="0094473B">
            <w:pPr>
              <w:jc w:val="right"/>
              <w:rPr>
                <w:rFonts w:ascii="Times New Roman" w:hAnsi="Times New Roman" w:cs="Times New Roman"/>
                <w:sz w:val="21"/>
                <w:szCs w:val="21"/>
              </w:rPr>
            </w:pPr>
            <w:r w:rsidRPr="00D461DC">
              <w:rPr>
                <w:rFonts w:ascii="Times New Roman" w:hAnsi="Times New Roman" w:cs="Times New Roman"/>
                <w:sz w:val="21"/>
                <w:szCs w:val="21"/>
              </w:rPr>
              <w:t>8.650 kr.</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1.1.28</w:t>
            </w:r>
          </w:p>
        </w:tc>
        <w:tc>
          <w:tcPr>
            <w:tcW w:w="5094" w:type="dxa"/>
          </w:tcPr>
          <w:p w:rsidR="00D64C5A" w:rsidRPr="00D461DC" w:rsidRDefault="00D64C5A" w:rsidP="0094473B">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Nýjar áritanir flugvéltækna (Part 66)</w:t>
            </w:r>
          </w:p>
        </w:tc>
        <w:tc>
          <w:tcPr>
            <w:tcW w:w="2268" w:type="dxa"/>
          </w:tcPr>
          <w:p w:rsidR="00D64C5A" w:rsidRPr="00D461DC" w:rsidRDefault="00D64C5A" w:rsidP="0094473B">
            <w:pPr>
              <w:jc w:val="right"/>
              <w:rPr>
                <w:rFonts w:ascii="Times New Roman" w:hAnsi="Times New Roman" w:cs="Times New Roman"/>
                <w:sz w:val="21"/>
                <w:szCs w:val="21"/>
              </w:rPr>
            </w:pPr>
            <w:r w:rsidRPr="00D461DC">
              <w:rPr>
                <w:rFonts w:ascii="Times New Roman" w:hAnsi="Times New Roman" w:cs="Times New Roman"/>
                <w:sz w:val="21"/>
                <w:szCs w:val="21"/>
              </w:rPr>
              <w:t>8.650 kr.</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1.1.29</w:t>
            </w:r>
          </w:p>
        </w:tc>
        <w:tc>
          <w:tcPr>
            <w:tcW w:w="5094" w:type="dxa"/>
          </w:tcPr>
          <w:p w:rsidR="00D64C5A" w:rsidRPr="00D461DC" w:rsidRDefault="00D64C5A" w:rsidP="0094473B">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Endurútgáfa vegna útrunninna áritana á einstjórnarloftför</w:t>
            </w:r>
          </w:p>
        </w:tc>
        <w:tc>
          <w:tcPr>
            <w:tcW w:w="2268" w:type="dxa"/>
          </w:tcPr>
          <w:p w:rsidR="00D64C5A" w:rsidRPr="00D461DC" w:rsidRDefault="00D64C5A" w:rsidP="0094473B">
            <w:pPr>
              <w:jc w:val="right"/>
              <w:rPr>
                <w:rFonts w:ascii="Times New Roman" w:hAnsi="Times New Roman" w:cs="Times New Roman"/>
                <w:sz w:val="21"/>
                <w:szCs w:val="21"/>
              </w:rPr>
            </w:pPr>
            <w:r w:rsidRPr="00D461DC">
              <w:rPr>
                <w:rFonts w:ascii="Times New Roman" w:hAnsi="Times New Roman" w:cs="Times New Roman"/>
                <w:sz w:val="21"/>
                <w:szCs w:val="21"/>
              </w:rPr>
              <w:t>3.330 kr.</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1.1.30</w:t>
            </w:r>
          </w:p>
        </w:tc>
        <w:tc>
          <w:tcPr>
            <w:tcW w:w="5094" w:type="dxa"/>
          </w:tcPr>
          <w:p w:rsidR="00D64C5A" w:rsidRPr="00D461DC" w:rsidRDefault="00D64C5A" w:rsidP="0094473B">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Endurútgáfa vegna útrunninna áritana á fjölstjórnarloftför</w:t>
            </w:r>
          </w:p>
        </w:tc>
        <w:tc>
          <w:tcPr>
            <w:tcW w:w="2268" w:type="dxa"/>
          </w:tcPr>
          <w:p w:rsidR="00D64C5A" w:rsidRPr="00D461DC" w:rsidRDefault="00D64C5A" w:rsidP="0094473B">
            <w:pPr>
              <w:jc w:val="right"/>
              <w:rPr>
                <w:rFonts w:ascii="Times New Roman" w:hAnsi="Times New Roman" w:cs="Times New Roman"/>
                <w:sz w:val="21"/>
                <w:szCs w:val="21"/>
              </w:rPr>
            </w:pPr>
            <w:r w:rsidRPr="00D461DC">
              <w:rPr>
                <w:rFonts w:ascii="Times New Roman" w:hAnsi="Times New Roman" w:cs="Times New Roman"/>
                <w:sz w:val="21"/>
                <w:szCs w:val="21"/>
              </w:rPr>
              <w:t>4.650 kr.</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1.1.31</w:t>
            </w:r>
          </w:p>
        </w:tc>
        <w:tc>
          <w:tcPr>
            <w:tcW w:w="5094" w:type="dxa"/>
          </w:tcPr>
          <w:p w:rsidR="00D64C5A" w:rsidRPr="00D461DC" w:rsidRDefault="00D64C5A" w:rsidP="0094473B">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Endurútgáfa vegna útrunninna áritana á fjölstjórnarloftför sem hafa verið útrunnar í meira en 36 mánuði</w:t>
            </w:r>
          </w:p>
        </w:tc>
        <w:tc>
          <w:tcPr>
            <w:tcW w:w="2268" w:type="dxa"/>
          </w:tcPr>
          <w:p w:rsidR="00D64C5A" w:rsidRPr="00D461DC" w:rsidRDefault="00D64C5A" w:rsidP="0094473B">
            <w:pPr>
              <w:jc w:val="right"/>
              <w:rPr>
                <w:rFonts w:ascii="Times New Roman" w:hAnsi="Times New Roman" w:cs="Times New Roman"/>
                <w:sz w:val="21"/>
                <w:szCs w:val="21"/>
              </w:rPr>
            </w:pPr>
            <w:r w:rsidRPr="00D461DC">
              <w:rPr>
                <w:rFonts w:ascii="Times New Roman" w:hAnsi="Times New Roman" w:cs="Times New Roman"/>
                <w:sz w:val="21"/>
                <w:szCs w:val="21"/>
              </w:rPr>
              <w:t>8.650 kr.</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1.1.32</w:t>
            </w:r>
          </w:p>
        </w:tc>
        <w:tc>
          <w:tcPr>
            <w:tcW w:w="5094" w:type="dxa"/>
          </w:tcPr>
          <w:p w:rsidR="00D64C5A" w:rsidRPr="00D461DC" w:rsidRDefault="00D64C5A" w:rsidP="0094473B">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Endurútgáfa á skírteini af öðrum ástæðum vegna flugs</w:t>
            </w:r>
          </w:p>
        </w:tc>
        <w:tc>
          <w:tcPr>
            <w:tcW w:w="2268" w:type="dxa"/>
          </w:tcPr>
          <w:p w:rsidR="00D64C5A" w:rsidRPr="00D461DC" w:rsidRDefault="00D64C5A" w:rsidP="0094473B">
            <w:pPr>
              <w:jc w:val="right"/>
              <w:rPr>
                <w:rFonts w:ascii="Times New Roman" w:hAnsi="Times New Roman" w:cs="Times New Roman"/>
                <w:sz w:val="21"/>
                <w:szCs w:val="21"/>
              </w:rPr>
            </w:pPr>
            <w:r w:rsidRPr="00D461DC">
              <w:rPr>
                <w:rFonts w:ascii="Times New Roman" w:hAnsi="Times New Roman" w:cs="Times New Roman"/>
                <w:sz w:val="21"/>
                <w:szCs w:val="21"/>
              </w:rPr>
              <w:t>4.650 kr.</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p>
        </w:tc>
        <w:tc>
          <w:tcPr>
            <w:tcW w:w="5094" w:type="dxa"/>
          </w:tcPr>
          <w:p w:rsidR="00D64C5A" w:rsidRPr="00D461DC" w:rsidRDefault="00D64C5A" w:rsidP="0094473B">
            <w:pPr>
              <w:rPr>
                <w:rFonts w:ascii="Times New Roman" w:hAnsi="Times New Roman" w:cs="Times New Roman"/>
                <w:sz w:val="21"/>
                <w:szCs w:val="21"/>
              </w:rPr>
            </w:pPr>
          </w:p>
        </w:tc>
        <w:tc>
          <w:tcPr>
            <w:tcW w:w="2268" w:type="dxa"/>
          </w:tcPr>
          <w:p w:rsidR="00D64C5A" w:rsidRPr="00D461DC" w:rsidRDefault="00D64C5A" w:rsidP="0094473B">
            <w:pPr>
              <w:jc w:val="right"/>
              <w:rPr>
                <w:rFonts w:ascii="Times New Roman" w:hAnsi="Times New Roman" w:cs="Times New Roman"/>
                <w:sz w:val="21"/>
                <w:szCs w:val="21"/>
              </w:rPr>
            </w:pP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p>
        </w:tc>
        <w:tc>
          <w:tcPr>
            <w:tcW w:w="5094" w:type="dxa"/>
          </w:tcPr>
          <w:p w:rsidR="00D64C5A" w:rsidRPr="00D461DC" w:rsidRDefault="00D64C5A" w:rsidP="0094473B">
            <w:pPr>
              <w:rPr>
                <w:rFonts w:ascii="Times New Roman" w:hAnsi="Times New Roman" w:cs="Times New Roman"/>
                <w:sz w:val="21"/>
                <w:szCs w:val="21"/>
              </w:rPr>
            </w:pPr>
            <w:r w:rsidRPr="00D461DC">
              <w:rPr>
                <w:rFonts w:ascii="Times New Roman" w:eastAsia="Times New Roman" w:hAnsi="Times New Roman" w:cs="Times New Roman"/>
                <w:b/>
                <w:sz w:val="21"/>
                <w:szCs w:val="21"/>
              </w:rPr>
              <w:t>Umbreyting í EASA skírteini</w:t>
            </w:r>
          </w:p>
        </w:tc>
        <w:tc>
          <w:tcPr>
            <w:tcW w:w="2268" w:type="dxa"/>
          </w:tcPr>
          <w:p w:rsidR="00D64C5A" w:rsidRPr="00D461DC" w:rsidRDefault="00D64C5A" w:rsidP="0094473B">
            <w:pPr>
              <w:jc w:val="right"/>
              <w:rPr>
                <w:rFonts w:ascii="Times New Roman" w:hAnsi="Times New Roman" w:cs="Times New Roman"/>
                <w:sz w:val="21"/>
                <w:szCs w:val="21"/>
              </w:rPr>
            </w:pP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1.1.40</w:t>
            </w:r>
          </w:p>
        </w:tc>
        <w:tc>
          <w:tcPr>
            <w:tcW w:w="5094" w:type="dxa"/>
          </w:tcPr>
          <w:p w:rsidR="00D64C5A" w:rsidRPr="00D461DC" w:rsidRDefault="00D64C5A" w:rsidP="0094473B">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Umbreyting á einkaflugmannsskírteini eða skírteini svifflugmanns í P</w:t>
            </w:r>
            <w:r w:rsidR="00E11031" w:rsidRPr="00D461DC">
              <w:rPr>
                <w:rFonts w:ascii="Times New Roman" w:eastAsia="Times New Roman" w:hAnsi="Times New Roman" w:cs="Times New Roman"/>
                <w:sz w:val="21"/>
                <w:szCs w:val="21"/>
              </w:rPr>
              <w:t>a</w:t>
            </w:r>
            <w:r w:rsidRPr="00D461DC">
              <w:rPr>
                <w:rFonts w:ascii="Times New Roman" w:eastAsia="Times New Roman" w:hAnsi="Times New Roman" w:cs="Times New Roman"/>
                <w:sz w:val="21"/>
                <w:szCs w:val="21"/>
              </w:rPr>
              <w:t>rt-FCL skírteini</w:t>
            </w:r>
          </w:p>
        </w:tc>
        <w:tc>
          <w:tcPr>
            <w:tcW w:w="2268" w:type="dxa"/>
          </w:tcPr>
          <w:p w:rsidR="00D64C5A" w:rsidRPr="00D461DC" w:rsidRDefault="00D64C5A" w:rsidP="0094473B">
            <w:pPr>
              <w:jc w:val="right"/>
              <w:rPr>
                <w:rFonts w:ascii="Times New Roman" w:hAnsi="Times New Roman" w:cs="Times New Roman"/>
                <w:sz w:val="21"/>
                <w:szCs w:val="21"/>
              </w:rPr>
            </w:pPr>
            <w:r w:rsidRPr="00D461DC">
              <w:rPr>
                <w:rFonts w:ascii="Times New Roman" w:hAnsi="Times New Roman" w:cs="Times New Roman"/>
                <w:sz w:val="21"/>
                <w:szCs w:val="21"/>
              </w:rPr>
              <w:t>7.320 kr.</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1.1.41</w:t>
            </w:r>
          </w:p>
        </w:tc>
        <w:tc>
          <w:tcPr>
            <w:tcW w:w="5094" w:type="dxa"/>
          </w:tcPr>
          <w:p w:rsidR="00D64C5A" w:rsidRPr="00D461DC" w:rsidRDefault="00D64C5A" w:rsidP="0094473B">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Umbreyting á atvinnuflugmannsskírteini (CPL eða ATPL) í Part-FCL  skírteini</w:t>
            </w:r>
          </w:p>
        </w:tc>
        <w:tc>
          <w:tcPr>
            <w:tcW w:w="2268" w:type="dxa"/>
          </w:tcPr>
          <w:p w:rsidR="00D64C5A" w:rsidRPr="00D461DC" w:rsidRDefault="00D64C5A" w:rsidP="0094473B">
            <w:pPr>
              <w:jc w:val="right"/>
              <w:rPr>
                <w:rFonts w:ascii="Times New Roman" w:hAnsi="Times New Roman" w:cs="Times New Roman"/>
                <w:sz w:val="21"/>
                <w:szCs w:val="21"/>
              </w:rPr>
            </w:pPr>
            <w:r w:rsidRPr="00D461DC">
              <w:rPr>
                <w:rFonts w:ascii="Times New Roman" w:hAnsi="Times New Roman" w:cs="Times New Roman"/>
                <w:sz w:val="21"/>
                <w:szCs w:val="21"/>
              </w:rPr>
              <w:t>18.620 kr.</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1.1.42</w:t>
            </w:r>
          </w:p>
        </w:tc>
        <w:tc>
          <w:tcPr>
            <w:tcW w:w="5094" w:type="dxa"/>
          </w:tcPr>
          <w:p w:rsidR="00D64C5A" w:rsidRPr="00D461DC" w:rsidRDefault="00D64C5A" w:rsidP="0094473B">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Umbreyting á flugvéltæknaskírteini (ICAO) í PART 66</w:t>
            </w:r>
          </w:p>
        </w:tc>
        <w:tc>
          <w:tcPr>
            <w:tcW w:w="2268" w:type="dxa"/>
          </w:tcPr>
          <w:p w:rsidR="00D64C5A" w:rsidRPr="00D461DC" w:rsidRDefault="00D64C5A" w:rsidP="0094473B">
            <w:pPr>
              <w:jc w:val="right"/>
              <w:rPr>
                <w:rFonts w:ascii="Times New Roman" w:hAnsi="Times New Roman" w:cs="Times New Roman"/>
                <w:sz w:val="21"/>
                <w:szCs w:val="21"/>
              </w:rPr>
            </w:pPr>
            <w:r w:rsidRPr="00D461DC">
              <w:rPr>
                <w:rFonts w:ascii="Times New Roman" w:hAnsi="Times New Roman" w:cs="Times New Roman"/>
                <w:sz w:val="21"/>
                <w:szCs w:val="21"/>
              </w:rPr>
              <w:t>18.620 kr.</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1.1.43</w:t>
            </w:r>
          </w:p>
        </w:tc>
        <w:tc>
          <w:tcPr>
            <w:tcW w:w="5094" w:type="dxa"/>
          </w:tcPr>
          <w:p w:rsidR="00D64C5A" w:rsidRPr="00D461DC" w:rsidRDefault="00D64C5A" w:rsidP="0094473B">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Öflun gagna, staðfesting og útgáfa á íslensku skírteini sem byggist á skírteini sem er útgefið í öðru EASA ríki</w:t>
            </w:r>
          </w:p>
        </w:tc>
        <w:tc>
          <w:tcPr>
            <w:tcW w:w="2268" w:type="dxa"/>
          </w:tcPr>
          <w:p w:rsidR="00D64C5A" w:rsidRPr="00D461DC" w:rsidRDefault="00D64C5A" w:rsidP="0094473B">
            <w:pPr>
              <w:jc w:val="right"/>
              <w:rPr>
                <w:rFonts w:ascii="Times New Roman" w:hAnsi="Times New Roman" w:cs="Times New Roman"/>
                <w:sz w:val="21"/>
                <w:szCs w:val="21"/>
              </w:rPr>
            </w:pPr>
            <w:r w:rsidRPr="00D461DC">
              <w:rPr>
                <w:rFonts w:ascii="Times New Roman" w:hAnsi="Times New Roman" w:cs="Times New Roman"/>
                <w:sz w:val="21"/>
                <w:szCs w:val="21"/>
              </w:rPr>
              <w:t>25.010 kr.</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p>
        </w:tc>
        <w:tc>
          <w:tcPr>
            <w:tcW w:w="5094" w:type="dxa"/>
          </w:tcPr>
          <w:p w:rsidR="00D64C5A" w:rsidRPr="00D461DC" w:rsidRDefault="00D64C5A" w:rsidP="0094473B">
            <w:pPr>
              <w:rPr>
                <w:rFonts w:ascii="Times New Roman" w:hAnsi="Times New Roman" w:cs="Times New Roman"/>
                <w:sz w:val="21"/>
                <w:szCs w:val="21"/>
              </w:rPr>
            </w:pPr>
          </w:p>
        </w:tc>
        <w:tc>
          <w:tcPr>
            <w:tcW w:w="2268" w:type="dxa"/>
          </w:tcPr>
          <w:p w:rsidR="00D64C5A" w:rsidRPr="00D461DC" w:rsidRDefault="00D64C5A" w:rsidP="0094473B">
            <w:pPr>
              <w:jc w:val="right"/>
              <w:rPr>
                <w:rFonts w:ascii="Times New Roman" w:hAnsi="Times New Roman" w:cs="Times New Roman"/>
                <w:sz w:val="21"/>
                <w:szCs w:val="21"/>
              </w:rPr>
            </w:pP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p>
        </w:tc>
        <w:tc>
          <w:tcPr>
            <w:tcW w:w="5094" w:type="dxa"/>
          </w:tcPr>
          <w:p w:rsidR="00D64C5A" w:rsidRPr="00D461DC" w:rsidRDefault="00D64C5A" w:rsidP="0094473B">
            <w:pPr>
              <w:rPr>
                <w:rFonts w:ascii="Times New Roman" w:hAnsi="Times New Roman" w:cs="Times New Roman"/>
                <w:sz w:val="21"/>
                <w:szCs w:val="21"/>
              </w:rPr>
            </w:pPr>
            <w:r w:rsidRPr="00D461DC">
              <w:rPr>
                <w:rFonts w:ascii="Times New Roman" w:eastAsia="Times New Roman" w:hAnsi="Times New Roman" w:cs="Times New Roman"/>
                <w:b/>
                <w:sz w:val="21"/>
                <w:szCs w:val="21"/>
              </w:rPr>
              <w:t>Fullgildingar</w:t>
            </w:r>
          </w:p>
        </w:tc>
        <w:tc>
          <w:tcPr>
            <w:tcW w:w="2268" w:type="dxa"/>
          </w:tcPr>
          <w:p w:rsidR="00D64C5A" w:rsidRPr="00D461DC" w:rsidRDefault="00D64C5A" w:rsidP="0094473B">
            <w:pPr>
              <w:jc w:val="right"/>
              <w:rPr>
                <w:rFonts w:ascii="Times New Roman" w:hAnsi="Times New Roman" w:cs="Times New Roman"/>
                <w:sz w:val="21"/>
                <w:szCs w:val="21"/>
              </w:rPr>
            </w:pP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1.1.50</w:t>
            </w:r>
          </w:p>
        </w:tc>
        <w:tc>
          <w:tcPr>
            <w:tcW w:w="5094" w:type="dxa"/>
          </w:tcPr>
          <w:p w:rsidR="00D64C5A" w:rsidRPr="00D461DC" w:rsidRDefault="00D64C5A" w:rsidP="0094473B">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Fullgilding á erlendu ICAO skírteini</w:t>
            </w:r>
          </w:p>
        </w:tc>
        <w:tc>
          <w:tcPr>
            <w:tcW w:w="2268" w:type="dxa"/>
          </w:tcPr>
          <w:p w:rsidR="00D64C5A" w:rsidRPr="00D461DC" w:rsidRDefault="00D64C5A" w:rsidP="0094473B">
            <w:pPr>
              <w:jc w:val="right"/>
              <w:rPr>
                <w:rFonts w:ascii="Times New Roman" w:hAnsi="Times New Roman" w:cs="Times New Roman"/>
                <w:sz w:val="21"/>
                <w:szCs w:val="21"/>
              </w:rPr>
            </w:pPr>
            <w:r w:rsidRPr="00D461DC">
              <w:rPr>
                <w:rFonts w:ascii="Times New Roman" w:hAnsi="Times New Roman" w:cs="Times New Roman"/>
                <w:sz w:val="21"/>
                <w:szCs w:val="21"/>
              </w:rPr>
              <w:t>21.290 kr.</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p>
        </w:tc>
        <w:tc>
          <w:tcPr>
            <w:tcW w:w="5094" w:type="dxa"/>
          </w:tcPr>
          <w:p w:rsidR="00D64C5A" w:rsidRPr="00D461DC" w:rsidRDefault="00D64C5A" w:rsidP="0094473B">
            <w:pPr>
              <w:rPr>
                <w:rFonts w:ascii="Times New Roman" w:hAnsi="Times New Roman" w:cs="Times New Roman"/>
                <w:sz w:val="21"/>
                <w:szCs w:val="21"/>
              </w:rPr>
            </w:pPr>
          </w:p>
        </w:tc>
        <w:tc>
          <w:tcPr>
            <w:tcW w:w="2268" w:type="dxa"/>
          </w:tcPr>
          <w:p w:rsidR="00D64C5A" w:rsidRPr="00D461DC" w:rsidRDefault="00D64C5A" w:rsidP="0094473B">
            <w:pPr>
              <w:jc w:val="right"/>
              <w:rPr>
                <w:rFonts w:ascii="Times New Roman" w:hAnsi="Times New Roman" w:cs="Times New Roman"/>
                <w:sz w:val="21"/>
                <w:szCs w:val="21"/>
              </w:rPr>
            </w:pP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p>
        </w:tc>
        <w:tc>
          <w:tcPr>
            <w:tcW w:w="5094" w:type="dxa"/>
          </w:tcPr>
          <w:p w:rsidR="00D64C5A" w:rsidRPr="00D461DC" w:rsidRDefault="00D64C5A" w:rsidP="0094473B">
            <w:pPr>
              <w:spacing w:before="100" w:beforeAutospacing="1" w:after="100" w:afterAutospacing="1"/>
              <w:rPr>
                <w:rFonts w:ascii="Times New Roman" w:eastAsia="Times New Roman" w:hAnsi="Times New Roman" w:cs="Times New Roman"/>
                <w:b/>
                <w:sz w:val="21"/>
                <w:szCs w:val="21"/>
              </w:rPr>
            </w:pPr>
            <w:r w:rsidRPr="00D461DC">
              <w:rPr>
                <w:rFonts w:ascii="Times New Roman" w:eastAsia="Times New Roman" w:hAnsi="Times New Roman" w:cs="Times New Roman"/>
                <w:b/>
                <w:sz w:val="21"/>
                <w:szCs w:val="21"/>
              </w:rPr>
              <w:t>Prófdómaraheimildir</w:t>
            </w:r>
          </w:p>
        </w:tc>
        <w:tc>
          <w:tcPr>
            <w:tcW w:w="2268" w:type="dxa"/>
          </w:tcPr>
          <w:p w:rsidR="00D64C5A" w:rsidRPr="00D461DC" w:rsidRDefault="00D64C5A" w:rsidP="0094473B">
            <w:pPr>
              <w:jc w:val="right"/>
              <w:rPr>
                <w:rFonts w:ascii="Times New Roman" w:hAnsi="Times New Roman" w:cs="Times New Roman"/>
                <w:sz w:val="21"/>
                <w:szCs w:val="21"/>
              </w:rPr>
            </w:pP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1.1.60</w:t>
            </w:r>
          </w:p>
        </w:tc>
        <w:tc>
          <w:tcPr>
            <w:tcW w:w="5094" w:type="dxa"/>
          </w:tcPr>
          <w:p w:rsidR="00D64C5A" w:rsidRPr="00D461DC" w:rsidRDefault="00D64C5A" w:rsidP="0094473B">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Prófdómaraheimildir TRE, SFE (fjölstjórnarloftför)</w:t>
            </w:r>
          </w:p>
        </w:tc>
        <w:tc>
          <w:tcPr>
            <w:tcW w:w="2268" w:type="dxa"/>
          </w:tcPr>
          <w:p w:rsidR="00D64C5A" w:rsidRPr="00D461DC" w:rsidRDefault="00D64C5A" w:rsidP="0094473B">
            <w:pPr>
              <w:jc w:val="right"/>
              <w:rPr>
                <w:rFonts w:ascii="Times New Roman" w:hAnsi="Times New Roman" w:cs="Times New Roman"/>
                <w:sz w:val="21"/>
                <w:szCs w:val="21"/>
              </w:rPr>
            </w:pPr>
            <w:r w:rsidRPr="00D461DC">
              <w:rPr>
                <w:rFonts w:ascii="Times New Roman" w:hAnsi="Times New Roman" w:cs="Times New Roman"/>
                <w:sz w:val="21"/>
                <w:szCs w:val="21"/>
              </w:rPr>
              <w:t>11.310 kr.</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1.1.61</w:t>
            </w:r>
          </w:p>
        </w:tc>
        <w:tc>
          <w:tcPr>
            <w:tcW w:w="5094" w:type="dxa"/>
          </w:tcPr>
          <w:p w:rsidR="00D64C5A" w:rsidRPr="00D461DC" w:rsidRDefault="00D64C5A" w:rsidP="0094473B">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Prófdómaraheimildir FE, CRE, TRE (einstjórnarloftför)</w:t>
            </w:r>
          </w:p>
        </w:tc>
        <w:tc>
          <w:tcPr>
            <w:tcW w:w="2268" w:type="dxa"/>
          </w:tcPr>
          <w:p w:rsidR="00D64C5A" w:rsidRPr="00D461DC" w:rsidRDefault="00D64C5A" w:rsidP="0094473B">
            <w:pPr>
              <w:jc w:val="right"/>
              <w:rPr>
                <w:rFonts w:ascii="Times New Roman" w:hAnsi="Times New Roman" w:cs="Times New Roman"/>
                <w:sz w:val="21"/>
                <w:szCs w:val="21"/>
              </w:rPr>
            </w:pPr>
            <w:r w:rsidRPr="00D461DC">
              <w:rPr>
                <w:rFonts w:ascii="Times New Roman" w:hAnsi="Times New Roman" w:cs="Times New Roman"/>
                <w:sz w:val="21"/>
                <w:szCs w:val="21"/>
              </w:rPr>
              <w:t>11.310 kr.</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1.1.62</w:t>
            </w:r>
          </w:p>
        </w:tc>
        <w:tc>
          <w:tcPr>
            <w:tcW w:w="5094" w:type="dxa"/>
          </w:tcPr>
          <w:p w:rsidR="00D64C5A" w:rsidRPr="00D461DC" w:rsidRDefault="00D64C5A" w:rsidP="0094473B">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Endurútgáfa (breyting, framlenging, endurnýjun)</w:t>
            </w:r>
          </w:p>
        </w:tc>
        <w:tc>
          <w:tcPr>
            <w:tcW w:w="2268" w:type="dxa"/>
          </w:tcPr>
          <w:p w:rsidR="00D64C5A" w:rsidRPr="00D461DC" w:rsidRDefault="00D64C5A" w:rsidP="0094473B">
            <w:pPr>
              <w:jc w:val="right"/>
              <w:rPr>
                <w:rFonts w:ascii="Times New Roman" w:hAnsi="Times New Roman" w:cs="Times New Roman"/>
                <w:sz w:val="21"/>
                <w:szCs w:val="21"/>
              </w:rPr>
            </w:pPr>
            <w:r w:rsidRPr="00D461DC">
              <w:rPr>
                <w:rFonts w:ascii="Times New Roman" w:hAnsi="Times New Roman" w:cs="Times New Roman"/>
                <w:sz w:val="21"/>
                <w:szCs w:val="21"/>
              </w:rPr>
              <w:t>7.320 kr.</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p>
        </w:tc>
        <w:tc>
          <w:tcPr>
            <w:tcW w:w="5094" w:type="dxa"/>
          </w:tcPr>
          <w:p w:rsidR="00D64C5A" w:rsidRPr="00D461DC" w:rsidRDefault="00D64C5A" w:rsidP="0094473B">
            <w:pPr>
              <w:rPr>
                <w:rFonts w:ascii="Times New Roman" w:hAnsi="Times New Roman" w:cs="Times New Roman"/>
                <w:sz w:val="21"/>
                <w:szCs w:val="21"/>
              </w:rPr>
            </w:pPr>
          </w:p>
        </w:tc>
        <w:tc>
          <w:tcPr>
            <w:tcW w:w="2268" w:type="dxa"/>
          </w:tcPr>
          <w:p w:rsidR="00D64C5A" w:rsidRPr="00D461DC" w:rsidRDefault="00D64C5A" w:rsidP="0094473B">
            <w:pPr>
              <w:jc w:val="right"/>
              <w:rPr>
                <w:rFonts w:ascii="Times New Roman" w:hAnsi="Times New Roman" w:cs="Times New Roman"/>
                <w:sz w:val="21"/>
                <w:szCs w:val="21"/>
              </w:rPr>
            </w:pP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p>
        </w:tc>
        <w:tc>
          <w:tcPr>
            <w:tcW w:w="5094" w:type="dxa"/>
          </w:tcPr>
          <w:p w:rsidR="00D64C5A" w:rsidRPr="00D461DC" w:rsidRDefault="00D64C5A" w:rsidP="0094473B">
            <w:pPr>
              <w:spacing w:before="100" w:beforeAutospacing="1" w:after="100" w:afterAutospacing="1"/>
              <w:rPr>
                <w:rFonts w:ascii="Times New Roman" w:hAnsi="Times New Roman" w:cs="Times New Roman"/>
                <w:sz w:val="21"/>
                <w:szCs w:val="21"/>
              </w:rPr>
            </w:pPr>
            <w:r w:rsidRPr="00D461DC">
              <w:rPr>
                <w:rFonts w:ascii="Times New Roman" w:eastAsia="Times New Roman" w:hAnsi="Times New Roman" w:cs="Times New Roman"/>
                <w:b/>
                <w:sz w:val="21"/>
                <w:szCs w:val="21"/>
              </w:rPr>
              <w:t>Annað</w:t>
            </w:r>
          </w:p>
        </w:tc>
        <w:tc>
          <w:tcPr>
            <w:tcW w:w="2268" w:type="dxa"/>
          </w:tcPr>
          <w:p w:rsidR="00D64C5A" w:rsidRPr="00D461DC" w:rsidRDefault="00D64C5A" w:rsidP="0094473B">
            <w:pPr>
              <w:jc w:val="right"/>
              <w:rPr>
                <w:rFonts w:ascii="Times New Roman" w:hAnsi="Times New Roman" w:cs="Times New Roman"/>
                <w:sz w:val="21"/>
                <w:szCs w:val="21"/>
              </w:rPr>
            </w:pP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1.1.70</w:t>
            </w:r>
          </w:p>
        </w:tc>
        <w:tc>
          <w:tcPr>
            <w:tcW w:w="5094" w:type="dxa"/>
          </w:tcPr>
          <w:p w:rsidR="00D64C5A" w:rsidRPr="00D461DC" w:rsidRDefault="00D64C5A" w:rsidP="0094473B">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Útgáfa á heilbrigðisvottorði fyrir flugstarfaskírteini</w:t>
            </w:r>
          </w:p>
        </w:tc>
        <w:tc>
          <w:tcPr>
            <w:tcW w:w="2268" w:type="dxa"/>
          </w:tcPr>
          <w:p w:rsidR="00D64C5A" w:rsidRPr="00D461DC" w:rsidRDefault="00D64C5A" w:rsidP="0094473B">
            <w:pPr>
              <w:jc w:val="right"/>
              <w:rPr>
                <w:rFonts w:ascii="Times New Roman" w:hAnsi="Times New Roman" w:cs="Times New Roman"/>
                <w:sz w:val="21"/>
                <w:szCs w:val="21"/>
              </w:rPr>
            </w:pPr>
            <w:r w:rsidRPr="00D461DC">
              <w:rPr>
                <w:rFonts w:ascii="Times New Roman" w:hAnsi="Times New Roman" w:cs="Times New Roman"/>
                <w:sz w:val="21"/>
                <w:szCs w:val="21"/>
              </w:rPr>
              <w:t>2.670 kr.</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1.1.71</w:t>
            </w:r>
          </w:p>
        </w:tc>
        <w:tc>
          <w:tcPr>
            <w:tcW w:w="5094" w:type="dxa"/>
          </w:tcPr>
          <w:p w:rsidR="00D64C5A" w:rsidRPr="00D461DC" w:rsidRDefault="00D64C5A" w:rsidP="0094473B">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Formleg staðfesting á heimildum</w:t>
            </w:r>
          </w:p>
        </w:tc>
        <w:tc>
          <w:tcPr>
            <w:tcW w:w="2268" w:type="dxa"/>
          </w:tcPr>
          <w:p w:rsidR="00D64C5A" w:rsidRPr="00D461DC" w:rsidRDefault="00D64C5A" w:rsidP="004C23FF">
            <w:pPr>
              <w:rPr>
                <w:rFonts w:ascii="Times New Roman" w:hAnsi="Times New Roman" w:cs="Times New Roman"/>
                <w:sz w:val="21"/>
                <w:szCs w:val="21"/>
              </w:rPr>
            </w:pPr>
            <w:r w:rsidRPr="00D461DC">
              <w:rPr>
                <w:rFonts w:ascii="Times New Roman" w:hAnsi="Times New Roman" w:cs="Times New Roman"/>
                <w:sz w:val="21"/>
                <w:szCs w:val="21"/>
              </w:rPr>
              <w:t>Tímagjald skv. viðauka I, 1. gr. lið c</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p>
        </w:tc>
        <w:tc>
          <w:tcPr>
            <w:tcW w:w="5094" w:type="dxa"/>
          </w:tcPr>
          <w:p w:rsidR="00D64C5A" w:rsidRPr="00D461DC" w:rsidRDefault="00D64C5A" w:rsidP="0094473B">
            <w:pPr>
              <w:rPr>
                <w:rFonts w:ascii="Times New Roman" w:hAnsi="Times New Roman" w:cs="Times New Roman"/>
                <w:sz w:val="21"/>
                <w:szCs w:val="21"/>
              </w:rPr>
            </w:pPr>
          </w:p>
        </w:tc>
        <w:tc>
          <w:tcPr>
            <w:tcW w:w="2268" w:type="dxa"/>
          </w:tcPr>
          <w:p w:rsidR="00D64C5A" w:rsidRPr="00D461DC" w:rsidRDefault="00D64C5A" w:rsidP="0094473B">
            <w:pPr>
              <w:jc w:val="right"/>
              <w:rPr>
                <w:rFonts w:ascii="Times New Roman" w:hAnsi="Times New Roman" w:cs="Times New Roman"/>
                <w:sz w:val="21"/>
                <w:szCs w:val="21"/>
              </w:rPr>
            </w:pP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p>
        </w:tc>
        <w:tc>
          <w:tcPr>
            <w:tcW w:w="5094" w:type="dxa"/>
          </w:tcPr>
          <w:p w:rsidR="00D64C5A" w:rsidRPr="00D461DC" w:rsidRDefault="00D64C5A" w:rsidP="0094473B">
            <w:pPr>
              <w:rPr>
                <w:rFonts w:ascii="Times New Roman" w:hAnsi="Times New Roman" w:cs="Times New Roman"/>
                <w:sz w:val="21"/>
                <w:szCs w:val="21"/>
              </w:rPr>
            </w:pPr>
            <w:r w:rsidRPr="00D461DC">
              <w:rPr>
                <w:rFonts w:ascii="Times New Roman" w:eastAsia="Times New Roman" w:hAnsi="Times New Roman" w:cs="Times New Roman"/>
                <w:b/>
                <w:sz w:val="21"/>
                <w:szCs w:val="21"/>
              </w:rPr>
              <w:t>Mat og vottun – tímagjald</w:t>
            </w:r>
          </w:p>
        </w:tc>
        <w:tc>
          <w:tcPr>
            <w:tcW w:w="2268" w:type="dxa"/>
          </w:tcPr>
          <w:p w:rsidR="00D64C5A" w:rsidRPr="00D461DC" w:rsidRDefault="00D64C5A" w:rsidP="0094473B">
            <w:pPr>
              <w:jc w:val="right"/>
              <w:rPr>
                <w:rFonts w:ascii="Times New Roman" w:hAnsi="Times New Roman" w:cs="Times New Roman"/>
                <w:sz w:val="21"/>
                <w:szCs w:val="21"/>
              </w:rPr>
            </w:pP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1.1.80</w:t>
            </w:r>
          </w:p>
        </w:tc>
        <w:tc>
          <w:tcPr>
            <w:tcW w:w="5094" w:type="dxa"/>
          </w:tcPr>
          <w:p w:rsidR="00D64C5A" w:rsidRPr="00D461DC" w:rsidRDefault="00D64C5A" w:rsidP="0094473B">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Í sérstökum tilvikum skal greiða fyrir mat og/eða vottun á gögnum sem fylgja umsókn um réttindi eða heimildir fyrir hverja klukkustund sem matið/vottunin tekur. Þetta á við í sérstökum tilvikum ef afla þarf auka gagna eða fá umfjöllun sérfræðinga umfram það sem hefðbundið er. Umsækjanda skal gerð grein fyrir væntanlegum kostnaði fyrirfram.</w:t>
            </w:r>
          </w:p>
        </w:tc>
        <w:tc>
          <w:tcPr>
            <w:tcW w:w="2268" w:type="dxa"/>
          </w:tcPr>
          <w:p w:rsidR="00D64C5A" w:rsidRPr="00D461DC" w:rsidRDefault="00D64C5A" w:rsidP="004C23FF">
            <w:pPr>
              <w:rPr>
                <w:rFonts w:ascii="Times New Roman" w:hAnsi="Times New Roman" w:cs="Times New Roman"/>
                <w:sz w:val="21"/>
                <w:szCs w:val="21"/>
              </w:rPr>
            </w:pPr>
            <w:r w:rsidRPr="00D461DC">
              <w:rPr>
                <w:rFonts w:ascii="Times New Roman" w:hAnsi="Times New Roman" w:cs="Times New Roman"/>
                <w:sz w:val="21"/>
                <w:szCs w:val="21"/>
              </w:rPr>
              <w:t>Tímagjald skv. viðauka I, 1. gr. lið c</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p>
        </w:tc>
        <w:tc>
          <w:tcPr>
            <w:tcW w:w="5094" w:type="dxa"/>
          </w:tcPr>
          <w:p w:rsidR="00D64C5A" w:rsidRPr="00D461DC" w:rsidRDefault="00D64C5A" w:rsidP="0094473B">
            <w:pPr>
              <w:rPr>
                <w:rFonts w:ascii="Times New Roman" w:hAnsi="Times New Roman" w:cs="Times New Roman"/>
                <w:sz w:val="21"/>
                <w:szCs w:val="21"/>
              </w:rPr>
            </w:pPr>
          </w:p>
        </w:tc>
        <w:tc>
          <w:tcPr>
            <w:tcW w:w="2268" w:type="dxa"/>
          </w:tcPr>
          <w:p w:rsidR="00D64C5A" w:rsidRPr="00D461DC" w:rsidRDefault="00D64C5A" w:rsidP="0094473B">
            <w:pPr>
              <w:jc w:val="right"/>
              <w:rPr>
                <w:rFonts w:ascii="Times New Roman" w:hAnsi="Times New Roman" w:cs="Times New Roman"/>
                <w:sz w:val="21"/>
                <w:szCs w:val="21"/>
              </w:rPr>
            </w:pPr>
          </w:p>
        </w:tc>
      </w:tr>
      <w:tr w:rsidR="00D64C5A" w:rsidRPr="00D461DC" w:rsidTr="00E06ED6">
        <w:tc>
          <w:tcPr>
            <w:tcW w:w="2844" w:type="dxa"/>
          </w:tcPr>
          <w:p w:rsidR="00D64C5A" w:rsidRPr="00D461DC" w:rsidRDefault="00D64C5A" w:rsidP="0094473B">
            <w:pPr>
              <w:rPr>
                <w:rFonts w:ascii="Times New Roman" w:eastAsia="Times New Roman" w:hAnsi="Times New Roman" w:cs="Times New Roman"/>
                <w:b/>
                <w:sz w:val="21"/>
                <w:szCs w:val="21"/>
              </w:rPr>
            </w:pPr>
            <w:r w:rsidRPr="00D461DC">
              <w:rPr>
                <w:rFonts w:ascii="Times New Roman" w:eastAsia="Times New Roman" w:hAnsi="Times New Roman" w:cs="Times New Roman"/>
                <w:b/>
                <w:sz w:val="21"/>
                <w:szCs w:val="21"/>
              </w:rPr>
              <w:t>1.2</w:t>
            </w:r>
          </w:p>
        </w:tc>
        <w:tc>
          <w:tcPr>
            <w:tcW w:w="5094" w:type="dxa"/>
          </w:tcPr>
          <w:p w:rsidR="00D64C5A" w:rsidRPr="00D461DC" w:rsidRDefault="00D64C5A" w:rsidP="0094473B">
            <w:pPr>
              <w:rPr>
                <w:rFonts w:ascii="Times New Roman" w:eastAsia="Times New Roman" w:hAnsi="Times New Roman" w:cs="Times New Roman"/>
                <w:b/>
                <w:sz w:val="21"/>
                <w:szCs w:val="21"/>
              </w:rPr>
            </w:pPr>
            <w:r w:rsidRPr="00D461DC">
              <w:rPr>
                <w:rFonts w:ascii="Times New Roman" w:eastAsia="Times New Roman" w:hAnsi="Times New Roman" w:cs="Times New Roman"/>
                <w:b/>
                <w:sz w:val="21"/>
                <w:szCs w:val="21"/>
              </w:rPr>
              <w:t>Sigling</w:t>
            </w:r>
          </w:p>
        </w:tc>
        <w:tc>
          <w:tcPr>
            <w:tcW w:w="2268" w:type="dxa"/>
          </w:tcPr>
          <w:p w:rsidR="00D64C5A" w:rsidRPr="00D461DC" w:rsidRDefault="00D64C5A" w:rsidP="0094473B">
            <w:pPr>
              <w:rPr>
                <w:rFonts w:ascii="Times New Roman" w:eastAsia="Times New Roman" w:hAnsi="Times New Roman" w:cs="Times New Roman"/>
                <w:b/>
                <w:sz w:val="21"/>
                <w:szCs w:val="21"/>
              </w:rPr>
            </w:pP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p>
        </w:tc>
        <w:tc>
          <w:tcPr>
            <w:tcW w:w="5094" w:type="dxa"/>
          </w:tcPr>
          <w:p w:rsidR="00D64C5A" w:rsidRPr="00D461DC" w:rsidRDefault="00D64C5A" w:rsidP="0094473B">
            <w:pPr>
              <w:rPr>
                <w:rFonts w:ascii="Times New Roman" w:hAnsi="Times New Roman" w:cs="Times New Roman"/>
                <w:sz w:val="21"/>
                <w:szCs w:val="21"/>
              </w:rPr>
            </w:pPr>
          </w:p>
        </w:tc>
        <w:tc>
          <w:tcPr>
            <w:tcW w:w="2268" w:type="dxa"/>
          </w:tcPr>
          <w:p w:rsidR="00D64C5A" w:rsidRPr="00D461DC" w:rsidRDefault="00D64C5A" w:rsidP="0094473B">
            <w:pPr>
              <w:jc w:val="right"/>
              <w:rPr>
                <w:rFonts w:ascii="Times New Roman" w:hAnsi="Times New Roman" w:cs="Times New Roman"/>
                <w:sz w:val="21"/>
                <w:szCs w:val="21"/>
              </w:rPr>
            </w:pP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1.2.1</w:t>
            </w:r>
          </w:p>
        </w:tc>
        <w:tc>
          <w:tcPr>
            <w:tcW w:w="5094" w:type="dxa"/>
          </w:tcPr>
          <w:p w:rsidR="00D64C5A" w:rsidRPr="00D461DC" w:rsidRDefault="00D64C5A"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hAnsi="Times New Roman" w:cs="Times New Roman"/>
                <w:sz w:val="21"/>
                <w:szCs w:val="21"/>
              </w:rPr>
              <w:t>Leiðsögumannsskírteini, útgáfa og endurnýjun</w:t>
            </w:r>
          </w:p>
        </w:tc>
        <w:tc>
          <w:tcPr>
            <w:tcW w:w="2268" w:type="dxa"/>
          </w:tcPr>
          <w:p w:rsidR="00D64C5A" w:rsidRPr="00D461DC" w:rsidRDefault="00D64C5A" w:rsidP="0094473B">
            <w:pPr>
              <w:jc w:val="right"/>
              <w:rPr>
                <w:rFonts w:ascii="Times New Roman" w:hAnsi="Times New Roman" w:cs="Times New Roman"/>
                <w:sz w:val="21"/>
                <w:szCs w:val="21"/>
              </w:rPr>
            </w:pPr>
            <w:r w:rsidRPr="00D461DC">
              <w:rPr>
                <w:rFonts w:ascii="Times New Roman" w:hAnsi="Times New Roman" w:cs="Times New Roman"/>
                <w:sz w:val="21"/>
                <w:szCs w:val="21"/>
              </w:rPr>
              <w:t>8.900 kr.</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1.2.2</w:t>
            </w:r>
          </w:p>
        </w:tc>
        <w:tc>
          <w:tcPr>
            <w:tcW w:w="5094" w:type="dxa"/>
          </w:tcPr>
          <w:p w:rsidR="00D64C5A" w:rsidRPr="00D461DC" w:rsidRDefault="00D64C5A" w:rsidP="001C401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Hafnsögumannsskírteini, útgáfa og endurnýjun</w:t>
            </w:r>
          </w:p>
        </w:tc>
        <w:tc>
          <w:tcPr>
            <w:tcW w:w="2268" w:type="dxa"/>
          </w:tcPr>
          <w:p w:rsidR="00D64C5A" w:rsidRPr="00D461DC" w:rsidRDefault="00D64C5A" w:rsidP="001C4010">
            <w:pPr>
              <w:jc w:val="right"/>
              <w:rPr>
                <w:rFonts w:ascii="Times New Roman" w:hAnsi="Times New Roman" w:cs="Times New Roman"/>
                <w:sz w:val="21"/>
                <w:szCs w:val="21"/>
              </w:rPr>
            </w:pPr>
            <w:r w:rsidRPr="00D461DC">
              <w:rPr>
                <w:rFonts w:ascii="Times New Roman" w:hAnsi="Times New Roman" w:cs="Times New Roman"/>
                <w:sz w:val="21"/>
                <w:szCs w:val="21"/>
              </w:rPr>
              <w:t>8.900 kr.</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1.2.3</w:t>
            </w:r>
          </w:p>
        </w:tc>
        <w:tc>
          <w:tcPr>
            <w:tcW w:w="5094" w:type="dxa"/>
          </w:tcPr>
          <w:p w:rsidR="00D64C5A" w:rsidRPr="00D461DC" w:rsidRDefault="00D64C5A" w:rsidP="001C401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Atvinnukafaraskírteinis, útgáfa og endurnýjun</w:t>
            </w:r>
          </w:p>
        </w:tc>
        <w:tc>
          <w:tcPr>
            <w:tcW w:w="2268" w:type="dxa"/>
          </w:tcPr>
          <w:p w:rsidR="00D64C5A" w:rsidRPr="00D461DC" w:rsidRDefault="00D64C5A" w:rsidP="001C4010">
            <w:pPr>
              <w:jc w:val="right"/>
              <w:rPr>
                <w:rFonts w:ascii="Times New Roman" w:hAnsi="Times New Roman" w:cs="Times New Roman"/>
                <w:sz w:val="21"/>
                <w:szCs w:val="21"/>
              </w:rPr>
            </w:pPr>
            <w:r w:rsidRPr="00D461DC">
              <w:rPr>
                <w:rFonts w:ascii="Times New Roman" w:hAnsi="Times New Roman" w:cs="Times New Roman"/>
                <w:sz w:val="21"/>
                <w:szCs w:val="21"/>
              </w:rPr>
              <w:t>8.900 kr.</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1.2.4</w:t>
            </w:r>
          </w:p>
        </w:tc>
        <w:tc>
          <w:tcPr>
            <w:tcW w:w="5094" w:type="dxa"/>
          </w:tcPr>
          <w:p w:rsidR="00D64C5A" w:rsidRPr="00D461DC" w:rsidRDefault="00D64C5A" w:rsidP="001C4010">
            <w:pPr>
              <w:pStyle w:val="Default"/>
              <w:ind w:left="-4" w:firstLine="4"/>
              <w:jc w:val="both"/>
              <w:rPr>
                <w:color w:val="auto"/>
                <w:sz w:val="21"/>
                <w:szCs w:val="21"/>
              </w:rPr>
            </w:pPr>
            <w:r w:rsidRPr="00D461DC">
              <w:rPr>
                <w:color w:val="auto"/>
                <w:sz w:val="21"/>
                <w:szCs w:val="21"/>
              </w:rPr>
              <w:t>Útgáfa og endurnýjun alþjóðlegs atvinnuskírteinis (STCW) til starfa á farþegaskipum og flutningaskipum</w:t>
            </w:r>
          </w:p>
        </w:tc>
        <w:tc>
          <w:tcPr>
            <w:tcW w:w="2268" w:type="dxa"/>
          </w:tcPr>
          <w:p w:rsidR="00D64C5A" w:rsidRPr="00D461DC" w:rsidRDefault="00D64C5A" w:rsidP="0094473B">
            <w:pPr>
              <w:jc w:val="right"/>
              <w:rPr>
                <w:rFonts w:ascii="Times New Roman" w:hAnsi="Times New Roman" w:cs="Times New Roman"/>
                <w:sz w:val="21"/>
                <w:szCs w:val="21"/>
              </w:rPr>
            </w:pPr>
            <w:r w:rsidRPr="00D461DC">
              <w:rPr>
                <w:rFonts w:ascii="Times New Roman" w:hAnsi="Times New Roman" w:cs="Times New Roman"/>
                <w:sz w:val="21"/>
                <w:szCs w:val="21"/>
              </w:rPr>
              <w:t>11.310 kr.</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1.2.5</w:t>
            </w:r>
          </w:p>
        </w:tc>
        <w:tc>
          <w:tcPr>
            <w:tcW w:w="5094" w:type="dxa"/>
          </w:tcPr>
          <w:p w:rsidR="00D64C5A" w:rsidRPr="00D461DC" w:rsidRDefault="00D64C5A" w:rsidP="001C4010">
            <w:pPr>
              <w:pStyle w:val="Default"/>
              <w:ind w:left="-4"/>
              <w:jc w:val="both"/>
              <w:rPr>
                <w:color w:val="auto"/>
                <w:sz w:val="21"/>
                <w:szCs w:val="21"/>
              </w:rPr>
            </w:pPr>
            <w:r w:rsidRPr="00D461DC">
              <w:rPr>
                <w:color w:val="auto"/>
                <w:sz w:val="21"/>
                <w:szCs w:val="21"/>
              </w:rPr>
              <w:t>Útgáfa og endurnýjun áritunar vegna viðurkenningar á erlendu alþjóðlegu atvinnuskírteini (STCW) á farþegaskipum og flutningaskipum</w:t>
            </w:r>
          </w:p>
        </w:tc>
        <w:tc>
          <w:tcPr>
            <w:tcW w:w="2268" w:type="dxa"/>
          </w:tcPr>
          <w:p w:rsidR="00D64C5A" w:rsidRPr="00D461DC" w:rsidRDefault="00D64C5A" w:rsidP="001C4010">
            <w:pPr>
              <w:jc w:val="right"/>
              <w:rPr>
                <w:rFonts w:ascii="Times New Roman" w:hAnsi="Times New Roman" w:cs="Times New Roman"/>
                <w:sz w:val="21"/>
                <w:szCs w:val="21"/>
              </w:rPr>
            </w:pPr>
            <w:r w:rsidRPr="00D461DC">
              <w:rPr>
                <w:rFonts w:ascii="Times New Roman" w:hAnsi="Times New Roman" w:cs="Times New Roman"/>
                <w:sz w:val="21"/>
                <w:szCs w:val="21"/>
              </w:rPr>
              <w:t>11.310 kr.</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1.2.6</w:t>
            </w:r>
          </w:p>
        </w:tc>
        <w:tc>
          <w:tcPr>
            <w:tcW w:w="5094" w:type="dxa"/>
          </w:tcPr>
          <w:p w:rsidR="00D64C5A" w:rsidRPr="00D461DC" w:rsidRDefault="00D64C5A" w:rsidP="001C4010">
            <w:pPr>
              <w:pStyle w:val="Default"/>
              <w:ind w:left="-4"/>
              <w:jc w:val="both"/>
              <w:rPr>
                <w:color w:val="auto"/>
                <w:sz w:val="21"/>
                <w:szCs w:val="21"/>
              </w:rPr>
            </w:pPr>
            <w:r w:rsidRPr="00D461DC">
              <w:rPr>
                <w:color w:val="auto"/>
                <w:sz w:val="21"/>
                <w:szCs w:val="21"/>
              </w:rPr>
              <w:t>Undanþága til starfa á farþegaskipum og flutningaskipum til allt að 6 mánaða</w:t>
            </w:r>
          </w:p>
        </w:tc>
        <w:tc>
          <w:tcPr>
            <w:tcW w:w="2268" w:type="dxa"/>
          </w:tcPr>
          <w:p w:rsidR="00D64C5A" w:rsidRPr="00D461DC" w:rsidRDefault="00D64C5A" w:rsidP="0094473B">
            <w:pPr>
              <w:jc w:val="right"/>
              <w:rPr>
                <w:rFonts w:ascii="Times New Roman" w:hAnsi="Times New Roman" w:cs="Times New Roman"/>
                <w:sz w:val="21"/>
                <w:szCs w:val="21"/>
              </w:rPr>
            </w:pPr>
            <w:r w:rsidRPr="00D461DC">
              <w:rPr>
                <w:rFonts w:ascii="Times New Roman" w:hAnsi="Times New Roman" w:cs="Times New Roman"/>
                <w:sz w:val="21"/>
                <w:szCs w:val="21"/>
              </w:rPr>
              <w:t>6.800 kr.</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1.2.7</w:t>
            </w:r>
          </w:p>
        </w:tc>
        <w:tc>
          <w:tcPr>
            <w:tcW w:w="5094" w:type="dxa"/>
          </w:tcPr>
          <w:p w:rsidR="00D64C5A" w:rsidRPr="00D461DC" w:rsidRDefault="00D64C5A" w:rsidP="001C4010">
            <w:pPr>
              <w:pStyle w:val="Default"/>
              <w:ind w:left="-4"/>
              <w:jc w:val="both"/>
              <w:rPr>
                <w:color w:val="auto"/>
                <w:sz w:val="21"/>
                <w:szCs w:val="21"/>
              </w:rPr>
            </w:pPr>
            <w:r w:rsidRPr="00D461DC">
              <w:rPr>
                <w:color w:val="auto"/>
                <w:sz w:val="21"/>
                <w:szCs w:val="21"/>
              </w:rPr>
              <w:t>IMDG vottorð</w:t>
            </w:r>
          </w:p>
        </w:tc>
        <w:tc>
          <w:tcPr>
            <w:tcW w:w="2268" w:type="dxa"/>
          </w:tcPr>
          <w:p w:rsidR="00D64C5A" w:rsidRPr="00D461DC" w:rsidRDefault="00D64C5A" w:rsidP="0094473B">
            <w:pPr>
              <w:jc w:val="right"/>
              <w:rPr>
                <w:rFonts w:ascii="Times New Roman" w:hAnsi="Times New Roman" w:cs="Times New Roman"/>
                <w:sz w:val="21"/>
                <w:szCs w:val="21"/>
              </w:rPr>
            </w:pPr>
            <w:r w:rsidRPr="00D461DC">
              <w:rPr>
                <w:rFonts w:ascii="Times New Roman" w:hAnsi="Times New Roman" w:cs="Times New Roman"/>
                <w:sz w:val="21"/>
                <w:szCs w:val="21"/>
              </w:rPr>
              <w:t>5.400 kr.</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1.2.8</w:t>
            </w:r>
          </w:p>
        </w:tc>
        <w:tc>
          <w:tcPr>
            <w:tcW w:w="5094" w:type="dxa"/>
          </w:tcPr>
          <w:p w:rsidR="00D64C5A" w:rsidRPr="00D461DC" w:rsidRDefault="00D64C5A"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Útgáfa og endurnýjun atvinnuskírteinis fyrir áhafnir íslenskra fiskiskipa, varðskipa,  skemmtibáta og annarra skipa</w:t>
            </w:r>
          </w:p>
        </w:tc>
        <w:tc>
          <w:tcPr>
            <w:tcW w:w="2268" w:type="dxa"/>
          </w:tcPr>
          <w:p w:rsidR="00D64C5A" w:rsidRPr="00D461DC" w:rsidRDefault="00D64C5A" w:rsidP="001C4010">
            <w:pPr>
              <w:jc w:val="right"/>
              <w:rPr>
                <w:rFonts w:ascii="Times New Roman" w:hAnsi="Times New Roman" w:cs="Times New Roman"/>
                <w:sz w:val="21"/>
                <w:szCs w:val="21"/>
              </w:rPr>
            </w:pPr>
            <w:r w:rsidRPr="00D461DC">
              <w:rPr>
                <w:rFonts w:ascii="Times New Roman" w:hAnsi="Times New Roman" w:cs="Times New Roman"/>
                <w:sz w:val="21"/>
                <w:szCs w:val="21"/>
              </w:rPr>
              <w:t>8.900 kr.</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1.2.9</w:t>
            </w:r>
          </w:p>
        </w:tc>
        <w:tc>
          <w:tcPr>
            <w:tcW w:w="5094" w:type="dxa"/>
          </w:tcPr>
          <w:p w:rsidR="00D64C5A" w:rsidRPr="00D461DC" w:rsidRDefault="00D64C5A" w:rsidP="001C401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Útgáfa og endurnýjun áritunar vegna viðurkenningar á erlendu atvinnuskírteini</w:t>
            </w:r>
          </w:p>
        </w:tc>
        <w:tc>
          <w:tcPr>
            <w:tcW w:w="2268" w:type="dxa"/>
          </w:tcPr>
          <w:p w:rsidR="00D64C5A" w:rsidRPr="00D461DC" w:rsidRDefault="00D64C5A" w:rsidP="001C4010">
            <w:pPr>
              <w:jc w:val="right"/>
              <w:rPr>
                <w:rFonts w:ascii="Times New Roman" w:hAnsi="Times New Roman" w:cs="Times New Roman"/>
                <w:sz w:val="21"/>
                <w:szCs w:val="21"/>
              </w:rPr>
            </w:pPr>
            <w:r w:rsidRPr="00D461DC">
              <w:rPr>
                <w:rFonts w:ascii="Times New Roman" w:hAnsi="Times New Roman" w:cs="Times New Roman"/>
                <w:sz w:val="21"/>
                <w:szCs w:val="21"/>
              </w:rPr>
              <w:t>8.900 kr.</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1.2.10</w:t>
            </w:r>
          </w:p>
        </w:tc>
        <w:tc>
          <w:tcPr>
            <w:tcW w:w="5094" w:type="dxa"/>
          </w:tcPr>
          <w:p w:rsidR="00D64C5A" w:rsidRPr="00D461DC" w:rsidRDefault="00D64C5A"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Undanþága til starfa á fiskiskipum og öðrum skipum til allt að 6 mánaða.</w:t>
            </w:r>
          </w:p>
        </w:tc>
        <w:tc>
          <w:tcPr>
            <w:tcW w:w="2268" w:type="dxa"/>
          </w:tcPr>
          <w:p w:rsidR="00D64C5A" w:rsidRPr="00D461DC" w:rsidRDefault="00D64C5A" w:rsidP="0094473B">
            <w:pPr>
              <w:jc w:val="right"/>
              <w:rPr>
                <w:rFonts w:ascii="Times New Roman" w:hAnsi="Times New Roman" w:cs="Times New Roman"/>
                <w:sz w:val="21"/>
                <w:szCs w:val="21"/>
              </w:rPr>
            </w:pPr>
            <w:r w:rsidRPr="00D461DC">
              <w:rPr>
                <w:rFonts w:ascii="Times New Roman" w:hAnsi="Times New Roman" w:cs="Times New Roman"/>
                <w:sz w:val="21"/>
                <w:szCs w:val="21"/>
              </w:rPr>
              <w:t>6.800 kr.</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1.2.11</w:t>
            </w:r>
          </w:p>
        </w:tc>
        <w:tc>
          <w:tcPr>
            <w:tcW w:w="5094" w:type="dxa"/>
          </w:tcPr>
          <w:p w:rsidR="00D64C5A" w:rsidRPr="00D461DC" w:rsidRDefault="00D64C5A"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Mat á starfstíma við vélstjórn</w:t>
            </w:r>
          </w:p>
        </w:tc>
        <w:tc>
          <w:tcPr>
            <w:tcW w:w="2268" w:type="dxa"/>
          </w:tcPr>
          <w:p w:rsidR="00D64C5A" w:rsidRPr="00D461DC" w:rsidRDefault="00D64C5A" w:rsidP="0094473B">
            <w:pPr>
              <w:jc w:val="right"/>
              <w:rPr>
                <w:rFonts w:ascii="Times New Roman" w:hAnsi="Times New Roman" w:cs="Times New Roman"/>
                <w:sz w:val="21"/>
                <w:szCs w:val="21"/>
              </w:rPr>
            </w:pPr>
            <w:r w:rsidRPr="00D461DC">
              <w:rPr>
                <w:rFonts w:ascii="Times New Roman" w:hAnsi="Times New Roman" w:cs="Times New Roman"/>
                <w:sz w:val="21"/>
                <w:szCs w:val="21"/>
              </w:rPr>
              <w:t>6.900 kr.</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1.2.12</w:t>
            </w:r>
          </w:p>
        </w:tc>
        <w:tc>
          <w:tcPr>
            <w:tcW w:w="5094" w:type="dxa"/>
          </w:tcPr>
          <w:p w:rsidR="00D64C5A" w:rsidRPr="00D461DC" w:rsidRDefault="00D64C5A"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Skipstjórnarskírteini á skemmtibát</w:t>
            </w:r>
          </w:p>
        </w:tc>
        <w:tc>
          <w:tcPr>
            <w:tcW w:w="2268" w:type="dxa"/>
          </w:tcPr>
          <w:p w:rsidR="00D64C5A" w:rsidRPr="00D461DC" w:rsidRDefault="00D64C5A" w:rsidP="0094473B">
            <w:pPr>
              <w:jc w:val="right"/>
              <w:rPr>
                <w:rFonts w:ascii="Times New Roman" w:hAnsi="Times New Roman" w:cs="Times New Roman"/>
                <w:sz w:val="21"/>
                <w:szCs w:val="21"/>
              </w:rPr>
            </w:pPr>
            <w:r w:rsidRPr="00D461DC">
              <w:rPr>
                <w:rFonts w:ascii="Times New Roman" w:hAnsi="Times New Roman" w:cs="Times New Roman"/>
                <w:sz w:val="21"/>
                <w:szCs w:val="21"/>
              </w:rPr>
              <w:t>4.300 kr.</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1.2.13</w:t>
            </w:r>
          </w:p>
        </w:tc>
        <w:tc>
          <w:tcPr>
            <w:tcW w:w="5094" w:type="dxa"/>
          </w:tcPr>
          <w:p w:rsidR="00D64C5A" w:rsidRPr="00D461DC" w:rsidRDefault="00D64C5A"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Skipstjórnarskírteini á björgunarskip</w:t>
            </w:r>
          </w:p>
        </w:tc>
        <w:tc>
          <w:tcPr>
            <w:tcW w:w="2268" w:type="dxa"/>
          </w:tcPr>
          <w:p w:rsidR="00D64C5A" w:rsidRPr="00D461DC" w:rsidRDefault="00D64C5A" w:rsidP="001C4010">
            <w:pPr>
              <w:jc w:val="right"/>
              <w:rPr>
                <w:rFonts w:ascii="Times New Roman" w:hAnsi="Times New Roman" w:cs="Times New Roman"/>
                <w:sz w:val="21"/>
                <w:szCs w:val="21"/>
              </w:rPr>
            </w:pPr>
            <w:r w:rsidRPr="00D461DC">
              <w:rPr>
                <w:rFonts w:ascii="Times New Roman" w:hAnsi="Times New Roman" w:cs="Times New Roman"/>
                <w:sz w:val="21"/>
                <w:szCs w:val="21"/>
              </w:rPr>
              <w:t>8.900 kr.</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p>
        </w:tc>
        <w:tc>
          <w:tcPr>
            <w:tcW w:w="5094" w:type="dxa"/>
          </w:tcPr>
          <w:p w:rsidR="00D64C5A" w:rsidRPr="00D461DC" w:rsidRDefault="00D64C5A" w:rsidP="0094473B">
            <w:pPr>
              <w:rPr>
                <w:rFonts w:ascii="Times New Roman" w:hAnsi="Times New Roman" w:cs="Times New Roman"/>
                <w:sz w:val="21"/>
                <w:szCs w:val="21"/>
              </w:rPr>
            </w:pPr>
          </w:p>
        </w:tc>
        <w:tc>
          <w:tcPr>
            <w:tcW w:w="2268" w:type="dxa"/>
          </w:tcPr>
          <w:p w:rsidR="00D64C5A" w:rsidRPr="00D461DC" w:rsidRDefault="00D64C5A" w:rsidP="0094473B">
            <w:pPr>
              <w:jc w:val="right"/>
              <w:rPr>
                <w:rFonts w:ascii="Times New Roman" w:hAnsi="Times New Roman" w:cs="Times New Roman"/>
                <w:sz w:val="21"/>
                <w:szCs w:val="21"/>
              </w:rPr>
            </w:pPr>
          </w:p>
        </w:tc>
      </w:tr>
      <w:tr w:rsidR="00D64C5A" w:rsidRPr="00D461DC" w:rsidTr="00E06ED6">
        <w:tc>
          <w:tcPr>
            <w:tcW w:w="2844" w:type="dxa"/>
          </w:tcPr>
          <w:p w:rsidR="00D64C5A" w:rsidRPr="00D461DC" w:rsidRDefault="00D64C5A" w:rsidP="0094473B">
            <w:pPr>
              <w:rPr>
                <w:rFonts w:ascii="Times New Roman" w:hAnsi="Times New Roman" w:cs="Times New Roman"/>
                <w:b/>
                <w:sz w:val="21"/>
                <w:szCs w:val="21"/>
              </w:rPr>
            </w:pPr>
            <w:r w:rsidRPr="00D461DC">
              <w:rPr>
                <w:rFonts w:ascii="Times New Roman" w:hAnsi="Times New Roman" w:cs="Times New Roman"/>
                <w:b/>
                <w:sz w:val="21"/>
                <w:szCs w:val="21"/>
              </w:rPr>
              <w:t>1.3</w:t>
            </w:r>
          </w:p>
        </w:tc>
        <w:tc>
          <w:tcPr>
            <w:tcW w:w="5094" w:type="dxa"/>
          </w:tcPr>
          <w:p w:rsidR="00D64C5A" w:rsidRPr="00D461DC" w:rsidRDefault="00D64C5A" w:rsidP="0094473B">
            <w:pPr>
              <w:rPr>
                <w:rFonts w:ascii="Times New Roman" w:hAnsi="Times New Roman" w:cs="Times New Roman"/>
                <w:sz w:val="21"/>
                <w:szCs w:val="21"/>
              </w:rPr>
            </w:pPr>
            <w:r w:rsidRPr="00D461DC">
              <w:rPr>
                <w:rFonts w:ascii="Times New Roman" w:eastAsia="Times New Roman" w:hAnsi="Times New Roman" w:cs="Times New Roman"/>
                <w:b/>
                <w:sz w:val="21"/>
                <w:szCs w:val="21"/>
              </w:rPr>
              <w:t>Akstur</w:t>
            </w:r>
          </w:p>
        </w:tc>
        <w:tc>
          <w:tcPr>
            <w:tcW w:w="2268" w:type="dxa"/>
          </w:tcPr>
          <w:p w:rsidR="00D64C5A" w:rsidRPr="00D461DC" w:rsidRDefault="00D64C5A" w:rsidP="0094473B">
            <w:pPr>
              <w:jc w:val="right"/>
              <w:rPr>
                <w:rFonts w:ascii="Times New Roman" w:hAnsi="Times New Roman" w:cs="Times New Roman"/>
                <w:sz w:val="21"/>
                <w:szCs w:val="21"/>
              </w:rPr>
            </w:pP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p>
        </w:tc>
        <w:tc>
          <w:tcPr>
            <w:tcW w:w="5094" w:type="dxa"/>
          </w:tcPr>
          <w:p w:rsidR="00D64C5A" w:rsidRPr="00D461DC" w:rsidRDefault="00D64C5A" w:rsidP="0094473B">
            <w:pPr>
              <w:rPr>
                <w:rFonts w:ascii="Times New Roman" w:hAnsi="Times New Roman" w:cs="Times New Roman"/>
                <w:sz w:val="21"/>
                <w:szCs w:val="21"/>
              </w:rPr>
            </w:pPr>
          </w:p>
        </w:tc>
        <w:tc>
          <w:tcPr>
            <w:tcW w:w="2268" w:type="dxa"/>
          </w:tcPr>
          <w:p w:rsidR="00D64C5A" w:rsidRPr="00D461DC" w:rsidRDefault="00D64C5A" w:rsidP="0094473B">
            <w:pPr>
              <w:jc w:val="right"/>
              <w:rPr>
                <w:rFonts w:ascii="Times New Roman" w:hAnsi="Times New Roman" w:cs="Times New Roman"/>
                <w:sz w:val="21"/>
                <w:szCs w:val="21"/>
              </w:rPr>
            </w:pP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1.3.1</w:t>
            </w:r>
          </w:p>
        </w:tc>
        <w:tc>
          <w:tcPr>
            <w:tcW w:w="5094" w:type="dxa"/>
          </w:tcPr>
          <w:p w:rsidR="00D64C5A" w:rsidRPr="00D461DC" w:rsidRDefault="00D64C5A" w:rsidP="001C401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Ökuritakort án sendingarkostnaðar</w:t>
            </w:r>
          </w:p>
        </w:tc>
        <w:tc>
          <w:tcPr>
            <w:tcW w:w="2268" w:type="dxa"/>
          </w:tcPr>
          <w:p w:rsidR="00D64C5A" w:rsidRPr="00D461DC" w:rsidRDefault="00D64C5A" w:rsidP="0094473B">
            <w:pPr>
              <w:jc w:val="right"/>
              <w:rPr>
                <w:rFonts w:ascii="Times New Roman" w:hAnsi="Times New Roman" w:cs="Times New Roman"/>
                <w:sz w:val="21"/>
                <w:szCs w:val="21"/>
              </w:rPr>
            </w:pPr>
            <w:r w:rsidRPr="00D461DC">
              <w:rPr>
                <w:rFonts w:ascii="Times New Roman" w:hAnsi="Times New Roman" w:cs="Times New Roman"/>
                <w:sz w:val="21"/>
                <w:szCs w:val="21"/>
              </w:rPr>
              <w:t>16.570 kr.</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1.3.2</w:t>
            </w:r>
          </w:p>
        </w:tc>
        <w:tc>
          <w:tcPr>
            <w:tcW w:w="5094" w:type="dxa"/>
          </w:tcPr>
          <w:p w:rsidR="00D64C5A" w:rsidRPr="00D461DC" w:rsidRDefault="00D64C5A" w:rsidP="001C401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Ökuritakort með sendingarkostnaði</w:t>
            </w:r>
          </w:p>
        </w:tc>
        <w:tc>
          <w:tcPr>
            <w:tcW w:w="2268" w:type="dxa"/>
          </w:tcPr>
          <w:p w:rsidR="00D64C5A" w:rsidRPr="00D461DC" w:rsidRDefault="00D64C5A" w:rsidP="0094473B">
            <w:pPr>
              <w:jc w:val="right"/>
              <w:rPr>
                <w:rFonts w:ascii="Times New Roman" w:hAnsi="Times New Roman" w:cs="Times New Roman"/>
                <w:sz w:val="21"/>
                <w:szCs w:val="21"/>
              </w:rPr>
            </w:pPr>
            <w:r w:rsidRPr="00D461DC">
              <w:rPr>
                <w:rFonts w:ascii="Times New Roman" w:hAnsi="Times New Roman" w:cs="Times New Roman"/>
                <w:sz w:val="21"/>
                <w:szCs w:val="21"/>
              </w:rPr>
              <w:t>17.650 kr.</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1.3.3</w:t>
            </w:r>
          </w:p>
        </w:tc>
        <w:tc>
          <w:tcPr>
            <w:tcW w:w="5094" w:type="dxa"/>
          </w:tcPr>
          <w:p w:rsidR="00D64C5A" w:rsidRPr="00D461DC" w:rsidRDefault="00D64C5A" w:rsidP="001C4010">
            <w:pPr>
              <w:ind w:hanging="6"/>
              <w:rPr>
                <w:rFonts w:ascii="Times New Roman" w:hAnsi="Times New Roman" w:cs="Times New Roman"/>
                <w:sz w:val="21"/>
                <w:szCs w:val="21"/>
              </w:rPr>
            </w:pPr>
            <w:r w:rsidRPr="00D461DC">
              <w:rPr>
                <w:rFonts w:ascii="Times New Roman" w:hAnsi="Times New Roman" w:cs="Times New Roman"/>
                <w:sz w:val="21"/>
                <w:szCs w:val="21"/>
              </w:rPr>
              <w:t>Samrit skráningarskírteinis ökutækis, með sendingu</w:t>
            </w:r>
          </w:p>
        </w:tc>
        <w:tc>
          <w:tcPr>
            <w:tcW w:w="2268" w:type="dxa"/>
          </w:tcPr>
          <w:p w:rsidR="00D64C5A" w:rsidRPr="00D461DC" w:rsidRDefault="00D64C5A" w:rsidP="0094473B">
            <w:pPr>
              <w:jc w:val="right"/>
              <w:rPr>
                <w:rFonts w:ascii="Times New Roman" w:hAnsi="Times New Roman" w:cs="Times New Roman"/>
                <w:sz w:val="21"/>
                <w:szCs w:val="21"/>
              </w:rPr>
            </w:pPr>
            <w:r w:rsidRPr="00D461DC">
              <w:rPr>
                <w:rFonts w:ascii="Times New Roman" w:hAnsi="Times New Roman" w:cs="Times New Roman"/>
                <w:sz w:val="21"/>
                <w:szCs w:val="21"/>
              </w:rPr>
              <w:t>800 kr.</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1.3.4</w:t>
            </w:r>
          </w:p>
        </w:tc>
        <w:tc>
          <w:tcPr>
            <w:tcW w:w="5094" w:type="dxa"/>
          </w:tcPr>
          <w:p w:rsidR="00D64C5A" w:rsidRPr="00D461DC" w:rsidRDefault="00D64C5A" w:rsidP="001C4010">
            <w:pPr>
              <w:ind w:hanging="6"/>
              <w:rPr>
                <w:rFonts w:ascii="Times New Roman" w:hAnsi="Times New Roman" w:cs="Times New Roman"/>
                <w:sz w:val="21"/>
                <w:szCs w:val="21"/>
              </w:rPr>
            </w:pPr>
            <w:r w:rsidRPr="00D461DC">
              <w:rPr>
                <w:rFonts w:ascii="Times New Roman" w:hAnsi="Times New Roman" w:cs="Times New Roman"/>
                <w:sz w:val="21"/>
                <w:szCs w:val="21"/>
              </w:rPr>
              <w:t>Samrit skráningarskírteinis ökutækis</w:t>
            </w:r>
          </w:p>
        </w:tc>
        <w:tc>
          <w:tcPr>
            <w:tcW w:w="2268" w:type="dxa"/>
          </w:tcPr>
          <w:p w:rsidR="00D64C5A" w:rsidRPr="00D461DC" w:rsidRDefault="00D64C5A" w:rsidP="0094473B">
            <w:pPr>
              <w:jc w:val="right"/>
              <w:rPr>
                <w:rFonts w:ascii="Times New Roman" w:hAnsi="Times New Roman" w:cs="Times New Roman"/>
                <w:sz w:val="21"/>
                <w:szCs w:val="21"/>
              </w:rPr>
            </w:pPr>
            <w:r w:rsidRPr="00D461DC">
              <w:rPr>
                <w:rFonts w:ascii="Times New Roman" w:hAnsi="Times New Roman" w:cs="Times New Roman"/>
                <w:sz w:val="21"/>
                <w:szCs w:val="21"/>
              </w:rPr>
              <w:t>500 kr.</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p>
        </w:tc>
        <w:tc>
          <w:tcPr>
            <w:tcW w:w="5094" w:type="dxa"/>
          </w:tcPr>
          <w:p w:rsidR="00D64C5A" w:rsidRPr="00D461DC" w:rsidRDefault="00D64C5A" w:rsidP="0094473B">
            <w:pPr>
              <w:rPr>
                <w:rFonts w:ascii="Times New Roman" w:hAnsi="Times New Roman" w:cs="Times New Roman"/>
                <w:sz w:val="21"/>
                <w:szCs w:val="21"/>
              </w:rPr>
            </w:pPr>
          </w:p>
        </w:tc>
        <w:tc>
          <w:tcPr>
            <w:tcW w:w="2268" w:type="dxa"/>
          </w:tcPr>
          <w:p w:rsidR="00D64C5A" w:rsidRPr="00D461DC" w:rsidRDefault="00D64C5A" w:rsidP="0094473B">
            <w:pPr>
              <w:jc w:val="right"/>
              <w:rPr>
                <w:rFonts w:ascii="Times New Roman" w:hAnsi="Times New Roman" w:cs="Times New Roman"/>
                <w:sz w:val="21"/>
                <w:szCs w:val="21"/>
              </w:rPr>
            </w:pPr>
          </w:p>
        </w:tc>
      </w:tr>
      <w:tr w:rsidR="00D64C5A" w:rsidRPr="00D461DC" w:rsidTr="00E06ED6">
        <w:tc>
          <w:tcPr>
            <w:tcW w:w="2844" w:type="dxa"/>
          </w:tcPr>
          <w:p w:rsidR="00D64C5A" w:rsidRPr="00D461DC" w:rsidRDefault="00D64C5A" w:rsidP="0094473B">
            <w:pPr>
              <w:rPr>
                <w:rFonts w:ascii="Times New Roman" w:hAnsi="Times New Roman" w:cs="Times New Roman"/>
                <w:b/>
                <w:sz w:val="21"/>
                <w:szCs w:val="21"/>
              </w:rPr>
            </w:pPr>
            <w:r w:rsidRPr="00D461DC">
              <w:rPr>
                <w:rFonts w:ascii="Times New Roman" w:hAnsi="Times New Roman" w:cs="Times New Roman"/>
                <w:b/>
                <w:sz w:val="21"/>
                <w:szCs w:val="21"/>
              </w:rPr>
              <w:t>2</w:t>
            </w:r>
          </w:p>
        </w:tc>
        <w:tc>
          <w:tcPr>
            <w:tcW w:w="5094" w:type="dxa"/>
          </w:tcPr>
          <w:p w:rsidR="00D64C5A" w:rsidRPr="00D461DC" w:rsidRDefault="00D64C5A" w:rsidP="0094473B">
            <w:pPr>
              <w:rPr>
                <w:rFonts w:ascii="Times New Roman" w:hAnsi="Times New Roman" w:cs="Times New Roman"/>
                <w:b/>
                <w:sz w:val="21"/>
                <w:szCs w:val="21"/>
              </w:rPr>
            </w:pPr>
            <w:r w:rsidRPr="00D461DC">
              <w:rPr>
                <w:rFonts w:ascii="Times New Roman" w:hAnsi="Times New Roman" w:cs="Times New Roman"/>
                <w:b/>
                <w:sz w:val="21"/>
                <w:szCs w:val="21"/>
              </w:rPr>
              <w:t>Skírteini lögaðilar</w:t>
            </w:r>
          </w:p>
        </w:tc>
        <w:tc>
          <w:tcPr>
            <w:tcW w:w="2268" w:type="dxa"/>
          </w:tcPr>
          <w:p w:rsidR="00D64C5A" w:rsidRPr="00D461DC" w:rsidRDefault="00D64C5A" w:rsidP="00B34F5D">
            <w:pPr>
              <w:rPr>
                <w:rFonts w:ascii="Times New Roman" w:hAnsi="Times New Roman" w:cs="Times New Roman"/>
                <w:b/>
                <w:sz w:val="21"/>
                <w:szCs w:val="21"/>
              </w:rPr>
            </w:pP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p>
        </w:tc>
        <w:tc>
          <w:tcPr>
            <w:tcW w:w="5094" w:type="dxa"/>
          </w:tcPr>
          <w:p w:rsidR="00D64C5A" w:rsidRPr="00D461DC" w:rsidRDefault="00D64C5A" w:rsidP="0094473B">
            <w:pPr>
              <w:rPr>
                <w:rFonts w:ascii="Times New Roman" w:hAnsi="Times New Roman" w:cs="Times New Roman"/>
                <w:sz w:val="21"/>
                <w:szCs w:val="21"/>
              </w:rPr>
            </w:pPr>
          </w:p>
        </w:tc>
        <w:tc>
          <w:tcPr>
            <w:tcW w:w="2268" w:type="dxa"/>
          </w:tcPr>
          <w:p w:rsidR="00D64C5A" w:rsidRPr="00D461DC" w:rsidRDefault="00D64C5A" w:rsidP="0094473B">
            <w:pPr>
              <w:jc w:val="right"/>
              <w:rPr>
                <w:rFonts w:ascii="Times New Roman" w:hAnsi="Times New Roman" w:cs="Times New Roman"/>
                <w:sz w:val="21"/>
                <w:szCs w:val="21"/>
              </w:rPr>
            </w:pP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2.1</w:t>
            </w:r>
          </w:p>
        </w:tc>
        <w:tc>
          <w:tcPr>
            <w:tcW w:w="509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Flug</w:t>
            </w:r>
          </w:p>
        </w:tc>
        <w:tc>
          <w:tcPr>
            <w:tcW w:w="2268" w:type="dxa"/>
          </w:tcPr>
          <w:p w:rsidR="00D64C5A" w:rsidRPr="00D461DC" w:rsidRDefault="00D64C5A" w:rsidP="0094473B">
            <w:pPr>
              <w:jc w:val="right"/>
              <w:rPr>
                <w:rFonts w:ascii="Times New Roman" w:hAnsi="Times New Roman" w:cs="Times New Roman"/>
                <w:sz w:val="21"/>
                <w:szCs w:val="21"/>
              </w:rPr>
            </w:pP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p>
        </w:tc>
        <w:tc>
          <w:tcPr>
            <w:tcW w:w="5094" w:type="dxa"/>
          </w:tcPr>
          <w:p w:rsidR="00D64C5A" w:rsidRPr="00D461DC" w:rsidRDefault="00D64C5A" w:rsidP="0094473B">
            <w:pPr>
              <w:rPr>
                <w:rFonts w:ascii="Times New Roman" w:hAnsi="Times New Roman" w:cs="Times New Roman"/>
                <w:sz w:val="21"/>
                <w:szCs w:val="21"/>
              </w:rPr>
            </w:pPr>
          </w:p>
        </w:tc>
        <w:tc>
          <w:tcPr>
            <w:tcW w:w="2268" w:type="dxa"/>
          </w:tcPr>
          <w:p w:rsidR="00D64C5A" w:rsidRPr="00D461DC" w:rsidRDefault="00D64C5A" w:rsidP="0094473B">
            <w:pPr>
              <w:jc w:val="right"/>
              <w:rPr>
                <w:rFonts w:ascii="Times New Roman" w:hAnsi="Times New Roman" w:cs="Times New Roman"/>
                <w:sz w:val="21"/>
                <w:szCs w:val="21"/>
              </w:rPr>
            </w:pPr>
          </w:p>
        </w:tc>
      </w:tr>
      <w:tr w:rsidR="00D64C5A" w:rsidRPr="00D461DC" w:rsidTr="00E06ED6">
        <w:tc>
          <w:tcPr>
            <w:tcW w:w="2844" w:type="dxa"/>
          </w:tcPr>
          <w:p w:rsidR="00D64C5A" w:rsidRPr="00D461DC" w:rsidRDefault="00D64C5A" w:rsidP="001C4010">
            <w:pPr>
              <w:rPr>
                <w:rFonts w:ascii="Times New Roman" w:hAnsi="Times New Roman" w:cs="Times New Roman"/>
                <w:sz w:val="21"/>
                <w:szCs w:val="21"/>
              </w:rPr>
            </w:pPr>
            <w:r w:rsidRPr="00D461DC">
              <w:rPr>
                <w:rFonts w:ascii="Times New Roman" w:hAnsi="Times New Roman" w:cs="Times New Roman"/>
                <w:sz w:val="21"/>
                <w:szCs w:val="21"/>
              </w:rPr>
              <w:t>2.1.1</w:t>
            </w:r>
          </w:p>
        </w:tc>
        <w:tc>
          <w:tcPr>
            <w:tcW w:w="5094" w:type="dxa"/>
          </w:tcPr>
          <w:p w:rsidR="00D64C5A" w:rsidRPr="00D461DC" w:rsidRDefault="00D64C5A" w:rsidP="00B34F5D">
            <w:pPr>
              <w:spacing w:before="100" w:beforeAutospacing="1" w:after="100" w:afterAutospacing="1"/>
              <w:rPr>
                <w:rFonts w:ascii="Times New Roman" w:hAnsi="Times New Roman" w:cs="Times New Roman"/>
                <w:b/>
                <w:sz w:val="21"/>
                <w:szCs w:val="21"/>
              </w:rPr>
            </w:pPr>
            <w:r w:rsidRPr="00D461DC">
              <w:rPr>
                <w:rFonts w:ascii="Times New Roman" w:hAnsi="Times New Roman" w:cs="Times New Roman"/>
                <w:sz w:val="21"/>
                <w:szCs w:val="21"/>
              </w:rPr>
              <w:t xml:space="preserve">Greiða skal fyrir útgáfu og breytinga á starfsleyfum og skráningu vegna rekstrar, mat og/eða vottun á gögnum </w:t>
            </w:r>
            <w:r w:rsidRPr="00D461DC">
              <w:rPr>
                <w:rFonts w:ascii="Times New Roman" w:hAnsi="Times New Roman" w:cs="Times New Roman"/>
                <w:sz w:val="21"/>
                <w:szCs w:val="21"/>
              </w:rPr>
              <w:lastRenderedPageBreak/>
              <w:t xml:space="preserve">sem fylgja umsókn um réttindi eða heimildir fyrir hverja klukkustund sem matið/vottunin tekur. Einnig ef nauðsynlegt er að gera úttekt vegna matsins/vottunarinnar. Heimilt skal að krefja umsækjanda um fyrirframgreiðslu vegna yfirferðar á gögnum, úttektum og allra samskipta meðan á mats- og/eða vottunarferli stendur, sbr. gr. </w:t>
            </w:r>
            <w:r w:rsidRPr="00D461DC">
              <w:rPr>
                <w:rFonts w:ascii="Times New Roman" w:hAnsi="Times New Roman" w:cs="Times New Roman"/>
                <w:b/>
                <w:sz w:val="21"/>
                <w:szCs w:val="21"/>
              </w:rPr>
              <w:t>10.1.</w:t>
            </w:r>
          </w:p>
          <w:p w:rsidR="00D64C5A" w:rsidRPr="00D461DC" w:rsidRDefault="00D64C5A" w:rsidP="00B34F5D">
            <w:pPr>
              <w:rPr>
                <w:rFonts w:ascii="Times New Roman" w:hAnsi="Times New Roman" w:cs="Times New Roman"/>
                <w:sz w:val="21"/>
                <w:szCs w:val="21"/>
              </w:rPr>
            </w:pPr>
            <w:r w:rsidRPr="00D461DC">
              <w:rPr>
                <w:rFonts w:ascii="Times New Roman" w:hAnsi="Times New Roman" w:cs="Times New Roman"/>
                <w:i/>
                <w:iCs/>
                <w:sz w:val="21"/>
                <w:szCs w:val="21"/>
              </w:rPr>
              <w:t>Þessi liður tekur m.a. til útgáfu og breytinga á flugrekandaskírteini, flugrekstrarleyfi, heimildar til tæknistjórnunar (Part M), yfirferðar fjárhagsgagna vegna flugrekstrarleyfis auk annarra gagna, heimilda til reksturs flugvalla og flugstöðva, skráningar lendingastaðar, útgáfu starfsleyfis fyrir flugleiðsöguþjónustu, viðhaldsstöðva og verkstæða, heimildar til reksturs fluglæknaseturs, flugskóla, skóla fyrir flugleiðsöguþjónustu (flugumferðar-þjónustu), skóla fyrir flugvéltækna og viðhaldsvotta, reksturs flugprófunarþjónustu, reksturs þjálfunarbúnaðar (flughermar og flugþjálfar), reksturs útleigu loftfara í atvinnuskyni, viðhaldsstjórnunar o.fl.</w:t>
            </w:r>
          </w:p>
        </w:tc>
        <w:tc>
          <w:tcPr>
            <w:tcW w:w="2268" w:type="dxa"/>
          </w:tcPr>
          <w:p w:rsidR="00D64C5A" w:rsidRPr="00D461DC" w:rsidRDefault="00D64C5A" w:rsidP="004C23FF">
            <w:pPr>
              <w:rPr>
                <w:rFonts w:ascii="Times New Roman" w:hAnsi="Times New Roman" w:cs="Times New Roman"/>
                <w:sz w:val="21"/>
                <w:szCs w:val="21"/>
              </w:rPr>
            </w:pPr>
            <w:r w:rsidRPr="00D461DC">
              <w:rPr>
                <w:rFonts w:ascii="Times New Roman" w:hAnsi="Times New Roman" w:cs="Times New Roman"/>
                <w:sz w:val="21"/>
                <w:szCs w:val="21"/>
              </w:rPr>
              <w:lastRenderedPageBreak/>
              <w:t>Tímagjald skv. viðauka I, 1. gr. lið c</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lastRenderedPageBreak/>
              <w:t>2.1.2</w:t>
            </w:r>
          </w:p>
        </w:tc>
        <w:tc>
          <w:tcPr>
            <w:tcW w:w="5094" w:type="dxa"/>
          </w:tcPr>
          <w:p w:rsidR="00D64C5A" w:rsidRPr="00D461DC" w:rsidRDefault="00D64C5A" w:rsidP="00B34F5D">
            <w:pPr>
              <w:rPr>
                <w:rFonts w:ascii="Times New Roman" w:hAnsi="Times New Roman" w:cs="Times New Roman"/>
                <w:sz w:val="21"/>
                <w:szCs w:val="21"/>
              </w:rPr>
            </w:pPr>
            <w:r w:rsidRPr="00D461DC">
              <w:rPr>
                <w:rFonts w:ascii="Times New Roman" w:hAnsi="Times New Roman" w:cs="Times New Roman"/>
                <w:sz w:val="21"/>
                <w:szCs w:val="21"/>
              </w:rPr>
              <w:t>Endurútgáfa skírteina, án endurnýjunar</w:t>
            </w:r>
          </w:p>
        </w:tc>
        <w:tc>
          <w:tcPr>
            <w:tcW w:w="2268" w:type="dxa"/>
          </w:tcPr>
          <w:p w:rsidR="00D64C5A" w:rsidRPr="00D461DC" w:rsidRDefault="00D64C5A" w:rsidP="00B34F5D">
            <w:pPr>
              <w:jc w:val="right"/>
              <w:rPr>
                <w:rFonts w:ascii="Times New Roman" w:hAnsi="Times New Roman" w:cs="Times New Roman"/>
                <w:sz w:val="21"/>
                <w:szCs w:val="21"/>
              </w:rPr>
            </w:pPr>
            <w:r w:rsidRPr="00D461DC">
              <w:rPr>
                <w:rFonts w:ascii="Times New Roman" w:hAnsi="Times New Roman" w:cs="Times New Roman"/>
                <w:sz w:val="21"/>
                <w:szCs w:val="21"/>
              </w:rPr>
              <w:t>5.110 kr.</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p>
        </w:tc>
        <w:tc>
          <w:tcPr>
            <w:tcW w:w="5094" w:type="dxa"/>
          </w:tcPr>
          <w:p w:rsidR="00D64C5A" w:rsidRPr="00D461DC" w:rsidRDefault="00D64C5A" w:rsidP="0094473B">
            <w:pPr>
              <w:rPr>
                <w:rFonts w:ascii="Times New Roman" w:hAnsi="Times New Roman" w:cs="Times New Roman"/>
                <w:sz w:val="21"/>
                <w:szCs w:val="21"/>
              </w:rPr>
            </w:pPr>
          </w:p>
        </w:tc>
        <w:tc>
          <w:tcPr>
            <w:tcW w:w="2268" w:type="dxa"/>
          </w:tcPr>
          <w:p w:rsidR="00D64C5A" w:rsidRPr="00D461DC" w:rsidRDefault="00D64C5A" w:rsidP="00B34F5D">
            <w:pPr>
              <w:jc w:val="right"/>
              <w:rPr>
                <w:rFonts w:ascii="Times New Roman" w:hAnsi="Times New Roman" w:cs="Times New Roman"/>
                <w:sz w:val="21"/>
                <w:szCs w:val="21"/>
              </w:rPr>
            </w:pP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p>
        </w:tc>
        <w:tc>
          <w:tcPr>
            <w:tcW w:w="5094" w:type="dxa"/>
          </w:tcPr>
          <w:p w:rsidR="00D64C5A" w:rsidRPr="00D461DC" w:rsidRDefault="00D64C5A" w:rsidP="001C4010">
            <w:pPr>
              <w:autoSpaceDE w:val="0"/>
              <w:autoSpaceDN w:val="0"/>
              <w:adjustRightInd w:val="0"/>
              <w:rPr>
                <w:rFonts w:ascii="Times New Roman" w:hAnsi="Times New Roman" w:cs="Times New Roman"/>
                <w:sz w:val="21"/>
                <w:szCs w:val="21"/>
              </w:rPr>
            </w:pPr>
            <w:r w:rsidRPr="00D461DC">
              <w:rPr>
                <w:rFonts w:ascii="Times New Roman" w:hAnsi="Times New Roman" w:cs="Times New Roman"/>
                <w:b/>
                <w:sz w:val="21"/>
                <w:szCs w:val="21"/>
              </w:rPr>
              <w:t>Útgáfa lofthæfisskírteina og hávaða- og mengunarvottorðs</w:t>
            </w:r>
          </w:p>
        </w:tc>
        <w:tc>
          <w:tcPr>
            <w:tcW w:w="2268" w:type="dxa"/>
          </w:tcPr>
          <w:p w:rsidR="00D64C5A" w:rsidRPr="00D461DC" w:rsidRDefault="00D64C5A" w:rsidP="00B34F5D">
            <w:pPr>
              <w:jc w:val="right"/>
              <w:rPr>
                <w:rFonts w:ascii="Times New Roman" w:hAnsi="Times New Roman" w:cs="Times New Roman"/>
                <w:sz w:val="21"/>
                <w:szCs w:val="21"/>
              </w:rPr>
            </w:pP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p>
        </w:tc>
        <w:tc>
          <w:tcPr>
            <w:tcW w:w="7362" w:type="dxa"/>
            <w:gridSpan w:val="2"/>
          </w:tcPr>
          <w:p w:rsidR="00D64C5A" w:rsidRPr="00D461DC" w:rsidRDefault="00D64C5A" w:rsidP="009A13D9">
            <w:pPr>
              <w:jc w:val="both"/>
              <w:rPr>
                <w:rFonts w:ascii="Times New Roman" w:hAnsi="Times New Roman" w:cs="Times New Roman"/>
                <w:sz w:val="21"/>
                <w:szCs w:val="21"/>
              </w:rPr>
            </w:pPr>
            <w:r w:rsidRPr="00D461DC">
              <w:rPr>
                <w:rFonts w:ascii="Times New Roman" w:eastAsia="Times New Roman" w:hAnsi="Times New Roman" w:cs="Times New Roman"/>
                <w:sz w:val="21"/>
                <w:szCs w:val="21"/>
              </w:rPr>
              <w:t>Gjald fyrir fyrstu útgáfu lofthæfisskírteina og hljóðsstigs- og mengunarvottorða skal innheimta miðað við hámarksflugtaksmassa loftfars:</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2.1.3</w:t>
            </w:r>
          </w:p>
        </w:tc>
        <w:tc>
          <w:tcPr>
            <w:tcW w:w="5094" w:type="dxa"/>
          </w:tcPr>
          <w:p w:rsidR="00D64C5A" w:rsidRPr="00D461DC" w:rsidRDefault="00D64C5A" w:rsidP="001C4010">
            <w:pPr>
              <w:autoSpaceDE w:val="0"/>
              <w:autoSpaceDN w:val="0"/>
              <w:adjustRightInd w:val="0"/>
              <w:ind w:left="-108" w:firstLine="108"/>
              <w:rPr>
                <w:rFonts w:ascii="Times New Roman" w:hAnsi="Times New Roman" w:cs="Times New Roman"/>
                <w:sz w:val="21"/>
                <w:szCs w:val="21"/>
              </w:rPr>
            </w:pPr>
            <w:r w:rsidRPr="00D461DC">
              <w:rPr>
                <w:rFonts w:ascii="Times New Roman" w:hAnsi="Times New Roman" w:cs="Times New Roman"/>
                <w:sz w:val="21"/>
                <w:szCs w:val="21"/>
              </w:rPr>
              <w:t>Fyrir loftför allt að 2.700 kg</w:t>
            </w:r>
          </w:p>
        </w:tc>
        <w:tc>
          <w:tcPr>
            <w:tcW w:w="2268" w:type="dxa"/>
          </w:tcPr>
          <w:p w:rsidR="00D64C5A" w:rsidRPr="00D461DC" w:rsidRDefault="00D64C5A" w:rsidP="00B34F5D">
            <w:pPr>
              <w:jc w:val="right"/>
              <w:rPr>
                <w:rFonts w:ascii="Times New Roman" w:hAnsi="Times New Roman" w:cs="Times New Roman"/>
                <w:sz w:val="21"/>
                <w:szCs w:val="21"/>
              </w:rPr>
            </w:pPr>
            <w:r w:rsidRPr="00D461DC">
              <w:rPr>
                <w:rFonts w:ascii="Times New Roman" w:hAnsi="Times New Roman" w:cs="Times New Roman"/>
                <w:sz w:val="21"/>
                <w:szCs w:val="21"/>
              </w:rPr>
              <w:t>18.196 kr. +12,45 kr./kg</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2.1.4</w:t>
            </w:r>
          </w:p>
        </w:tc>
        <w:tc>
          <w:tcPr>
            <w:tcW w:w="5094" w:type="dxa"/>
          </w:tcPr>
          <w:p w:rsidR="00D64C5A" w:rsidRPr="00D461DC" w:rsidRDefault="00D64C5A" w:rsidP="001C4010">
            <w:pPr>
              <w:autoSpaceDE w:val="0"/>
              <w:autoSpaceDN w:val="0"/>
              <w:adjustRightInd w:val="0"/>
              <w:ind w:left="-108" w:firstLine="108"/>
              <w:rPr>
                <w:rFonts w:ascii="Times New Roman" w:hAnsi="Times New Roman" w:cs="Times New Roman"/>
                <w:sz w:val="21"/>
                <w:szCs w:val="21"/>
              </w:rPr>
            </w:pPr>
            <w:r w:rsidRPr="00D461DC">
              <w:rPr>
                <w:rFonts w:ascii="Times New Roman" w:hAnsi="Times New Roman" w:cs="Times New Roman"/>
                <w:sz w:val="21"/>
                <w:szCs w:val="21"/>
              </w:rPr>
              <w:t>Fyrir loftför 2.701-5.700 kg</w:t>
            </w:r>
          </w:p>
        </w:tc>
        <w:tc>
          <w:tcPr>
            <w:tcW w:w="2268" w:type="dxa"/>
          </w:tcPr>
          <w:p w:rsidR="00D64C5A" w:rsidRPr="00D461DC" w:rsidRDefault="00D64C5A" w:rsidP="001C4010">
            <w:pPr>
              <w:autoSpaceDE w:val="0"/>
              <w:autoSpaceDN w:val="0"/>
              <w:adjustRightInd w:val="0"/>
              <w:ind w:left="-391" w:firstLine="283"/>
              <w:jc w:val="right"/>
              <w:rPr>
                <w:rFonts w:ascii="Times New Roman" w:hAnsi="Times New Roman" w:cs="Times New Roman"/>
                <w:sz w:val="21"/>
                <w:szCs w:val="21"/>
              </w:rPr>
            </w:pPr>
            <w:r w:rsidRPr="00D461DC">
              <w:rPr>
                <w:rFonts w:ascii="Times New Roman" w:hAnsi="Times New Roman" w:cs="Times New Roman"/>
                <w:sz w:val="21"/>
                <w:szCs w:val="21"/>
              </w:rPr>
              <w:t>27.134 kr. + 10,37 kr./kg</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2.1.5</w:t>
            </w:r>
          </w:p>
        </w:tc>
        <w:tc>
          <w:tcPr>
            <w:tcW w:w="5094" w:type="dxa"/>
          </w:tcPr>
          <w:p w:rsidR="00D64C5A" w:rsidRPr="00D461DC" w:rsidRDefault="00D64C5A" w:rsidP="001C4010">
            <w:pPr>
              <w:autoSpaceDE w:val="0"/>
              <w:autoSpaceDN w:val="0"/>
              <w:adjustRightInd w:val="0"/>
              <w:ind w:left="-108" w:firstLine="108"/>
              <w:rPr>
                <w:rFonts w:ascii="Times New Roman" w:hAnsi="Times New Roman" w:cs="Times New Roman"/>
                <w:sz w:val="21"/>
                <w:szCs w:val="21"/>
              </w:rPr>
            </w:pPr>
            <w:r w:rsidRPr="00D461DC">
              <w:rPr>
                <w:rFonts w:ascii="Times New Roman" w:hAnsi="Times New Roman" w:cs="Times New Roman"/>
                <w:sz w:val="21"/>
                <w:szCs w:val="21"/>
              </w:rPr>
              <w:t>Fyrir loftför 5.701-50.000 kg</w:t>
            </w:r>
          </w:p>
        </w:tc>
        <w:tc>
          <w:tcPr>
            <w:tcW w:w="2268" w:type="dxa"/>
          </w:tcPr>
          <w:p w:rsidR="00D64C5A" w:rsidRPr="00D461DC" w:rsidRDefault="00D64C5A" w:rsidP="001C4010">
            <w:pPr>
              <w:autoSpaceDE w:val="0"/>
              <w:autoSpaceDN w:val="0"/>
              <w:adjustRightInd w:val="0"/>
              <w:ind w:left="-391"/>
              <w:jc w:val="right"/>
              <w:rPr>
                <w:rFonts w:ascii="Times New Roman" w:hAnsi="Times New Roman" w:cs="Times New Roman"/>
                <w:sz w:val="21"/>
                <w:szCs w:val="21"/>
              </w:rPr>
            </w:pPr>
            <w:r w:rsidRPr="00D461DC">
              <w:rPr>
                <w:rFonts w:ascii="Times New Roman" w:hAnsi="Times New Roman" w:cs="Times New Roman"/>
                <w:sz w:val="21"/>
                <w:szCs w:val="21"/>
              </w:rPr>
              <w:t>127.690 kr. + 11,17 kr./kg</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2.1.6</w:t>
            </w:r>
          </w:p>
        </w:tc>
        <w:tc>
          <w:tcPr>
            <w:tcW w:w="5094" w:type="dxa"/>
          </w:tcPr>
          <w:p w:rsidR="00D64C5A" w:rsidRPr="00D461DC" w:rsidRDefault="00D64C5A" w:rsidP="001C4010">
            <w:pPr>
              <w:autoSpaceDE w:val="0"/>
              <w:autoSpaceDN w:val="0"/>
              <w:adjustRightInd w:val="0"/>
              <w:ind w:left="-108" w:firstLine="108"/>
              <w:rPr>
                <w:rFonts w:ascii="Times New Roman" w:hAnsi="Times New Roman" w:cs="Times New Roman"/>
                <w:sz w:val="21"/>
                <w:szCs w:val="21"/>
              </w:rPr>
            </w:pPr>
            <w:r w:rsidRPr="00D461DC">
              <w:rPr>
                <w:rFonts w:ascii="Times New Roman" w:hAnsi="Times New Roman" w:cs="Times New Roman"/>
                <w:sz w:val="21"/>
                <w:szCs w:val="21"/>
              </w:rPr>
              <w:t>Fyrir loftför yfir 50.000 kg</w:t>
            </w:r>
          </w:p>
        </w:tc>
        <w:tc>
          <w:tcPr>
            <w:tcW w:w="2268" w:type="dxa"/>
          </w:tcPr>
          <w:p w:rsidR="00D64C5A" w:rsidRPr="00D461DC" w:rsidRDefault="00D64C5A" w:rsidP="001C4010">
            <w:pPr>
              <w:autoSpaceDE w:val="0"/>
              <w:autoSpaceDN w:val="0"/>
              <w:adjustRightInd w:val="0"/>
              <w:ind w:left="-391"/>
              <w:jc w:val="right"/>
              <w:rPr>
                <w:rFonts w:ascii="Times New Roman" w:hAnsi="Times New Roman" w:cs="Times New Roman"/>
                <w:sz w:val="21"/>
                <w:szCs w:val="21"/>
              </w:rPr>
            </w:pPr>
            <w:r w:rsidRPr="00D461DC">
              <w:rPr>
                <w:rFonts w:ascii="Times New Roman" w:hAnsi="Times New Roman" w:cs="Times New Roman"/>
                <w:sz w:val="21"/>
                <w:szCs w:val="21"/>
              </w:rPr>
              <w:t>638.452 kr. + 6,38 kr./kg</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2.1.7</w:t>
            </w:r>
          </w:p>
        </w:tc>
        <w:tc>
          <w:tcPr>
            <w:tcW w:w="7362" w:type="dxa"/>
            <w:gridSpan w:val="2"/>
          </w:tcPr>
          <w:p w:rsidR="00D64C5A" w:rsidRPr="00D461DC" w:rsidRDefault="00D64C5A" w:rsidP="009A13D9">
            <w:pPr>
              <w:jc w:val="both"/>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 xml:space="preserve">Heimilt er að endurgreiða hlutfallslega gjald vegna fyrstu útgáfu lofthæfiskírteinis, ef skráning loftfars varir skemur en 12 mánuði. Endurgreiða skal 1/12 hluta gjaldsins fyrir hvern heilan mánuð sem loftfarið er skemur á skrá en 12 mánuði, þó þannig að lágmarksgjald sé 6/12 af fullu gjaldi. </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2.1.8</w:t>
            </w:r>
          </w:p>
        </w:tc>
        <w:tc>
          <w:tcPr>
            <w:tcW w:w="7362" w:type="dxa"/>
            <w:gridSpan w:val="2"/>
          </w:tcPr>
          <w:p w:rsidR="00D64C5A" w:rsidRPr="00D461DC" w:rsidRDefault="00D64C5A" w:rsidP="009A13D9">
            <w:pPr>
              <w:jc w:val="both"/>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Gjald fyrir útgáfu tímabundins lofthæfiskírteinis sem gilda skal skemur en 30 daga (t.d. framlengingu lofthæfiskírteinis eða ferjuheimild) skal nema 3/12 af gjaldi fyrir fyrstu útgáfu lofthæfiskírteinis. Fyrir gildistíma umfram 30 daga skal gjaldið vera hlutfall af gjaldi fyrir fyrstu útgáfu lofthæfiskírteinis á hvern byrjaðan mánuð, þó minnst 3/12 af gjaldi skv.  liðum 2.1.3 – 2.1.6</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2.1.9</w:t>
            </w:r>
          </w:p>
        </w:tc>
        <w:tc>
          <w:tcPr>
            <w:tcW w:w="7362" w:type="dxa"/>
            <w:gridSpan w:val="2"/>
          </w:tcPr>
          <w:p w:rsidR="00D64C5A" w:rsidRPr="00D461DC" w:rsidRDefault="00D64C5A" w:rsidP="009A13D9">
            <w:pPr>
              <w:jc w:val="both"/>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 xml:space="preserve">Gjald fyrir fyrstu útgáfu lofthæfiskírteinis loftfars sem ekki er vélknúið er 25% af gjaldi fyrir vélknúin loftför. </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2.1.10</w:t>
            </w:r>
          </w:p>
        </w:tc>
        <w:tc>
          <w:tcPr>
            <w:tcW w:w="7362" w:type="dxa"/>
            <w:gridSpan w:val="2"/>
          </w:tcPr>
          <w:p w:rsidR="00D64C5A" w:rsidRPr="00D461DC" w:rsidRDefault="00D64C5A" w:rsidP="009A13D9">
            <w:pPr>
              <w:jc w:val="both"/>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 xml:space="preserve">Nú er loftfar skráð erlendis fært á flugrekandaskírteini íslensks flugrekanda og skal þá greiða fyrir heimild eins og um fyrstu útgáfu lofthæfiskírteinis hérlendis væri að ræða. </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2.1.11</w:t>
            </w:r>
          </w:p>
        </w:tc>
        <w:tc>
          <w:tcPr>
            <w:tcW w:w="5094" w:type="dxa"/>
          </w:tcPr>
          <w:p w:rsidR="00D64C5A" w:rsidRPr="00D461DC" w:rsidRDefault="00D64C5A" w:rsidP="004C23FF">
            <w:pPr>
              <w:rPr>
                <w:rFonts w:ascii="Times New Roman" w:hAnsi="Times New Roman" w:cs="Times New Roman"/>
                <w:sz w:val="21"/>
                <w:szCs w:val="21"/>
              </w:rPr>
            </w:pPr>
            <w:r w:rsidRPr="00D461DC">
              <w:rPr>
                <w:rFonts w:ascii="Times New Roman" w:hAnsi="Times New Roman" w:cs="Times New Roman"/>
                <w:sz w:val="21"/>
                <w:szCs w:val="21"/>
              </w:rPr>
              <w:t>Útgáfa vottorðs til staðfestingar á lofthæfi</w:t>
            </w:r>
          </w:p>
        </w:tc>
        <w:tc>
          <w:tcPr>
            <w:tcW w:w="2268" w:type="dxa"/>
          </w:tcPr>
          <w:p w:rsidR="00D64C5A" w:rsidRPr="00D461DC" w:rsidRDefault="00D64C5A" w:rsidP="004C23FF">
            <w:pPr>
              <w:jc w:val="right"/>
              <w:rPr>
                <w:rFonts w:ascii="Times New Roman" w:hAnsi="Times New Roman" w:cs="Times New Roman"/>
                <w:sz w:val="21"/>
                <w:szCs w:val="21"/>
              </w:rPr>
            </w:pPr>
            <w:r w:rsidRPr="00D461DC">
              <w:rPr>
                <w:rFonts w:ascii="Times New Roman" w:hAnsi="Times New Roman" w:cs="Times New Roman"/>
                <w:sz w:val="21"/>
                <w:szCs w:val="21"/>
              </w:rPr>
              <w:t>Tímagjald skv. viðauka I, 1. gr. lið c</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2.1.12</w:t>
            </w:r>
          </w:p>
        </w:tc>
        <w:tc>
          <w:tcPr>
            <w:tcW w:w="5094" w:type="dxa"/>
          </w:tcPr>
          <w:p w:rsidR="00D64C5A" w:rsidRPr="00D461DC" w:rsidRDefault="00D64C5A" w:rsidP="004C23FF">
            <w:pPr>
              <w:jc w:val="both"/>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Útgáfa hljóðstigsvottorðs</w:t>
            </w:r>
          </w:p>
        </w:tc>
        <w:tc>
          <w:tcPr>
            <w:tcW w:w="2268" w:type="dxa"/>
          </w:tcPr>
          <w:p w:rsidR="00D64C5A" w:rsidRPr="00D461DC" w:rsidRDefault="00D64C5A" w:rsidP="004C23FF">
            <w:pPr>
              <w:jc w:val="right"/>
              <w:rPr>
                <w:rFonts w:ascii="Times New Roman" w:eastAsia="Times New Roman" w:hAnsi="Times New Roman" w:cs="Times New Roman"/>
                <w:sz w:val="21"/>
                <w:szCs w:val="21"/>
              </w:rPr>
            </w:pPr>
            <w:r w:rsidRPr="00D461DC">
              <w:rPr>
                <w:rFonts w:ascii="Times New Roman" w:hAnsi="Times New Roman" w:cs="Times New Roman"/>
                <w:sz w:val="21"/>
                <w:szCs w:val="21"/>
              </w:rPr>
              <w:t>Tímagjald skv. viðauka I, 1. gr. lið c</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p>
        </w:tc>
        <w:tc>
          <w:tcPr>
            <w:tcW w:w="5094" w:type="dxa"/>
          </w:tcPr>
          <w:p w:rsidR="00D64C5A" w:rsidRPr="00D461DC" w:rsidRDefault="00D64C5A" w:rsidP="0094473B">
            <w:pPr>
              <w:rPr>
                <w:rFonts w:ascii="Times New Roman" w:hAnsi="Times New Roman" w:cs="Times New Roman"/>
                <w:sz w:val="21"/>
                <w:szCs w:val="21"/>
              </w:rPr>
            </w:pPr>
          </w:p>
        </w:tc>
        <w:tc>
          <w:tcPr>
            <w:tcW w:w="2268" w:type="dxa"/>
          </w:tcPr>
          <w:p w:rsidR="00D64C5A" w:rsidRPr="00D461DC" w:rsidRDefault="00D64C5A" w:rsidP="0094473B">
            <w:pPr>
              <w:jc w:val="right"/>
              <w:rPr>
                <w:rFonts w:ascii="Times New Roman" w:hAnsi="Times New Roman" w:cs="Times New Roman"/>
                <w:sz w:val="21"/>
                <w:szCs w:val="21"/>
              </w:rPr>
            </w:pPr>
          </w:p>
        </w:tc>
      </w:tr>
      <w:tr w:rsidR="00D64C5A" w:rsidRPr="00D461DC" w:rsidTr="00E06ED6">
        <w:tc>
          <w:tcPr>
            <w:tcW w:w="2844" w:type="dxa"/>
          </w:tcPr>
          <w:p w:rsidR="00D64C5A" w:rsidRPr="00D461DC" w:rsidRDefault="00D64C5A" w:rsidP="0094473B">
            <w:pPr>
              <w:rPr>
                <w:rFonts w:ascii="Times New Roman" w:hAnsi="Times New Roman" w:cs="Times New Roman"/>
                <w:b/>
                <w:sz w:val="21"/>
                <w:szCs w:val="21"/>
              </w:rPr>
            </w:pPr>
            <w:r w:rsidRPr="00D461DC">
              <w:rPr>
                <w:rFonts w:ascii="Times New Roman" w:hAnsi="Times New Roman" w:cs="Times New Roman"/>
                <w:b/>
                <w:sz w:val="21"/>
                <w:szCs w:val="21"/>
              </w:rPr>
              <w:t>2.2</w:t>
            </w:r>
          </w:p>
        </w:tc>
        <w:tc>
          <w:tcPr>
            <w:tcW w:w="5094" w:type="dxa"/>
          </w:tcPr>
          <w:p w:rsidR="00D64C5A" w:rsidRPr="00D461DC" w:rsidRDefault="00D64C5A" w:rsidP="0094473B">
            <w:pPr>
              <w:rPr>
                <w:rFonts w:ascii="Times New Roman" w:hAnsi="Times New Roman" w:cs="Times New Roman"/>
                <w:b/>
                <w:sz w:val="21"/>
                <w:szCs w:val="21"/>
              </w:rPr>
            </w:pPr>
            <w:r w:rsidRPr="00D461DC">
              <w:rPr>
                <w:rFonts w:ascii="Times New Roman" w:hAnsi="Times New Roman" w:cs="Times New Roman"/>
                <w:b/>
                <w:sz w:val="21"/>
                <w:szCs w:val="21"/>
              </w:rPr>
              <w:t>Sigling</w:t>
            </w:r>
          </w:p>
        </w:tc>
        <w:tc>
          <w:tcPr>
            <w:tcW w:w="2268" w:type="dxa"/>
          </w:tcPr>
          <w:p w:rsidR="00D64C5A" w:rsidRPr="00D461DC" w:rsidRDefault="00D64C5A" w:rsidP="0094473B">
            <w:pPr>
              <w:jc w:val="right"/>
              <w:rPr>
                <w:rFonts w:ascii="Times New Roman" w:hAnsi="Times New Roman" w:cs="Times New Roman"/>
                <w:b/>
                <w:sz w:val="21"/>
                <w:szCs w:val="21"/>
              </w:rPr>
            </w:pP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p>
        </w:tc>
        <w:tc>
          <w:tcPr>
            <w:tcW w:w="5094" w:type="dxa"/>
          </w:tcPr>
          <w:p w:rsidR="00D64C5A" w:rsidRPr="00D461DC" w:rsidRDefault="00D64C5A" w:rsidP="0094473B">
            <w:pPr>
              <w:rPr>
                <w:rFonts w:ascii="Times New Roman" w:hAnsi="Times New Roman" w:cs="Times New Roman"/>
                <w:sz w:val="21"/>
                <w:szCs w:val="21"/>
              </w:rPr>
            </w:pPr>
          </w:p>
        </w:tc>
        <w:tc>
          <w:tcPr>
            <w:tcW w:w="2268" w:type="dxa"/>
          </w:tcPr>
          <w:p w:rsidR="00D64C5A" w:rsidRPr="00D461DC" w:rsidRDefault="00D64C5A" w:rsidP="0094473B">
            <w:pPr>
              <w:jc w:val="right"/>
              <w:rPr>
                <w:rFonts w:ascii="Times New Roman" w:hAnsi="Times New Roman" w:cs="Times New Roman"/>
                <w:sz w:val="21"/>
                <w:szCs w:val="21"/>
              </w:rPr>
            </w:pP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2.2.1</w:t>
            </w:r>
          </w:p>
        </w:tc>
        <w:tc>
          <w:tcPr>
            <w:tcW w:w="509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Haffærisskírteini</w:t>
            </w:r>
          </w:p>
        </w:tc>
        <w:tc>
          <w:tcPr>
            <w:tcW w:w="2268" w:type="dxa"/>
          </w:tcPr>
          <w:p w:rsidR="00D64C5A" w:rsidRPr="00D461DC" w:rsidRDefault="00D64C5A" w:rsidP="0094473B">
            <w:pPr>
              <w:jc w:val="right"/>
              <w:rPr>
                <w:rFonts w:ascii="Times New Roman" w:hAnsi="Times New Roman" w:cs="Times New Roman"/>
                <w:sz w:val="21"/>
                <w:szCs w:val="21"/>
              </w:rPr>
            </w:pPr>
            <w:r w:rsidRPr="00D461DC">
              <w:rPr>
                <w:rFonts w:ascii="Times New Roman" w:hAnsi="Times New Roman" w:cs="Times New Roman"/>
                <w:sz w:val="21"/>
                <w:szCs w:val="21"/>
              </w:rPr>
              <w:t>5.200 kr.</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2.2.2</w:t>
            </w:r>
          </w:p>
        </w:tc>
        <w:tc>
          <w:tcPr>
            <w:tcW w:w="5094" w:type="dxa"/>
          </w:tcPr>
          <w:p w:rsidR="00D64C5A" w:rsidRPr="00D461DC" w:rsidRDefault="00D64C5A" w:rsidP="001C4010">
            <w:pPr>
              <w:pStyle w:val="Default"/>
              <w:ind w:left="-4" w:firstLine="4"/>
              <w:jc w:val="both"/>
              <w:rPr>
                <w:color w:val="auto"/>
                <w:sz w:val="21"/>
                <w:szCs w:val="21"/>
              </w:rPr>
            </w:pPr>
            <w:r w:rsidRPr="00D461DC">
              <w:rPr>
                <w:color w:val="auto"/>
                <w:sz w:val="21"/>
                <w:szCs w:val="21"/>
              </w:rPr>
              <w:t>Útgáfa öryggismönnunarskírteinis fyrir farþegaskip og flutningaskip</w:t>
            </w:r>
          </w:p>
        </w:tc>
        <w:tc>
          <w:tcPr>
            <w:tcW w:w="2268" w:type="dxa"/>
          </w:tcPr>
          <w:p w:rsidR="00D64C5A" w:rsidRPr="00D461DC" w:rsidRDefault="00D64C5A" w:rsidP="0094473B">
            <w:pPr>
              <w:jc w:val="right"/>
              <w:rPr>
                <w:rFonts w:ascii="Times New Roman" w:hAnsi="Times New Roman" w:cs="Times New Roman"/>
                <w:sz w:val="21"/>
                <w:szCs w:val="21"/>
              </w:rPr>
            </w:pPr>
            <w:r w:rsidRPr="00D461DC">
              <w:rPr>
                <w:rFonts w:ascii="Times New Roman" w:hAnsi="Times New Roman" w:cs="Times New Roman"/>
                <w:sz w:val="21"/>
                <w:szCs w:val="21"/>
              </w:rPr>
              <w:t>13.700 kr.</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2.2.3</w:t>
            </w:r>
          </w:p>
        </w:tc>
        <w:tc>
          <w:tcPr>
            <w:tcW w:w="5094" w:type="dxa"/>
          </w:tcPr>
          <w:p w:rsidR="00D64C5A" w:rsidRPr="00D461DC" w:rsidRDefault="00D64C5A" w:rsidP="001C4010">
            <w:pPr>
              <w:pStyle w:val="Default"/>
              <w:ind w:left="-108" w:firstLine="104"/>
              <w:jc w:val="both"/>
              <w:rPr>
                <w:color w:val="auto"/>
                <w:sz w:val="21"/>
                <w:szCs w:val="21"/>
              </w:rPr>
            </w:pPr>
            <w:r w:rsidRPr="00D461DC">
              <w:rPr>
                <w:color w:val="auto"/>
                <w:sz w:val="21"/>
                <w:szCs w:val="21"/>
              </w:rPr>
              <w:t>Staðfesting á öryggisstjórnunarkerfi</w:t>
            </w:r>
          </w:p>
        </w:tc>
        <w:tc>
          <w:tcPr>
            <w:tcW w:w="2268" w:type="dxa"/>
          </w:tcPr>
          <w:p w:rsidR="00D64C5A" w:rsidRPr="00D461DC" w:rsidRDefault="00D64C5A" w:rsidP="0094473B">
            <w:pPr>
              <w:jc w:val="right"/>
              <w:rPr>
                <w:rFonts w:ascii="Times New Roman" w:hAnsi="Times New Roman" w:cs="Times New Roman"/>
                <w:sz w:val="21"/>
                <w:szCs w:val="21"/>
              </w:rPr>
            </w:pPr>
            <w:r w:rsidRPr="00D461DC">
              <w:rPr>
                <w:rFonts w:ascii="Times New Roman" w:hAnsi="Times New Roman" w:cs="Times New Roman"/>
                <w:sz w:val="21"/>
                <w:szCs w:val="21"/>
              </w:rPr>
              <w:t>11.300 kr.</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p>
        </w:tc>
        <w:tc>
          <w:tcPr>
            <w:tcW w:w="5094" w:type="dxa"/>
          </w:tcPr>
          <w:p w:rsidR="00D64C5A" w:rsidRPr="00D461DC" w:rsidRDefault="00D64C5A" w:rsidP="0094473B">
            <w:pPr>
              <w:rPr>
                <w:rFonts w:ascii="Times New Roman" w:hAnsi="Times New Roman" w:cs="Times New Roman"/>
                <w:sz w:val="21"/>
                <w:szCs w:val="21"/>
              </w:rPr>
            </w:pPr>
          </w:p>
        </w:tc>
        <w:tc>
          <w:tcPr>
            <w:tcW w:w="2268" w:type="dxa"/>
          </w:tcPr>
          <w:p w:rsidR="00D64C5A" w:rsidRPr="00D461DC" w:rsidRDefault="00D64C5A" w:rsidP="00E06ED6">
            <w:pPr>
              <w:jc w:val="right"/>
              <w:rPr>
                <w:rFonts w:ascii="Times New Roman" w:hAnsi="Times New Roman" w:cs="Times New Roman"/>
                <w:sz w:val="21"/>
                <w:szCs w:val="21"/>
              </w:rPr>
            </w:pPr>
            <w:r w:rsidRPr="00D461DC">
              <w:rPr>
                <w:rFonts w:ascii="Times New Roman" w:hAnsi="Times New Roman" w:cs="Times New Roman"/>
                <w:sz w:val="21"/>
                <w:szCs w:val="21"/>
              </w:rPr>
              <w:t xml:space="preserve">Útgáfa / Framlenging, </w:t>
            </w:r>
            <w:r w:rsidRPr="00D461DC">
              <w:rPr>
                <w:rFonts w:ascii="Times New Roman" w:hAnsi="Times New Roman" w:cs="Times New Roman"/>
                <w:sz w:val="21"/>
                <w:szCs w:val="21"/>
              </w:rPr>
              <w:lastRenderedPageBreak/>
              <w:t>áritun</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lastRenderedPageBreak/>
              <w:t>2.2.4</w:t>
            </w:r>
          </w:p>
        </w:tc>
        <w:tc>
          <w:tcPr>
            <w:tcW w:w="5094" w:type="dxa"/>
          </w:tcPr>
          <w:p w:rsidR="00D64C5A" w:rsidRPr="00D461DC" w:rsidRDefault="00D64C5A" w:rsidP="001C4010">
            <w:pPr>
              <w:pStyle w:val="Default"/>
              <w:jc w:val="both"/>
              <w:rPr>
                <w:color w:val="auto"/>
                <w:sz w:val="21"/>
                <w:szCs w:val="21"/>
              </w:rPr>
            </w:pPr>
            <w:r w:rsidRPr="00D461DC">
              <w:rPr>
                <w:color w:val="auto"/>
                <w:sz w:val="21"/>
                <w:szCs w:val="21"/>
              </w:rPr>
              <w:t>Öryggisskírteini fyrir fiskiskip</w:t>
            </w:r>
          </w:p>
        </w:tc>
        <w:tc>
          <w:tcPr>
            <w:tcW w:w="2268" w:type="dxa"/>
          </w:tcPr>
          <w:p w:rsidR="00D64C5A" w:rsidRPr="00D461DC" w:rsidRDefault="00D64C5A" w:rsidP="0094473B">
            <w:pPr>
              <w:jc w:val="right"/>
              <w:rPr>
                <w:rFonts w:ascii="Times New Roman" w:hAnsi="Times New Roman" w:cs="Times New Roman"/>
                <w:sz w:val="21"/>
                <w:szCs w:val="21"/>
              </w:rPr>
            </w:pPr>
            <w:r w:rsidRPr="00D461DC">
              <w:rPr>
                <w:rFonts w:ascii="Times New Roman" w:hAnsi="Times New Roman" w:cs="Times New Roman"/>
                <w:sz w:val="21"/>
                <w:szCs w:val="21"/>
              </w:rPr>
              <w:t>6.900 / 4.100 kr.</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2.2.5</w:t>
            </w:r>
          </w:p>
        </w:tc>
        <w:tc>
          <w:tcPr>
            <w:tcW w:w="5094" w:type="dxa"/>
          </w:tcPr>
          <w:p w:rsidR="00D64C5A" w:rsidRPr="00D461DC" w:rsidRDefault="00D64C5A" w:rsidP="001C4010">
            <w:pPr>
              <w:pStyle w:val="Default"/>
              <w:jc w:val="both"/>
              <w:rPr>
                <w:color w:val="auto"/>
                <w:sz w:val="21"/>
                <w:szCs w:val="21"/>
              </w:rPr>
            </w:pPr>
            <w:r w:rsidRPr="00D461DC">
              <w:rPr>
                <w:color w:val="auto"/>
                <w:sz w:val="21"/>
                <w:szCs w:val="21"/>
              </w:rPr>
              <w:t>Undanþáguskírteini fyrir fiskiskip</w:t>
            </w:r>
          </w:p>
        </w:tc>
        <w:tc>
          <w:tcPr>
            <w:tcW w:w="2268" w:type="dxa"/>
          </w:tcPr>
          <w:p w:rsidR="00D64C5A" w:rsidRPr="00D461DC" w:rsidRDefault="00D64C5A" w:rsidP="0094473B">
            <w:pPr>
              <w:jc w:val="right"/>
              <w:rPr>
                <w:rFonts w:ascii="Times New Roman" w:hAnsi="Times New Roman" w:cs="Times New Roman"/>
                <w:sz w:val="21"/>
                <w:szCs w:val="21"/>
              </w:rPr>
            </w:pPr>
            <w:r w:rsidRPr="00D461DC">
              <w:rPr>
                <w:rFonts w:ascii="Times New Roman" w:hAnsi="Times New Roman" w:cs="Times New Roman"/>
                <w:sz w:val="21"/>
                <w:szCs w:val="21"/>
              </w:rPr>
              <w:t>6.900 / 4.100 kr.</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2.2.6</w:t>
            </w:r>
          </w:p>
        </w:tc>
        <w:tc>
          <w:tcPr>
            <w:tcW w:w="5094" w:type="dxa"/>
          </w:tcPr>
          <w:p w:rsidR="00D64C5A" w:rsidRPr="00D461DC" w:rsidRDefault="00D64C5A" w:rsidP="001C4010">
            <w:pPr>
              <w:pStyle w:val="Default"/>
              <w:jc w:val="both"/>
              <w:rPr>
                <w:color w:val="auto"/>
                <w:sz w:val="21"/>
                <w:szCs w:val="21"/>
              </w:rPr>
            </w:pPr>
            <w:r w:rsidRPr="00D461DC">
              <w:rPr>
                <w:color w:val="auto"/>
                <w:sz w:val="21"/>
                <w:szCs w:val="21"/>
              </w:rPr>
              <w:t>Öryggisskírteini fyrir farþegaskip</w:t>
            </w:r>
          </w:p>
        </w:tc>
        <w:tc>
          <w:tcPr>
            <w:tcW w:w="2268" w:type="dxa"/>
          </w:tcPr>
          <w:p w:rsidR="00D64C5A" w:rsidRPr="00D461DC" w:rsidRDefault="00D64C5A" w:rsidP="0094473B">
            <w:pPr>
              <w:jc w:val="right"/>
              <w:rPr>
                <w:rFonts w:ascii="Times New Roman" w:hAnsi="Times New Roman" w:cs="Times New Roman"/>
                <w:sz w:val="21"/>
                <w:szCs w:val="21"/>
              </w:rPr>
            </w:pPr>
            <w:r w:rsidRPr="00D461DC">
              <w:rPr>
                <w:rFonts w:ascii="Times New Roman" w:hAnsi="Times New Roman" w:cs="Times New Roman"/>
                <w:sz w:val="21"/>
                <w:szCs w:val="21"/>
              </w:rPr>
              <w:t>6.900 / 4.100 kr.</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2.2.7</w:t>
            </w:r>
          </w:p>
        </w:tc>
        <w:tc>
          <w:tcPr>
            <w:tcW w:w="5094" w:type="dxa"/>
          </w:tcPr>
          <w:p w:rsidR="00D64C5A" w:rsidRPr="00D461DC" w:rsidRDefault="00D64C5A" w:rsidP="001C4010">
            <w:pPr>
              <w:pStyle w:val="Default"/>
              <w:jc w:val="both"/>
              <w:rPr>
                <w:color w:val="auto"/>
                <w:sz w:val="21"/>
                <w:szCs w:val="21"/>
              </w:rPr>
            </w:pPr>
            <w:r w:rsidRPr="00D461DC">
              <w:rPr>
                <w:color w:val="auto"/>
                <w:sz w:val="21"/>
                <w:szCs w:val="21"/>
              </w:rPr>
              <w:t>Öryggisskírteini fyrir farþegaskip í millilandasiglingum</w:t>
            </w:r>
          </w:p>
        </w:tc>
        <w:tc>
          <w:tcPr>
            <w:tcW w:w="2268" w:type="dxa"/>
          </w:tcPr>
          <w:p w:rsidR="00D64C5A" w:rsidRPr="00D461DC" w:rsidRDefault="00D64C5A" w:rsidP="0094473B">
            <w:pPr>
              <w:jc w:val="right"/>
              <w:rPr>
                <w:rFonts w:ascii="Times New Roman" w:hAnsi="Times New Roman" w:cs="Times New Roman"/>
                <w:sz w:val="21"/>
                <w:szCs w:val="21"/>
              </w:rPr>
            </w:pPr>
            <w:r w:rsidRPr="00D461DC">
              <w:rPr>
                <w:rFonts w:ascii="Times New Roman" w:hAnsi="Times New Roman" w:cs="Times New Roman"/>
                <w:sz w:val="21"/>
                <w:szCs w:val="21"/>
              </w:rPr>
              <w:t>6.900 / 4.100 kr.</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2.2.8</w:t>
            </w:r>
          </w:p>
        </w:tc>
        <w:tc>
          <w:tcPr>
            <w:tcW w:w="5094" w:type="dxa"/>
          </w:tcPr>
          <w:p w:rsidR="00D64C5A" w:rsidRPr="00D461DC" w:rsidRDefault="00D64C5A" w:rsidP="001C4010">
            <w:pPr>
              <w:pStyle w:val="Default"/>
              <w:jc w:val="both"/>
              <w:rPr>
                <w:color w:val="auto"/>
                <w:sz w:val="21"/>
                <w:szCs w:val="21"/>
              </w:rPr>
            </w:pPr>
            <w:r w:rsidRPr="00D461DC">
              <w:rPr>
                <w:color w:val="auto"/>
                <w:sz w:val="21"/>
                <w:szCs w:val="21"/>
              </w:rPr>
              <w:t>Undanþáguskírteini fyrir farþegaskip í millilandasiglingum</w:t>
            </w:r>
          </w:p>
        </w:tc>
        <w:tc>
          <w:tcPr>
            <w:tcW w:w="2268" w:type="dxa"/>
          </w:tcPr>
          <w:p w:rsidR="00D64C5A" w:rsidRPr="00D461DC" w:rsidRDefault="00D64C5A" w:rsidP="0094473B">
            <w:pPr>
              <w:jc w:val="right"/>
              <w:rPr>
                <w:rFonts w:ascii="Times New Roman" w:hAnsi="Times New Roman" w:cs="Times New Roman"/>
                <w:sz w:val="21"/>
                <w:szCs w:val="21"/>
              </w:rPr>
            </w:pPr>
            <w:r w:rsidRPr="00D461DC">
              <w:rPr>
                <w:rFonts w:ascii="Times New Roman" w:hAnsi="Times New Roman" w:cs="Times New Roman"/>
                <w:sz w:val="21"/>
                <w:szCs w:val="21"/>
              </w:rPr>
              <w:t>6.900 / 4.100 kr.</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2.2.9</w:t>
            </w:r>
          </w:p>
        </w:tc>
        <w:tc>
          <w:tcPr>
            <w:tcW w:w="5094" w:type="dxa"/>
          </w:tcPr>
          <w:p w:rsidR="00D64C5A" w:rsidRPr="00D461DC" w:rsidRDefault="00D64C5A" w:rsidP="001C4010">
            <w:pPr>
              <w:pStyle w:val="Default"/>
              <w:jc w:val="both"/>
              <w:rPr>
                <w:color w:val="auto"/>
                <w:sz w:val="21"/>
                <w:szCs w:val="21"/>
              </w:rPr>
            </w:pPr>
            <w:r w:rsidRPr="00D461DC">
              <w:rPr>
                <w:color w:val="auto"/>
                <w:sz w:val="21"/>
                <w:szCs w:val="21"/>
              </w:rPr>
              <w:t>Öryggisskírteini farþegaskips. (SOLAS)</w:t>
            </w:r>
          </w:p>
        </w:tc>
        <w:tc>
          <w:tcPr>
            <w:tcW w:w="2268" w:type="dxa"/>
          </w:tcPr>
          <w:p w:rsidR="00D64C5A" w:rsidRPr="00D461DC" w:rsidRDefault="00D64C5A" w:rsidP="0094473B">
            <w:pPr>
              <w:jc w:val="right"/>
              <w:rPr>
                <w:rFonts w:ascii="Times New Roman" w:hAnsi="Times New Roman" w:cs="Times New Roman"/>
                <w:sz w:val="21"/>
                <w:szCs w:val="21"/>
              </w:rPr>
            </w:pPr>
            <w:r w:rsidRPr="00D461DC">
              <w:rPr>
                <w:rFonts w:ascii="Times New Roman" w:hAnsi="Times New Roman" w:cs="Times New Roman"/>
                <w:sz w:val="21"/>
                <w:szCs w:val="21"/>
              </w:rPr>
              <w:t>6.900 / 4.100 kr.</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2.2.10</w:t>
            </w:r>
          </w:p>
        </w:tc>
        <w:tc>
          <w:tcPr>
            <w:tcW w:w="5094" w:type="dxa"/>
          </w:tcPr>
          <w:p w:rsidR="00D64C5A" w:rsidRPr="00D461DC" w:rsidRDefault="00D64C5A" w:rsidP="001C4010">
            <w:pPr>
              <w:pStyle w:val="Default"/>
              <w:jc w:val="both"/>
              <w:rPr>
                <w:color w:val="auto"/>
                <w:sz w:val="21"/>
                <w:szCs w:val="21"/>
              </w:rPr>
            </w:pPr>
            <w:r w:rsidRPr="00D461DC">
              <w:rPr>
                <w:color w:val="auto"/>
                <w:sz w:val="21"/>
                <w:szCs w:val="21"/>
              </w:rPr>
              <w:t>Öryggisskírteini flutningaskips (SOLAS) (smíði og búnaður, öryggisbúnaður, fjarskiptabúnaður)</w:t>
            </w:r>
          </w:p>
        </w:tc>
        <w:tc>
          <w:tcPr>
            <w:tcW w:w="2268" w:type="dxa"/>
          </w:tcPr>
          <w:p w:rsidR="00D64C5A" w:rsidRPr="00D461DC" w:rsidRDefault="00D64C5A" w:rsidP="0094473B">
            <w:pPr>
              <w:jc w:val="right"/>
              <w:rPr>
                <w:rFonts w:ascii="Times New Roman" w:hAnsi="Times New Roman" w:cs="Times New Roman"/>
                <w:sz w:val="21"/>
                <w:szCs w:val="21"/>
              </w:rPr>
            </w:pPr>
            <w:r w:rsidRPr="00D461DC">
              <w:rPr>
                <w:rFonts w:ascii="Times New Roman" w:hAnsi="Times New Roman" w:cs="Times New Roman"/>
                <w:sz w:val="21"/>
                <w:szCs w:val="21"/>
              </w:rPr>
              <w:t>6.900 / 4.100 kr.</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2.2.11</w:t>
            </w:r>
          </w:p>
        </w:tc>
        <w:tc>
          <w:tcPr>
            <w:tcW w:w="5094" w:type="dxa"/>
          </w:tcPr>
          <w:p w:rsidR="00D64C5A" w:rsidRPr="00D461DC" w:rsidRDefault="00D64C5A" w:rsidP="001C4010">
            <w:pPr>
              <w:pStyle w:val="Default"/>
              <w:rPr>
                <w:color w:val="auto"/>
                <w:sz w:val="21"/>
                <w:szCs w:val="21"/>
              </w:rPr>
            </w:pPr>
            <w:r w:rsidRPr="00D461DC">
              <w:rPr>
                <w:color w:val="auto"/>
                <w:sz w:val="21"/>
                <w:szCs w:val="21"/>
              </w:rPr>
              <w:t>ISM DOC skírteini</w:t>
            </w:r>
          </w:p>
        </w:tc>
        <w:tc>
          <w:tcPr>
            <w:tcW w:w="2268" w:type="dxa"/>
          </w:tcPr>
          <w:p w:rsidR="00D64C5A" w:rsidRPr="00D461DC" w:rsidRDefault="00D64C5A" w:rsidP="0094473B">
            <w:pPr>
              <w:jc w:val="right"/>
              <w:rPr>
                <w:rFonts w:ascii="Times New Roman" w:hAnsi="Times New Roman" w:cs="Times New Roman"/>
                <w:sz w:val="21"/>
                <w:szCs w:val="21"/>
              </w:rPr>
            </w:pPr>
            <w:r w:rsidRPr="00D461DC">
              <w:rPr>
                <w:rFonts w:ascii="Times New Roman" w:hAnsi="Times New Roman" w:cs="Times New Roman"/>
                <w:sz w:val="21"/>
                <w:szCs w:val="21"/>
              </w:rPr>
              <w:t>6.900 / 4.100 kr.</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2.2.12</w:t>
            </w:r>
          </w:p>
        </w:tc>
        <w:tc>
          <w:tcPr>
            <w:tcW w:w="5094" w:type="dxa"/>
          </w:tcPr>
          <w:p w:rsidR="00D64C5A" w:rsidRPr="00D461DC" w:rsidRDefault="00D64C5A" w:rsidP="001C4010">
            <w:pPr>
              <w:pStyle w:val="Default"/>
              <w:rPr>
                <w:color w:val="auto"/>
                <w:sz w:val="21"/>
                <w:szCs w:val="21"/>
              </w:rPr>
            </w:pPr>
            <w:r w:rsidRPr="00D461DC">
              <w:rPr>
                <w:color w:val="auto"/>
                <w:sz w:val="21"/>
                <w:szCs w:val="21"/>
              </w:rPr>
              <w:t>ISM SMC skírteini</w:t>
            </w:r>
          </w:p>
        </w:tc>
        <w:tc>
          <w:tcPr>
            <w:tcW w:w="2268" w:type="dxa"/>
          </w:tcPr>
          <w:p w:rsidR="00D64C5A" w:rsidRPr="00D461DC" w:rsidRDefault="00D64C5A" w:rsidP="0094473B">
            <w:pPr>
              <w:jc w:val="right"/>
              <w:rPr>
                <w:rFonts w:ascii="Times New Roman" w:hAnsi="Times New Roman" w:cs="Times New Roman"/>
                <w:sz w:val="21"/>
                <w:szCs w:val="21"/>
              </w:rPr>
            </w:pPr>
            <w:r w:rsidRPr="00D461DC">
              <w:rPr>
                <w:rFonts w:ascii="Times New Roman" w:hAnsi="Times New Roman" w:cs="Times New Roman"/>
                <w:sz w:val="21"/>
                <w:szCs w:val="21"/>
              </w:rPr>
              <w:t>6.900 / 4.100 kr.</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2.2.13</w:t>
            </w:r>
          </w:p>
        </w:tc>
        <w:tc>
          <w:tcPr>
            <w:tcW w:w="5094" w:type="dxa"/>
          </w:tcPr>
          <w:p w:rsidR="00D64C5A" w:rsidRPr="00D461DC" w:rsidRDefault="00D64C5A" w:rsidP="001C4010">
            <w:pPr>
              <w:pStyle w:val="Default"/>
              <w:jc w:val="both"/>
              <w:rPr>
                <w:color w:val="auto"/>
                <w:sz w:val="21"/>
                <w:szCs w:val="21"/>
              </w:rPr>
            </w:pPr>
            <w:r w:rsidRPr="00D461DC">
              <w:rPr>
                <w:color w:val="auto"/>
                <w:sz w:val="21"/>
                <w:szCs w:val="21"/>
              </w:rPr>
              <w:t>Öryggisskírteini fyrir flutningaskip</w:t>
            </w:r>
          </w:p>
        </w:tc>
        <w:tc>
          <w:tcPr>
            <w:tcW w:w="2268" w:type="dxa"/>
          </w:tcPr>
          <w:p w:rsidR="00D64C5A" w:rsidRPr="00D461DC" w:rsidRDefault="00D64C5A" w:rsidP="0094473B">
            <w:pPr>
              <w:jc w:val="right"/>
              <w:rPr>
                <w:rFonts w:ascii="Times New Roman" w:hAnsi="Times New Roman" w:cs="Times New Roman"/>
                <w:sz w:val="21"/>
                <w:szCs w:val="21"/>
              </w:rPr>
            </w:pPr>
            <w:r w:rsidRPr="00D461DC">
              <w:rPr>
                <w:rFonts w:ascii="Times New Roman" w:hAnsi="Times New Roman" w:cs="Times New Roman"/>
                <w:sz w:val="21"/>
                <w:szCs w:val="21"/>
              </w:rPr>
              <w:t>6.900 / 4.100 kr.</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2.2.14</w:t>
            </w:r>
          </w:p>
        </w:tc>
        <w:tc>
          <w:tcPr>
            <w:tcW w:w="5094" w:type="dxa"/>
          </w:tcPr>
          <w:p w:rsidR="00D64C5A" w:rsidRPr="00D461DC" w:rsidRDefault="00D64C5A" w:rsidP="001C4010">
            <w:pPr>
              <w:pStyle w:val="Default"/>
              <w:jc w:val="both"/>
              <w:rPr>
                <w:color w:val="auto"/>
                <w:sz w:val="21"/>
                <w:szCs w:val="21"/>
              </w:rPr>
            </w:pPr>
            <w:r w:rsidRPr="00D461DC">
              <w:rPr>
                <w:color w:val="auto"/>
                <w:sz w:val="21"/>
                <w:szCs w:val="21"/>
              </w:rPr>
              <w:t>Undanþáguskírteini</w:t>
            </w:r>
          </w:p>
        </w:tc>
        <w:tc>
          <w:tcPr>
            <w:tcW w:w="2268" w:type="dxa"/>
          </w:tcPr>
          <w:p w:rsidR="00D64C5A" w:rsidRPr="00D461DC" w:rsidRDefault="00D64C5A" w:rsidP="0094473B">
            <w:pPr>
              <w:jc w:val="right"/>
              <w:rPr>
                <w:rFonts w:ascii="Times New Roman" w:hAnsi="Times New Roman" w:cs="Times New Roman"/>
                <w:sz w:val="21"/>
                <w:szCs w:val="21"/>
              </w:rPr>
            </w:pPr>
            <w:r w:rsidRPr="00D461DC">
              <w:rPr>
                <w:rFonts w:ascii="Times New Roman" w:hAnsi="Times New Roman" w:cs="Times New Roman"/>
                <w:sz w:val="21"/>
                <w:szCs w:val="21"/>
              </w:rPr>
              <w:t>6.900 / 4.100 kr.</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2.2.15</w:t>
            </w:r>
          </w:p>
        </w:tc>
        <w:tc>
          <w:tcPr>
            <w:tcW w:w="5094" w:type="dxa"/>
          </w:tcPr>
          <w:p w:rsidR="00D64C5A" w:rsidRPr="00D461DC" w:rsidRDefault="00D64C5A" w:rsidP="001C4010">
            <w:pPr>
              <w:pStyle w:val="Default"/>
              <w:jc w:val="both"/>
              <w:rPr>
                <w:color w:val="auto"/>
                <w:sz w:val="21"/>
                <w:szCs w:val="21"/>
              </w:rPr>
            </w:pPr>
            <w:r w:rsidRPr="00D461DC">
              <w:rPr>
                <w:color w:val="auto"/>
                <w:sz w:val="21"/>
                <w:szCs w:val="21"/>
              </w:rPr>
              <w:t>Alþjóðahleðslumerkjaskírteini</w:t>
            </w:r>
          </w:p>
        </w:tc>
        <w:tc>
          <w:tcPr>
            <w:tcW w:w="2268" w:type="dxa"/>
          </w:tcPr>
          <w:p w:rsidR="00D64C5A" w:rsidRPr="00D461DC" w:rsidRDefault="00D64C5A" w:rsidP="0094473B">
            <w:pPr>
              <w:jc w:val="right"/>
              <w:rPr>
                <w:rFonts w:ascii="Times New Roman" w:hAnsi="Times New Roman" w:cs="Times New Roman"/>
                <w:sz w:val="21"/>
                <w:szCs w:val="21"/>
              </w:rPr>
            </w:pPr>
            <w:r w:rsidRPr="00D461DC">
              <w:rPr>
                <w:rFonts w:ascii="Times New Roman" w:hAnsi="Times New Roman" w:cs="Times New Roman"/>
                <w:sz w:val="21"/>
                <w:szCs w:val="21"/>
              </w:rPr>
              <w:t>6.900 / 4.100 kr.</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2.2.16</w:t>
            </w:r>
          </w:p>
        </w:tc>
        <w:tc>
          <w:tcPr>
            <w:tcW w:w="5094" w:type="dxa"/>
          </w:tcPr>
          <w:p w:rsidR="00D64C5A" w:rsidRPr="00D461DC" w:rsidRDefault="00D64C5A" w:rsidP="001C4010">
            <w:pPr>
              <w:pStyle w:val="Default"/>
              <w:jc w:val="both"/>
              <w:rPr>
                <w:color w:val="auto"/>
                <w:sz w:val="21"/>
                <w:szCs w:val="21"/>
              </w:rPr>
            </w:pPr>
            <w:r w:rsidRPr="00D461DC">
              <w:rPr>
                <w:color w:val="auto"/>
                <w:sz w:val="21"/>
                <w:szCs w:val="21"/>
              </w:rPr>
              <w:t>Undanþáguskírteini vegna hleðslumerkja</w:t>
            </w:r>
          </w:p>
        </w:tc>
        <w:tc>
          <w:tcPr>
            <w:tcW w:w="2268" w:type="dxa"/>
          </w:tcPr>
          <w:p w:rsidR="00D64C5A" w:rsidRPr="00D461DC" w:rsidRDefault="00D64C5A" w:rsidP="0094473B">
            <w:pPr>
              <w:jc w:val="right"/>
              <w:rPr>
                <w:rFonts w:ascii="Times New Roman" w:hAnsi="Times New Roman" w:cs="Times New Roman"/>
                <w:sz w:val="21"/>
                <w:szCs w:val="21"/>
              </w:rPr>
            </w:pPr>
            <w:r w:rsidRPr="00D461DC">
              <w:rPr>
                <w:rFonts w:ascii="Times New Roman" w:hAnsi="Times New Roman" w:cs="Times New Roman"/>
                <w:sz w:val="21"/>
                <w:szCs w:val="21"/>
              </w:rPr>
              <w:t>6.900 / 4.100 kr.</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2.2.17</w:t>
            </w:r>
          </w:p>
        </w:tc>
        <w:tc>
          <w:tcPr>
            <w:tcW w:w="5094" w:type="dxa"/>
          </w:tcPr>
          <w:p w:rsidR="00D64C5A" w:rsidRPr="00D461DC" w:rsidRDefault="00D64C5A" w:rsidP="001C4010">
            <w:pPr>
              <w:pStyle w:val="Default"/>
              <w:jc w:val="both"/>
              <w:rPr>
                <w:color w:val="auto"/>
                <w:sz w:val="21"/>
                <w:szCs w:val="21"/>
              </w:rPr>
            </w:pPr>
            <w:r w:rsidRPr="00D461DC">
              <w:rPr>
                <w:color w:val="auto"/>
                <w:sz w:val="21"/>
                <w:szCs w:val="21"/>
              </w:rPr>
              <w:t>Alþjóðlegt olíumengunarvarnaskírteini</w:t>
            </w:r>
          </w:p>
        </w:tc>
        <w:tc>
          <w:tcPr>
            <w:tcW w:w="2268" w:type="dxa"/>
          </w:tcPr>
          <w:p w:rsidR="00D64C5A" w:rsidRPr="00D461DC" w:rsidRDefault="00D64C5A" w:rsidP="0094473B">
            <w:pPr>
              <w:jc w:val="right"/>
              <w:rPr>
                <w:rFonts w:ascii="Times New Roman" w:hAnsi="Times New Roman" w:cs="Times New Roman"/>
                <w:sz w:val="21"/>
                <w:szCs w:val="21"/>
              </w:rPr>
            </w:pPr>
            <w:r w:rsidRPr="00D461DC">
              <w:rPr>
                <w:rFonts w:ascii="Times New Roman" w:hAnsi="Times New Roman" w:cs="Times New Roman"/>
                <w:sz w:val="21"/>
                <w:szCs w:val="21"/>
              </w:rPr>
              <w:t>6.900 / 4.100 kr.</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2.2.18</w:t>
            </w:r>
          </w:p>
        </w:tc>
        <w:tc>
          <w:tcPr>
            <w:tcW w:w="5094" w:type="dxa"/>
          </w:tcPr>
          <w:p w:rsidR="00D64C5A" w:rsidRPr="00D461DC" w:rsidRDefault="00D64C5A" w:rsidP="001C4010">
            <w:pPr>
              <w:pStyle w:val="Default"/>
              <w:rPr>
                <w:color w:val="auto"/>
                <w:sz w:val="21"/>
                <w:szCs w:val="21"/>
              </w:rPr>
            </w:pPr>
            <w:r w:rsidRPr="00D461DC">
              <w:rPr>
                <w:color w:val="auto"/>
                <w:sz w:val="21"/>
                <w:szCs w:val="21"/>
              </w:rPr>
              <w:t>FESI skírteini</w:t>
            </w:r>
          </w:p>
        </w:tc>
        <w:tc>
          <w:tcPr>
            <w:tcW w:w="2268" w:type="dxa"/>
          </w:tcPr>
          <w:p w:rsidR="00D64C5A" w:rsidRPr="00D461DC" w:rsidRDefault="00D64C5A" w:rsidP="0094473B">
            <w:pPr>
              <w:jc w:val="right"/>
              <w:rPr>
                <w:rFonts w:ascii="Times New Roman" w:hAnsi="Times New Roman" w:cs="Times New Roman"/>
                <w:sz w:val="21"/>
                <w:szCs w:val="21"/>
              </w:rPr>
            </w:pPr>
            <w:r w:rsidRPr="00D461DC">
              <w:rPr>
                <w:rFonts w:ascii="Times New Roman" w:hAnsi="Times New Roman" w:cs="Times New Roman"/>
                <w:sz w:val="21"/>
                <w:szCs w:val="21"/>
              </w:rPr>
              <w:t>6.900 / 4.100 kr.</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2.2.19</w:t>
            </w:r>
          </w:p>
        </w:tc>
        <w:tc>
          <w:tcPr>
            <w:tcW w:w="5094" w:type="dxa"/>
          </w:tcPr>
          <w:p w:rsidR="00D64C5A" w:rsidRPr="00D461DC" w:rsidRDefault="00D64C5A" w:rsidP="001C4010">
            <w:pPr>
              <w:pStyle w:val="Default"/>
              <w:jc w:val="both"/>
              <w:rPr>
                <w:color w:val="auto"/>
                <w:sz w:val="21"/>
                <w:szCs w:val="21"/>
              </w:rPr>
            </w:pPr>
            <w:r w:rsidRPr="00D461DC">
              <w:rPr>
                <w:color w:val="auto"/>
                <w:sz w:val="21"/>
                <w:szCs w:val="21"/>
              </w:rPr>
              <w:t>SOPEP samþykkt öryggisáætlun</w:t>
            </w:r>
          </w:p>
        </w:tc>
        <w:tc>
          <w:tcPr>
            <w:tcW w:w="2268" w:type="dxa"/>
          </w:tcPr>
          <w:p w:rsidR="00D64C5A" w:rsidRPr="00D461DC" w:rsidRDefault="00D64C5A" w:rsidP="0094473B">
            <w:pPr>
              <w:jc w:val="right"/>
              <w:rPr>
                <w:rFonts w:ascii="Times New Roman" w:hAnsi="Times New Roman" w:cs="Times New Roman"/>
                <w:sz w:val="21"/>
                <w:szCs w:val="21"/>
              </w:rPr>
            </w:pPr>
            <w:r w:rsidRPr="00D461DC">
              <w:rPr>
                <w:rFonts w:ascii="Times New Roman" w:hAnsi="Times New Roman" w:cs="Times New Roman"/>
                <w:sz w:val="21"/>
                <w:szCs w:val="21"/>
              </w:rPr>
              <w:t>6.900 / 4.100 kr.</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2.2.20</w:t>
            </w:r>
          </w:p>
        </w:tc>
        <w:tc>
          <w:tcPr>
            <w:tcW w:w="5094" w:type="dxa"/>
          </w:tcPr>
          <w:p w:rsidR="00D64C5A" w:rsidRPr="00D461DC" w:rsidRDefault="00D64C5A" w:rsidP="001C4010">
            <w:pPr>
              <w:pStyle w:val="Default"/>
              <w:jc w:val="both"/>
              <w:rPr>
                <w:color w:val="auto"/>
                <w:sz w:val="21"/>
                <w:szCs w:val="21"/>
              </w:rPr>
            </w:pPr>
            <w:r w:rsidRPr="00D461DC">
              <w:rPr>
                <w:color w:val="auto"/>
                <w:sz w:val="21"/>
                <w:szCs w:val="21"/>
              </w:rPr>
              <w:t>SOPEP samþykki á endurgerðri öryggisáætlun</w:t>
            </w:r>
          </w:p>
        </w:tc>
        <w:tc>
          <w:tcPr>
            <w:tcW w:w="2268" w:type="dxa"/>
          </w:tcPr>
          <w:p w:rsidR="00D64C5A" w:rsidRPr="00D461DC" w:rsidRDefault="00D64C5A" w:rsidP="0094473B">
            <w:pPr>
              <w:jc w:val="right"/>
              <w:rPr>
                <w:rFonts w:ascii="Times New Roman" w:hAnsi="Times New Roman" w:cs="Times New Roman"/>
                <w:sz w:val="21"/>
                <w:szCs w:val="21"/>
              </w:rPr>
            </w:pPr>
            <w:r w:rsidRPr="00D461DC">
              <w:rPr>
                <w:rFonts w:ascii="Times New Roman" w:hAnsi="Times New Roman" w:cs="Times New Roman"/>
                <w:sz w:val="21"/>
                <w:szCs w:val="21"/>
              </w:rPr>
              <w:t>6.900 / 4.100 kr.</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2.2.21</w:t>
            </w:r>
          </w:p>
        </w:tc>
        <w:tc>
          <w:tcPr>
            <w:tcW w:w="5094" w:type="dxa"/>
          </w:tcPr>
          <w:p w:rsidR="00D64C5A" w:rsidRPr="00D461DC" w:rsidRDefault="00D64C5A" w:rsidP="001C4010">
            <w:pPr>
              <w:pStyle w:val="Default"/>
              <w:jc w:val="both"/>
              <w:rPr>
                <w:color w:val="auto"/>
                <w:sz w:val="21"/>
                <w:szCs w:val="21"/>
              </w:rPr>
            </w:pPr>
            <w:r w:rsidRPr="00D461DC">
              <w:rPr>
                <w:color w:val="auto"/>
                <w:sz w:val="21"/>
                <w:szCs w:val="21"/>
              </w:rPr>
              <w:t>AFS skírteini</w:t>
            </w:r>
          </w:p>
        </w:tc>
        <w:tc>
          <w:tcPr>
            <w:tcW w:w="2268" w:type="dxa"/>
          </w:tcPr>
          <w:p w:rsidR="00D64C5A" w:rsidRPr="00D461DC" w:rsidRDefault="00D64C5A" w:rsidP="0094473B">
            <w:pPr>
              <w:jc w:val="right"/>
              <w:rPr>
                <w:rFonts w:ascii="Times New Roman" w:hAnsi="Times New Roman" w:cs="Times New Roman"/>
                <w:sz w:val="21"/>
                <w:szCs w:val="21"/>
              </w:rPr>
            </w:pPr>
            <w:r w:rsidRPr="00D461DC">
              <w:rPr>
                <w:rFonts w:ascii="Times New Roman" w:hAnsi="Times New Roman" w:cs="Times New Roman"/>
                <w:sz w:val="21"/>
                <w:szCs w:val="21"/>
              </w:rPr>
              <w:t>6.900 / 4.100 kr.</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2.2.22</w:t>
            </w:r>
          </w:p>
        </w:tc>
        <w:tc>
          <w:tcPr>
            <w:tcW w:w="5094" w:type="dxa"/>
          </w:tcPr>
          <w:p w:rsidR="00D64C5A" w:rsidRPr="00D461DC" w:rsidRDefault="00D64C5A" w:rsidP="001C4010">
            <w:pPr>
              <w:pStyle w:val="Default"/>
              <w:jc w:val="both"/>
              <w:rPr>
                <w:color w:val="auto"/>
                <w:sz w:val="21"/>
                <w:szCs w:val="21"/>
              </w:rPr>
            </w:pPr>
            <w:r w:rsidRPr="00D461DC">
              <w:rPr>
                <w:color w:val="auto"/>
                <w:sz w:val="21"/>
                <w:szCs w:val="21"/>
              </w:rPr>
              <w:t>DP skírteini</w:t>
            </w:r>
          </w:p>
        </w:tc>
        <w:tc>
          <w:tcPr>
            <w:tcW w:w="2268" w:type="dxa"/>
          </w:tcPr>
          <w:p w:rsidR="00D64C5A" w:rsidRPr="00D461DC" w:rsidRDefault="00D64C5A" w:rsidP="0094473B">
            <w:pPr>
              <w:jc w:val="right"/>
              <w:rPr>
                <w:rFonts w:ascii="Times New Roman" w:hAnsi="Times New Roman" w:cs="Times New Roman"/>
                <w:sz w:val="21"/>
                <w:szCs w:val="21"/>
              </w:rPr>
            </w:pPr>
            <w:r w:rsidRPr="00D461DC">
              <w:rPr>
                <w:rFonts w:ascii="Times New Roman" w:hAnsi="Times New Roman" w:cs="Times New Roman"/>
                <w:sz w:val="21"/>
                <w:szCs w:val="21"/>
              </w:rPr>
              <w:t>6.900 / 4.100 kr.</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2.2.23</w:t>
            </w:r>
          </w:p>
        </w:tc>
        <w:tc>
          <w:tcPr>
            <w:tcW w:w="5094" w:type="dxa"/>
          </w:tcPr>
          <w:p w:rsidR="00D64C5A" w:rsidRPr="00D461DC" w:rsidRDefault="00D64C5A" w:rsidP="001C4010">
            <w:pPr>
              <w:pStyle w:val="Default"/>
              <w:jc w:val="both"/>
              <w:rPr>
                <w:color w:val="auto"/>
                <w:sz w:val="21"/>
                <w:szCs w:val="21"/>
              </w:rPr>
            </w:pPr>
            <w:r w:rsidRPr="00D461DC">
              <w:rPr>
                <w:color w:val="auto"/>
                <w:sz w:val="21"/>
                <w:szCs w:val="21"/>
              </w:rPr>
              <w:t>Alþjóðlegt loftmengunarskírteini (yfirlýsing)</w:t>
            </w:r>
          </w:p>
        </w:tc>
        <w:tc>
          <w:tcPr>
            <w:tcW w:w="2268" w:type="dxa"/>
          </w:tcPr>
          <w:p w:rsidR="00D64C5A" w:rsidRPr="00D461DC" w:rsidRDefault="00D64C5A" w:rsidP="0094473B">
            <w:pPr>
              <w:jc w:val="right"/>
              <w:rPr>
                <w:rFonts w:ascii="Times New Roman" w:hAnsi="Times New Roman" w:cs="Times New Roman"/>
                <w:sz w:val="21"/>
                <w:szCs w:val="21"/>
              </w:rPr>
            </w:pPr>
            <w:r w:rsidRPr="00D461DC">
              <w:rPr>
                <w:rFonts w:ascii="Times New Roman" w:hAnsi="Times New Roman" w:cs="Times New Roman"/>
                <w:sz w:val="21"/>
                <w:szCs w:val="21"/>
              </w:rPr>
              <w:t>6.900 / 4.100 kr.</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2.2.24</w:t>
            </w:r>
          </w:p>
        </w:tc>
        <w:tc>
          <w:tcPr>
            <w:tcW w:w="5094" w:type="dxa"/>
          </w:tcPr>
          <w:p w:rsidR="00D64C5A" w:rsidRPr="00D461DC" w:rsidRDefault="00D64C5A" w:rsidP="001C4010">
            <w:pPr>
              <w:pStyle w:val="Default"/>
              <w:jc w:val="both"/>
              <w:rPr>
                <w:color w:val="auto"/>
                <w:sz w:val="21"/>
                <w:szCs w:val="21"/>
              </w:rPr>
            </w:pPr>
            <w:r w:rsidRPr="00D461DC">
              <w:rPr>
                <w:color w:val="auto"/>
                <w:sz w:val="21"/>
                <w:szCs w:val="21"/>
              </w:rPr>
              <w:t>Alþjóðlegt skólpmengunarskírteini (yfirlýsing)</w:t>
            </w:r>
          </w:p>
        </w:tc>
        <w:tc>
          <w:tcPr>
            <w:tcW w:w="2268" w:type="dxa"/>
          </w:tcPr>
          <w:p w:rsidR="00D64C5A" w:rsidRPr="00D461DC" w:rsidRDefault="00D64C5A" w:rsidP="0094473B">
            <w:pPr>
              <w:jc w:val="right"/>
              <w:rPr>
                <w:rFonts w:ascii="Times New Roman" w:hAnsi="Times New Roman" w:cs="Times New Roman"/>
                <w:sz w:val="21"/>
                <w:szCs w:val="21"/>
              </w:rPr>
            </w:pPr>
            <w:r w:rsidRPr="00D461DC">
              <w:rPr>
                <w:rFonts w:ascii="Times New Roman" w:hAnsi="Times New Roman" w:cs="Times New Roman"/>
                <w:sz w:val="21"/>
                <w:szCs w:val="21"/>
              </w:rPr>
              <w:t>6.900 / 4.100 kr.</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2.2.25</w:t>
            </w:r>
          </w:p>
        </w:tc>
        <w:tc>
          <w:tcPr>
            <w:tcW w:w="5094" w:type="dxa"/>
          </w:tcPr>
          <w:p w:rsidR="00D64C5A" w:rsidRPr="00D461DC" w:rsidRDefault="00D64C5A" w:rsidP="001C4010">
            <w:pPr>
              <w:pStyle w:val="Default"/>
              <w:jc w:val="both"/>
              <w:rPr>
                <w:color w:val="auto"/>
                <w:sz w:val="21"/>
                <w:szCs w:val="21"/>
              </w:rPr>
            </w:pPr>
            <w:r w:rsidRPr="00D461DC">
              <w:rPr>
                <w:color w:val="auto"/>
                <w:sz w:val="21"/>
                <w:szCs w:val="21"/>
              </w:rPr>
              <w:t>Önnur skírteini</w:t>
            </w:r>
          </w:p>
        </w:tc>
        <w:tc>
          <w:tcPr>
            <w:tcW w:w="2268" w:type="dxa"/>
          </w:tcPr>
          <w:p w:rsidR="00D64C5A" w:rsidRPr="00D461DC" w:rsidRDefault="00D64C5A" w:rsidP="0094473B">
            <w:pPr>
              <w:jc w:val="right"/>
              <w:rPr>
                <w:rFonts w:ascii="Times New Roman" w:hAnsi="Times New Roman" w:cs="Times New Roman"/>
                <w:sz w:val="21"/>
                <w:szCs w:val="21"/>
              </w:rPr>
            </w:pPr>
            <w:r w:rsidRPr="00D461DC">
              <w:rPr>
                <w:rFonts w:ascii="Times New Roman" w:hAnsi="Times New Roman" w:cs="Times New Roman"/>
                <w:sz w:val="21"/>
                <w:szCs w:val="21"/>
              </w:rPr>
              <w:t>6.900 / 4.100 kr.</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2.2.26</w:t>
            </w:r>
          </w:p>
        </w:tc>
        <w:tc>
          <w:tcPr>
            <w:tcW w:w="5094" w:type="dxa"/>
          </w:tcPr>
          <w:p w:rsidR="00D64C5A" w:rsidRPr="00D461DC" w:rsidRDefault="00D64C5A"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Erindi um fjölgun eða fækkun í áhöfn íslenskra skipa og skemmtibáta</w:t>
            </w:r>
          </w:p>
        </w:tc>
        <w:tc>
          <w:tcPr>
            <w:tcW w:w="2268" w:type="dxa"/>
          </w:tcPr>
          <w:p w:rsidR="00D64C5A" w:rsidRPr="00D461DC" w:rsidRDefault="00D64C5A" w:rsidP="0094473B">
            <w:pPr>
              <w:jc w:val="right"/>
              <w:rPr>
                <w:rFonts w:ascii="Times New Roman" w:hAnsi="Times New Roman" w:cs="Times New Roman"/>
                <w:sz w:val="21"/>
                <w:szCs w:val="21"/>
              </w:rPr>
            </w:pPr>
            <w:r w:rsidRPr="00D461DC">
              <w:rPr>
                <w:rFonts w:ascii="Times New Roman" w:hAnsi="Times New Roman" w:cs="Times New Roman"/>
                <w:sz w:val="21"/>
                <w:szCs w:val="21"/>
              </w:rPr>
              <w:t>6.900 / 4.100 kr.</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p>
        </w:tc>
        <w:tc>
          <w:tcPr>
            <w:tcW w:w="5094" w:type="dxa"/>
          </w:tcPr>
          <w:p w:rsidR="00D64C5A" w:rsidRPr="00D461DC" w:rsidRDefault="00D64C5A" w:rsidP="0094473B">
            <w:pPr>
              <w:rPr>
                <w:rFonts w:ascii="Times New Roman" w:hAnsi="Times New Roman" w:cs="Times New Roman"/>
                <w:sz w:val="21"/>
                <w:szCs w:val="21"/>
              </w:rPr>
            </w:pPr>
          </w:p>
        </w:tc>
        <w:tc>
          <w:tcPr>
            <w:tcW w:w="2268" w:type="dxa"/>
          </w:tcPr>
          <w:p w:rsidR="00D64C5A" w:rsidRPr="00D461DC" w:rsidRDefault="00D64C5A" w:rsidP="0094473B">
            <w:pPr>
              <w:jc w:val="right"/>
              <w:rPr>
                <w:rFonts w:ascii="Times New Roman" w:hAnsi="Times New Roman" w:cs="Times New Roman"/>
                <w:sz w:val="21"/>
                <w:szCs w:val="21"/>
              </w:rPr>
            </w:pPr>
          </w:p>
        </w:tc>
      </w:tr>
      <w:tr w:rsidR="00D64C5A" w:rsidRPr="00D461DC" w:rsidTr="00E06ED6">
        <w:tc>
          <w:tcPr>
            <w:tcW w:w="2844" w:type="dxa"/>
          </w:tcPr>
          <w:p w:rsidR="00D64C5A" w:rsidRPr="00D461DC" w:rsidRDefault="00D64C5A" w:rsidP="0094473B">
            <w:pPr>
              <w:rPr>
                <w:rFonts w:ascii="Times New Roman" w:hAnsi="Times New Roman" w:cs="Times New Roman"/>
                <w:b/>
                <w:sz w:val="21"/>
                <w:szCs w:val="21"/>
              </w:rPr>
            </w:pPr>
            <w:r w:rsidRPr="00D461DC">
              <w:rPr>
                <w:rFonts w:ascii="Times New Roman" w:hAnsi="Times New Roman" w:cs="Times New Roman"/>
                <w:b/>
                <w:sz w:val="21"/>
                <w:szCs w:val="21"/>
              </w:rPr>
              <w:t>2.3</w:t>
            </w:r>
          </w:p>
        </w:tc>
        <w:tc>
          <w:tcPr>
            <w:tcW w:w="5094" w:type="dxa"/>
          </w:tcPr>
          <w:p w:rsidR="00D64C5A" w:rsidRPr="00D461DC" w:rsidRDefault="00D64C5A" w:rsidP="0094473B">
            <w:pPr>
              <w:rPr>
                <w:rFonts w:ascii="Times New Roman" w:hAnsi="Times New Roman" w:cs="Times New Roman"/>
                <w:b/>
                <w:sz w:val="21"/>
                <w:szCs w:val="21"/>
              </w:rPr>
            </w:pPr>
            <w:r w:rsidRPr="00D461DC">
              <w:rPr>
                <w:rFonts w:ascii="Times New Roman" w:hAnsi="Times New Roman" w:cs="Times New Roman"/>
                <w:b/>
                <w:sz w:val="21"/>
                <w:szCs w:val="21"/>
              </w:rPr>
              <w:t>Akstur</w:t>
            </w:r>
          </w:p>
        </w:tc>
        <w:tc>
          <w:tcPr>
            <w:tcW w:w="2268" w:type="dxa"/>
          </w:tcPr>
          <w:p w:rsidR="00D64C5A" w:rsidRPr="00D461DC" w:rsidRDefault="00D64C5A" w:rsidP="00B34F5D">
            <w:pPr>
              <w:rPr>
                <w:rFonts w:ascii="Times New Roman" w:hAnsi="Times New Roman" w:cs="Times New Roman"/>
                <w:b/>
                <w:sz w:val="21"/>
                <w:szCs w:val="21"/>
              </w:rPr>
            </w:pP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p>
        </w:tc>
        <w:tc>
          <w:tcPr>
            <w:tcW w:w="5094" w:type="dxa"/>
          </w:tcPr>
          <w:p w:rsidR="00D64C5A" w:rsidRPr="00D461DC" w:rsidRDefault="00D64C5A" w:rsidP="0094473B">
            <w:pPr>
              <w:rPr>
                <w:rFonts w:ascii="Times New Roman" w:hAnsi="Times New Roman" w:cs="Times New Roman"/>
                <w:sz w:val="21"/>
                <w:szCs w:val="21"/>
              </w:rPr>
            </w:pPr>
          </w:p>
        </w:tc>
        <w:tc>
          <w:tcPr>
            <w:tcW w:w="2268" w:type="dxa"/>
          </w:tcPr>
          <w:p w:rsidR="00D64C5A" w:rsidRPr="00D461DC" w:rsidRDefault="00D64C5A" w:rsidP="0094473B">
            <w:pPr>
              <w:jc w:val="right"/>
              <w:rPr>
                <w:rFonts w:ascii="Times New Roman" w:hAnsi="Times New Roman" w:cs="Times New Roman"/>
                <w:sz w:val="21"/>
                <w:szCs w:val="21"/>
              </w:rPr>
            </w:pP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2.3.1</w:t>
            </w:r>
          </w:p>
        </w:tc>
        <w:tc>
          <w:tcPr>
            <w:tcW w:w="5094" w:type="dxa"/>
          </w:tcPr>
          <w:p w:rsidR="00D64C5A" w:rsidRPr="00D461DC" w:rsidRDefault="00D64C5A" w:rsidP="001C401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Ökuritakort án sendingarkostnaðar</w:t>
            </w:r>
          </w:p>
        </w:tc>
        <w:tc>
          <w:tcPr>
            <w:tcW w:w="2268" w:type="dxa"/>
          </w:tcPr>
          <w:p w:rsidR="00D64C5A" w:rsidRPr="00D461DC" w:rsidRDefault="00D64C5A" w:rsidP="001C4010">
            <w:pPr>
              <w:jc w:val="right"/>
              <w:rPr>
                <w:rFonts w:ascii="Times New Roman" w:hAnsi="Times New Roman" w:cs="Times New Roman"/>
                <w:sz w:val="21"/>
                <w:szCs w:val="21"/>
              </w:rPr>
            </w:pPr>
            <w:r w:rsidRPr="00D461DC">
              <w:rPr>
                <w:rFonts w:ascii="Times New Roman" w:hAnsi="Times New Roman" w:cs="Times New Roman"/>
                <w:sz w:val="21"/>
                <w:szCs w:val="21"/>
              </w:rPr>
              <w:t>16.570 kr.</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2.3.2</w:t>
            </w:r>
          </w:p>
        </w:tc>
        <w:tc>
          <w:tcPr>
            <w:tcW w:w="5094" w:type="dxa"/>
          </w:tcPr>
          <w:p w:rsidR="00D64C5A" w:rsidRPr="00D461DC" w:rsidRDefault="00D64C5A" w:rsidP="001C401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Ökuritakort með sendingarkostnaði</w:t>
            </w:r>
          </w:p>
        </w:tc>
        <w:tc>
          <w:tcPr>
            <w:tcW w:w="2268" w:type="dxa"/>
          </w:tcPr>
          <w:p w:rsidR="00D64C5A" w:rsidRPr="00D461DC" w:rsidRDefault="00D64C5A" w:rsidP="001C4010">
            <w:pPr>
              <w:jc w:val="right"/>
              <w:rPr>
                <w:rFonts w:ascii="Times New Roman" w:hAnsi="Times New Roman" w:cs="Times New Roman"/>
                <w:sz w:val="21"/>
                <w:szCs w:val="21"/>
              </w:rPr>
            </w:pPr>
            <w:r w:rsidRPr="00D461DC">
              <w:rPr>
                <w:rFonts w:ascii="Times New Roman" w:hAnsi="Times New Roman" w:cs="Times New Roman"/>
                <w:sz w:val="21"/>
                <w:szCs w:val="21"/>
              </w:rPr>
              <w:t>17.650 kr.</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r w:rsidRPr="00D461DC">
              <w:rPr>
                <w:rFonts w:ascii="Times New Roman" w:hAnsi="Times New Roman" w:cs="Times New Roman"/>
                <w:sz w:val="21"/>
                <w:szCs w:val="21"/>
              </w:rPr>
              <w:t>2.3.3</w:t>
            </w:r>
          </w:p>
        </w:tc>
        <w:tc>
          <w:tcPr>
            <w:tcW w:w="5094" w:type="dxa"/>
          </w:tcPr>
          <w:p w:rsidR="00D64C5A" w:rsidRPr="00D461DC" w:rsidRDefault="00D64C5A" w:rsidP="001C401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Veiting undanþágu frá ákvæðum laga um stærð og þyngd ökutækja</w:t>
            </w:r>
          </w:p>
        </w:tc>
        <w:tc>
          <w:tcPr>
            <w:tcW w:w="2268" w:type="dxa"/>
            <w:vAlign w:val="bottom"/>
          </w:tcPr>
          <w:p w:rsidR="00D64C5A" w:rsidRPr="00D461DC" w:rsidRDefault="00D64C5A" w:rsidP="00B34F5D">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Tímagjald skv. viðauka I, 1. gr. lið b</w:t>
            </w: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p>
        </w:tc>
        <w:tc>
          <w:tcPr>
            <w:tcW w:w="5094" w:type="dxa"/>
          </w:tcPr>
          <w:p w:rsidR="00D64C5A" w:rsidRPr="00D461DC" w:rsidRDefault="00D64C5A" w:rsidP="0094473B">
            <w:pPr>
              <w:rPr>
                <w:rFonts w:ascii="Times New Roman" w:hAnsi="Times New Roman" w:cs="Times New Roman"/>
                <w:sz w:val="21"/>
                <w:szCs w:val="21"/>
              </w:rPr>
            </w:pPr>
          </w:p>
        </w:tc>
        <w:tc>
          <w:tcPr>
            <w:tcW w:w="2268" w:type="dxa"/>
          </w:tcPr>
          <w:p w:rsidR="00D64C5A" w:rsidRPr="00D461DC" w:rsidRDefault="00D64C5A" w:rsidP="00B34F5D">
            <w:pPr>
              <w:rPr>
                <w:rFonts w:ascii="Times New Roman" w:hAnsi="Times New Roman" w:cs="Times New Roman"/>
                <w:sz w:val="21"/>
                <w:szCs w:val="21"/>
              </w:rPr>
            </w:pPr>
          </w:p>
        </w:tc>
      </w:tr>
      <w:tr w:rsidR="00D64C5A" w:rsidRPr="00D461DC" w:rsidTr="00E06ED6">
        <w:tc>
          <w:tcPr>
            <w:tcW w:w="2844" w:type="dxa"/>
          </w:tcPr>
          <w:p w:rsidR="00D64C5A" w:rsidRPr="00D461DC" w:rsidRDefault="00D64C5A" w:rsidP="0094473B">
            <w:pPr>
              <w:rPr>
                <w:rFonts w:ascii="Times New Roman" w:hAnsi="Times New Roman" w:cs="Times New Roman"/>
                <w:b/>
                <w:sz w:val="21"/>
                <w:szCs w:val="21"/>
              </w:rPr>
            </w:pPr>
            <w:r w:rsidRPr="00D461DC">
              <w:rPr>
                <w:rFonts w:ascii="Times New Roman" w:hAnsi="Times New Roman" w:cs="Times New Roman"/>
                <w:b/>
                <w:sz w:val="21"/>
                <w:szCs w:val="21"/>
              </w:rPr>
              <w:t>3</w:t>
            </w:r>
          </w:p>
        </w:tc>
        <w:tc>
          <w:tcPr>
            <w:tcW w:w="5094" w:type="dxa"/>
          </w:tcPr>
          <w:p w:rsidR="00D64C5A" w:rsidRPr="00D461DC" w:rsidRDefault="00D64C5A" w:rsidP="0094473B">
            <w:pPr>
              <w:rPr>
                <w:rFonts w:ascii="Times New Roman" w:hAnsi="Times New Roman" w:cs="Times New Roman"/>
                <w:b/>
                <w:sz w:val="21"/>
                <w:szCs w:val="21"/>
              </w:rPr>
            </w:pPr>
            <w:r w:rsidRPr="00D461DC">
              <w:rPr>
                <w:rFonts w:ascii="Times New Roman" w:hAnsi="Times New Roman" w:cs="Times New Roman"/>
                <w:b/>
                <w:sz w:val="21"/>
                <w:szCs w:val="21"/>
              </w:rPr>
              <w:t>Siglingavernd</w:t>
            </w:r>
          </w:p>
        </w:tc>
        <w:tc>
          <w:tcPr>
            <w:tcW w:w="2268" w:type="dxa"/>
          </w:tcPr>
          <w:p w:rsidR="00D64C5A" w:rsidRPr="00D461DC" w:rsidRDefault="00D64C5A" w:rsidP="0094473B">
            <w:pPr>
              <w:jc w:val="right"/>
              <w:rPr>
                <w:rFonts w:ascii="Times New Roman" w:hAnsi="Times New Roman" w:cs="Times New Roman"/>
                <w:b/>
                <w:sz w:val="21"/>
                <w:szCs w:val="21"/>
              </w:rPr>
            </w:pP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p>
        </w:tc>
        <w:tc>
          <w:tcPr>
            <w:tcW w:w="5094" w:type="dxa"/>
          </w:tcPr>
          <w:p w:rsidR="00D64C5A" w:rsidRPr="00D461DC" w:rsidRDefault="00D64C5A" w:rsidP="0094473B">
            <w:pPr>
              <w:rPr>
                <w:rFonts w:ascii="Times New Roman" w:hAnsi="Times New Roman" w:cs="Times New Roman"/>
                <w:sz w:val="21"/>
                <w:szCs w:val="21"/>
              </w:rPr>
            </w:pPr>
          </w:p>
        </w:tc>
        <w:tc>
          <w:tcPr>
            <w:tcW w:w="2268" w:type="dxa"/>
          </w:tcPr>
          <w:p w:rsidR="00D64C5A" w:rsidRPr="00D461DC" w:rsidRDefault="00D64C5A" w:rsidP="0094473B">
            <w:pPr>
              <w:jc w:val="right"/>
              <w:rPr>
                <w:rFonts w:ascii="Times New Roman" w:hAnsi="Times New Roman" w:cs="Times New Roman"/>
                <w:sz w:val="21"/>
                <w:szCs w:val="21"/>
              </w:rPr>
            </w:pPr>
          </w:p>
        </w:tc>
      </w:tr>
      <w:tr w:rsidR="00D64C5A" w:rsidRPr="00D461DC" w:rsidTr="00E06ED6">
        <w:tc>
          <w:tcPr>
            <w:tcW w:w="2844" w:type="dxa"/>
          </w:tcPr>
          <w:p w:rsidR="00D64C5A" w:rsidRPr="00D461DC" w:rsidRDefault="00D64C5A" w:rsidP="001C4010">
            <w:pPr>
              <w:autoSpaceDE w:val="0"/>
              <w:autoSpaceDN w:val="0"/>
              <w:adjustRightInd w:val="0"/>
              <w:rPr>
                <w:rFonts w:ascii="Times New Roman" w:hAnsi="Times New Roman" w:cs="Times New Roman"/>
                <w:sz w:val="21"/>
                <w:szCs w:val="21"/>
              </w:rPr>
            </w:pPr>
            <w:r w:rsidRPr="00D461DC">
              <w:rPr>
                <w:rFonts w:ascii="Times New Roman" w:hAnsi="Times New Roman" w:cs="Times New Roman"/>
                <w:sz w:val="21"/>
                <w:szCs w:val="21"/>
              </w:rPr>
              <w:t>3.1</w:t>
            </w:r>
          </w:p>
        </w:tc>
        <w:tc>
          <w:tcPr>
            <w:tcW w:w="5094" w:type="dxa"/>
          </w:tcPr>
          <w:p w:rsidR="00D64C5A" w:rsidRPr="00D461DC" w:rsidRDefault="00D64C5A" w:rsidP="001C4010">
            <w:pPr>
              <w:autoSpaceDE w:val="0"/>
              <w:autoSpaceDN w:val="0"/>
              <w:adjustRightInd w:val="0"/>
              <w:rPr>
                <w:rFonts w:ascii="Times New Roman" w:eastAsia="Times New Roman" w:hAnsi="Times New Roman" w:cs="Times New Roman"/>
                <w:sz w:val="21"/>
                <w:szCs w:val="21"/>
              </w:rPr>
            </w:pPr>
            <w:r w:rsidRPr="00D461DC">
              <w:rPr>
                <w:rFonts w:ascii="Times New Roman" w:hAnsi="Times New Roman" w:cs="Times New Roman"/>
                <w:sz w:val="21"/>
                <w:szCs w:val="21"/>
              </w:rPr>
              <w:t xml:space="preserve">Staðfesting áhættumats  </w:t>
            </w:r>
          </w:p>
        </w:tc>
        <w:tc>
          <w:tcPr>
            <w:tcW w:w="2268" w:type="dxa"/>
          </w:tcPr>
          <w:p w:rsidR="00D64C5A" w:rsidRPr="00D461DC" w:rsidRDefault="00D64C5A" w:rsidP="001C4010">
            <w:pPr>
              <w:autoSpaceDE w:val="0"/>
              <w:autoSpaceDN w:val="0"/>
              <w:adjustRightInd w:val="0"/>
              <w:ind w:left="-108"/>
              <w:jc w:val="right"/>
              <w:rPr>
                <w:rFonts w:ascii="Times New Roman" w:eastAsia="Times New Roman" w:hAnsi="Times New Roman" w:cs="Times New Roman"/>
                <w:sz w:val="21"/>
                <w:szCs w:val="21"/>
              </w:rPr>
            </w:pPr>
            <w:r w:rsidRPr="00D461DC">
              <w:rPr>
                <w:rFonts w:ascii="Times New Roman" w:hAnsi="Times New Roman" w:cs="Times New Roman"/>
                <w:sz w:val="21"/>
                <w:szCs w:val="21"/>
              </w:rPr>
              <w:t xml:space="preserve">34.300 kr. </w:t>
            </w:r>
          </w:p>
        </w:tc>
      </w:tr>
      <w:tr w:rsidR="00D64C5A" w:rsidRPr="00D461DC" w:rsidTr="00E06ED6">
        <w:tc>
          <w:tcPr>
            <w:tcW w:w="2844" w:type="dxa"/>
          </w:tcPr>
          <w:p w:rsidR="00D64C5A" w:rsidRPr="00D461DC" w:rsidRDefault="00D64C5A" w:rsidP="001C4010">
            <w:pPr>
              <w:autoSpaceDE w:val="0"/>
              <w:autoSpaceDN w:val="0"/>
              <w:adjustRightInd w:val="0"/>
              <w:rPr>
                <w:rFonts w:ascii="Times New Roman" w:hAnsi="Times New Roman" w:cs="Times New Roman"/>
                <w:sz w:val="21"/>
                <w:szCs w:val="21"/>
              </w:rPr>
            </w:pPr>
            <w:r w:rsidRPr="00D461DC">
              <w:rPr>
                <w:rFonts w:ascii="Times New Roman" w:hAnsi="Times New Roman" w:cs="Times New Roman"/>
                <w:sz w:val="21"/>
                <w:szCs w:val="21"/>
              </w:rPr>
              <w:t>3.2</w:t>
            </w:r>
          </w:p>
        </w:tc>
        <w:tc>
          <w:tcPr>
            <w:tcW w:w="5094" w:type="dxa"/>
          </w:tcPr>
          <w:p w:rsidR="00D64C5A" w:rsidRPr="00D461DC" w:rsidRDefault="00D64C5A" w:rsidP="001C4010">
            <w:pPr>
              <w:pStyle w:val="Default"/>
              <w:jc w:val="both"/>
              <w:rPr>
                <w:rFonts w:eastAsia="Times New Roman"/>
                <w:color w:val="auto"/>
                <w:sz w:val="21"/>
                <w:szCs w:val="21"/>
              </w:rPr>
            </w:pPr>
            <w:r w:rsidRPr="00D461DC">
              <w:rPr>
                <w:color w:val="auto"/>
                <w:sz w:val="21"/>
                <w:szCs w:val="21"/>
              </w:rPr>
              <w:t xml:space="preserve">Endurnýjun á staðfestingu áhættumats </w:t>
            </w:r>
          </w:p>
        </w:tc>
        <w:tc>
          <w:tcPr>
            <w:tcW w:w="2268" w:type="dxa"/>
          </w:tcPr>
          <w:p w:rsidR="00D64C5A" w:rsidRPr="00D461DC" w:rsidRDefault="00D64C5A" w:rsidP="001C4010">
            <w:pPr>
              <w:autoSpaceDE w:val="0"/>
              <w:autoSpaceDN w:val="0"/>
              <w:adjustRightInd w:val="0"/>
              <w:ind w:left="-108"/>
              <w:jc w:val="right"/>
              <w:rPr>
                <w:rFonts w:ascii="Times New Roman" w:eastAsia="Times New Roman" w:hAnsi="Times New Roman" w:cs="Times New Roman"/>
                <w:sz w:val="21"/>
                <w:szCs w:val="21"/>
              </w:rPr>
            </w:pPr>
            <w:r w:rsidRPr="00D461DC">
              <w:rPr>
                <w:rFonts w:ascii="Times New Roman" w:hAnsi="Times New Roman" w:cs="Times New Roman"/>
                <w:sz w:val="21"/>
                <w:szCs w:val="21"/>
              </w:rPr>
              <w:t>17.200 kr.</w:t>
            </w:r>
          </w:p>
        </w:tc>
      </w:tr>
      <w:tr w:rsidR="00D64C5A" w:rsidRPr="00D461DC" w:rsidTr="00E06ED6">
        <w:tc>
          <w:tcPr>
            <w:tcW w:w="2844" w:type="dxa"/>
          </w:tcPr>
          <w:p w:rsidR="00D64C5A" w:rsidRPr="00D461DC" w:rsidRDefault="00D64C5A" w:rsidP="001C4010">
            <w:pPr>
              <w:autoSpaceDE w:val="0"/>
              <w:autoSpaceDN w:val="0"/>
              <w:adjustRightInd w:val="0"/>
              <w:rPr>
                <w:rFonts w:ascii="Times New Roman" w:hAnsi="Times New Roman" w:cs="Times New Roman"/>
                <w:sz w:val="21"/>
                <w:szCs w:val="21"/>
              </w:rPr>
            </w:pPr>
            <w:r w:rsidRPr="00D461DC">
              <w:rPr>
                <w:rFonts w:ascii="Times New Roman" w:hAnsi="Times New Roman" w:cs="Times New Roman"/>
                <w:sz w:val="21"/>
                <w:szCs w:val="21"/>
              </w:rPr>
              <w:t>3.3</w:t>
            </w:r>
          </w:p>
        </w:tc>
        <w:tc>
          <w:tcPr>
            <w:tcW w:w="5094" w:type="dxa"/>
          </w:tcPr>
          <w:p w:rsidR="00D64C5A" w:rsidRPr="00D461DC" w:rsidRDefault="00D64C5A" w:rsidP="001C4010">
            <w:pPr>
              <w:autoSpaceDE w:val="0"/>
              <w:autoSpaceDN w:val="0"/>
              <w:adjustRightInd w:val="0"/>
              <w:rPr>
                <w:rFonts w:ascii="Times New Roman" w:eastAsia="Times New Roman" w:hAnsi="Times New Roman" w:cs="Times New Roman"/>
                <w:sz w:val="21"/>
                <w:szCs w:val="21"/>
              </w:rPr>
            </w:pPr>
            <w:r w:rsidRPr="00D461DC">
              <w:rPr>
                <w:rFonts w:ascii="Times New Roman" w:hAnsi="Times New Roman" w:cs="Times New Roman"/>
                <w:sz w:val="21"/>
                <w:szCs w:val="21"/>
              </w:rPr>
              <w:t xml:space="preserve">Staðfesting verndaráætlunar </w:t>
            </w:r>
          </w:p>
        </w:tc>
        <w:tc>
          <w:tcPr>
            <w:tcW w:w="2268" w:type="dxa"/>
          </w:tcPr>
          <w:p w:rsidR="00D64C5A" w:rsidRPr="00D461DC" w:rsidRDefault="00D64C5A" w:rsidP="001C4010">
            <w:pPr>
              <w:autoSpaceDE w:val="0"/>
              <w:autoSpaceDN w:val="0"/>
              <w:adjustRightInd w:val="0"/>
              <w:ind w:left="-108"/>
              <w:jc w:val="right"/>
              <w:rPr>
                <w:rFonts w:ascii="Times New Roman" w:eastAsia="Times New Roman" w:hAnsi="Times New Roman" w:cs="Times New Roman"/>
                <w:sz w:val="21"/>
                <w:szCs w:val="21"/>
              </w:rPr>
            </w:pPr>
            <w:r w:rsidRPr="00D461DC">
              <w:rPr>
                <w:rFonts w:ascii="Times New Roman" w:hAnsi="Times New Roman" w:cs="Times New Roman"/>
                <w:sz w:val="21"/>
                <w:szCs w:val="21"/>
              </w:rPr>
              <w:t>47.700 kr.</w:t>
            </w:r>
          </w:p>
        </w:tc>
      </w:tr>
      <w:tr w:rsidR="00D64C5A" w:rsidRPr="00D461DC" w:rsidTr="00E06ED6">
        <w:tc>
          <w:tcPr>
            <w:tcW w:w="2844" w:type="dxa"/>
          </w:tcPr>
          <w:p w:rsidR="00D64C5A" w:rsidRPr="00D461DC" w:rsidRDefault="00D64C5A" w:rsidP="001C4010">
            <w:pPr>
              <w:autoSpaceDE w:val="0"/>
              <w:autoSpaceDN w:val="0"/>
              <w:adjustRightInd w:val="0"/>
              <w:rPr>
                <w:rFonts w:ascii="Times New Roman" w:hAnsi="Times New Roman" w:cs="Times New Roman"/>
                <w:sz w:val="21"/>
                <w:szCs w:val="21"/>
              </w:rPr>
            </w:pPr>
            <w:r w:rsidRPr="00D461DC">
              <w:rPr>
                <w:rFonts w:ascii="Times New Roman" w:hAnsi="Times New Roman" w:cs="Times New Roman"/>
                <w:sz w:val="21"/>
                <w:szCs w:val="21"/>
              </w:rPr>
              <w:t>3.4</w:t>
            </w:r>
          </w:p>
        </w:tc>
        <w:tc>
          <w:tcPr>
            <w:tcW w:w="5094" w:type="dxa"/>
          </w:tcPr>
          <w:p w:rsidR="00D64C5A" w:rsidRPr="00D461DC" w:rsidRDefault="00D64C5A" w:rsidP="001C4010">
            <w:pPr>
              <w:pStyle w:val="Default"/>
              <w:jc w:val="both"/>
              <w:rPr>
                <w:rFonts w:eastAsia="Times New Roman"/>
                <w:color w:val="auto"/>
                <w:sz w:val="21"/>
                <w:szCs w:val="21"/>
              </w:rPr>
            </w:pPr>
            <w:r w:rsidRPr="00D461DC">
              <w:rPr>
                <w:color w:val="auto"/>
                <w:sz w:val="21"/>
                <w:szCs w:val="21"/>
              </w:rPr>
              <w:t xml:space="preserve">Endurnýjun á staðfestingu verndaráætlunar </w:t>
            </w:r>
          </w:p>
        </w:tc>
        <w:tc>
          <w:tcPr>
            <w:tcW w:w="2268" w:type="dxa"/>
          </w:tcPr>
          <w:p w:rsidR="00D64C5A" w:rsidRPr="00D461DC" w:rsidRDefault="00D64C5A" w:rsidP="001C4010">
            <w:pPr>
              <w:autoSpaceDE w:val="0"/>
              <w:autoSpaceDN w:val="0"/>
              <w:adjustRightInd w:val="0"/>
              <w:ind w:left="-108"/>
              <w:jc w:val="right"/>
              <w:rPr>
                <w:rFonts w:ascii="Times New Roman" w:eastAsia="Times New Roman" w:hAnsi="Times New Roman" w:cs="Times New Roman"/>
                <w:sz w:val="21"/>
                <w:szCs w:val="21"/>
              </w:rPr>
            </w:pPr>
            <w:r w:rsidRPr="00D461DC">
              <w:rPr>
                <w:rFonts w:ascii="Times New Roman" w:hAnsi="Times New Roman" w:cs="Times New Roman"/>
                <w:sz w:val="21"/>
                <w:szCs w:val="21"/>
              </w:rPr>
              <w:t>23.900 kr.</w:t>
            </w:r>
          </w:p>
        </w:tc>
      </w:tr>
      <w:tr w:rsidR="00D64C5A" w:rsidRPr="00D461DC" w:rsidTr="00E06ED6">
        <w:tc>
          <w:tcPr>
            <w:tcW w:w="2844" w:type="dxa"/>
          </w:tcPr>
          <w:p w:rsidR="00D64C5A" w:rsidRPr="00D461DC" w:rsidRDefault="00D64C5A" w:rsidP="001C4010">
            <w:pPr>
              <w:autoSpaceDE w:val="0"/>
              <w:autoSpaceDN w:val="0"/>
              <w:adjustRightInd w:val="0"/>
              <w:rPr>
                <w:rFonts w:ascii="Times New Roman" w:hAnsi="Times New Roman" w:cs="Times New Roman"/>
                <w:sz w:val="21"/>
                <w:szCs w:val="21"/>
              </w:rPr>
            </w:pPr>
            <w:r w:rsidRPr="00D461DC">
              <w:rPr>
                <w:rFonts w:ascii="Times New Roman" w:hAnsi="Times New Roman" w:cs="Times New Roman"/>
                <w:sz w:val="21"/>
                <w:szCs w:val="21"/>
              </w:rPr>
              <w:t>3.5</w:t>
            </w:r>
          </w:p>
        </w:tc>
        <w:tc>
          <w:tcPr>
            <w:tcW w:w="5094" w:type="dxa"/>
          </w:tcPr>
          <w:p w:rsidR="00D64C5A" w:rsidRPr="00D461DC" w:rsidRDefault="00D64C5A" w:rsidP="001C4010">
            <w:pPr>
              <w:autoSpaceDE w:val="0"/>
              <w:autoSpaceDN w:val="0"/>
              <w:adjustRightInd w:val="0"/>
              <w:rPr>
                <w:rFonts w:ascii="Times New Roman" w:eastAsia="Times New Roman" w:hAnsi="Times New Roman" w:cs="Times New Roman"/>
                <w:sz w:val="21"/>
                <w:szCs w:val="21"/>
              </w:rPr>
            </w:pPr>
            <w:r w:rsidRPr="00D461DC">
              <w:rPr>
                <w:rFonts w:ascii="Times New Roman" w:hAnsi="Times New Roman" w:cs="Times New Roman"/>
                <w:sz w:val="21"/>
                <w:szCs w:val="21"/>
              </w:rPr>
              <w:t xml:space="preserve">Námskeið fyrir verndarfulltrúa </w:t>
            </w:r>
          </w:p>
        </w:tc>
        <w:tc>
          <w:tcPr>
            <w:tcW w:w="2268" w:type="dxa"/>
          </w:tcPr>
          <w:p w:rsidR="00D64C5A" w:rsidRPr="00D461DC" w:rsidRDefault="00D64C5A" w:rsidP="001C4010">
            <w:pPr>
              <w:autoSpaceDE w:val="0"/>
              <w:autoSpaceDN w:val="0"/>
              <w:adjustRightInd w:val="0"/>
              <w:ind w:left="-108"/>
              <w:jc w:val="right"/>
              <w:rPr>
                <w:rFonts w:ascii="Times New Roman" w:eastAsia="Times New Roman" w:hAnsi="Times New Roman" w:cs="Times New Roman"/>
                <w:sz w:val="21"/>
                <w:szCs w:val="21"/>
              </w:rPr>
            </w:pPr>
            <w:r w:rsidRPr="00D461DC">
              <w:rPr>
                <w:rFonts w:ascii="Times New Roman" w:hAnsi="Times New Roman" w:cs="Times New Roman"/>
                <w:sz w:val="21"/>
                <w:szCs w:val="21"/>
              </w:rPr>
              <w:t>68.200 kr.</w:t>
            </w:r>
          </w:p>
        </w:tc>
      </w:tr>
      <w:tr w:rsidR="00D64C5A" w:rsidRPr="00D461DC" w:rsidTr="00E06ED6">
        <w:tc>
          <w:tcPr>
            <w:tcW w:w="2844" w:type="dxa"/>
          </w:tcPr>
          <w:p w:rsidR="00D64C5A" w:rsidRPr="00D461DC" w:rsidRDefault="00D64C5A" w:rsidP="001C4010">
            <w:pPr>
              <w:autoSpaceDE w:val="0"/>
              <w:autoSpaceDN w:val="0"/>
              <w:adjustRightInd w:val="0"/>
              <w:rPr>
                <w:rFonts w:ascii="Times New Roman" w:hAnsi="Times New Roman" w:cs="Times New Roman"/>
                <w:sz w:val="21"/>
                <w:szCs w:val="21"/>
              </w:rPr>
            </w:pPr>
            <w:r w:rsidRPr="00D461DC">
              <w:rPr>
                <w:rFonts w:ascii="Times New Roman" w:hAnsi="Times New Roman" w:cs="Times New Roman"/>
                <w:sz w:val="21"/>
                <w:szCs w:val="21"/>
              </w:rPr>
              <w:t>3.6</w:t>
            </w:r>
          </w:p>
        </w:tc>
        <w:tc>
          <w:tcPr>
            <w:tcW w:w="5094" w:type="dxa"/>
          </w:tcPr>
          <w:p w:rsidR="00D64C5A" w:rsidRPr="00D461DC" w:rsidRDefault="00D64C5A" w:rsidP="001C4010">
            <w:pPr>
              <w:autoSpaceDE w:val="0"/>
              <w:autoSpaceDN w:val="0"/>
              <w:adjustRightInd w:val="0"/>
              <w:rPr>
                <w:rFonts w:ascii="Times New Roman" w:eastAsia="Times New Roman" w:hAnsi="Times New Roman" w:cs="Times New Roman"/>
                <w:sz w:val="21"/>
                <w:szCs w:val="21"/>
              </w:rPr>
            </w:pPr>
            <w:r w:rsidRPr="00D461DC">
              <w:rPr>
                <w:rFonts w:ascii="Times New Roman" w:hAnsi="Times New Roman" w:cs="Times New Roman"/>
                <w:sz w:val="21"/>
                <w:szCs w:val="21"/>
              </w:rPr>
              <w:t xml:space="preserve">Námskeið fyrir hafnargæslumenn </w:t>
            </w:r>
          </w:p>
        </w:tc>
        <w:tc>
          <w:tcPr>
            <w:tcW w:w="2268" w:type="dxa"/>
          </w:tcPr>
          <w:p w:rsidR="00D64C5A" w:rsidRPr="00D461DC" w:rsidRDefault="00D64C5A" w:rsidP="001C4010">
            <w:pPr>
              <w:autoSpaceDE w:val="0"/>
              <w:autoSpaceDN w:val="0"/>
              <w:adjustRightInd w:val="0"/>
              <w:ind w:left="-108"/>
              <w:jc w:val="right"/>
              <w:rPr>
                <w:rFonts w:ascii="Times New Roman" w:eastAsia="Times New Roman" w:hAnsi="Times New Roman" w:cs="Times New Roman"/>
                <w:sz w:val="21"/>
                <w:szCs w:val="21"/>
              </w:rPr>
            </w:pPr>
            <w:r w:rsidRPr="00D461DC">
              <w:rPr>
                <w:rFonts w:ascii="Times New Roman" w:hAnsi="Times New Roman" w:cs="Times New Roman"/>
                <w:sz w:val="21"/>
                <w:szCs w:val="21"/>
              </w:rPr>
              <w:t>20.400 kr.</w:t>
            </w:r>
          </w:p>
        </w:tc>
      </w:tr>
      <w:tr w:rsidR="00D64C5A" w:rsidRPr="00D461DC" w:rsidTr="00E06ED6">
        <w:tc>
          <w:tcPr>
            <w:tcW w:w="2844" w:type="dxa"/>
          </w:tcPr>
          <w:p w:rsidR="00D64C5A" w:rsidRPr="00D461DC" w:rsidRDefault="00D64C5A"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3.7</w:t>
            </w:r>
          </w:p>
        </w:tc>
        <w:tc>
          <w:tcPr>
            <w:tcW w:w="5094" w:type="dxa"/>
          </w:tcPr>
          <w:p w:rsidR="00D64C5A" w:rsidRPr="00D461DC" w:rsidRDefault="00D64C5A" w:rsidP="001C4010">
            <w:pPr>
              <w:pStyle w:val="Default"/>
              <w:jc w:val="both"/>
              <w:rPr>
                <w:color w:val="auto"/>
                <w:sz w:val="21"/>
                <w:szCs w:val="21"/>
              </w:rPr>
            </w:pPr>
            <w:r w:rsidRPr="00D461DC">
              <w:rPr>
                <w:color w:val="auto"/>
                <w:sz w:val="21"/>
                <w:szCs w:val="21"/>
              </w:rPr>
              <w:t xml:space="preserve">Skírteini hafnargæslumanns og verndarfulltrúa </w:t>
            </w:r>
          </w:p>
        </w:tc>
        <w:tc>
          <w:tcPr>
            <w:tcW w:w="2268" w:type="dxa"/>
          </w:tcPr>
          <w:p w:rsidR="00D64C5A" w:rsidRPr="00D461DC" w:rsidRDefault="00D64C5A" w:rsidP="001C4010">
            <w:pPr>
              <w:pStyle w:val="Default"/>
              <w:jc w:val="right"/>
              <w:rPr>
                <w:color w:val="auto"/>
                <w:sz w:val="21"/>
                <w:szCs w:val="21"/>
              </w:rPr>
            </w:pPr>
            <w:r w:rsidRPr="00D461DC">
              <w:rPr>
                <w:color w:val="auto"/>
                <w:sz w:val="21"/>
                <w:szCs w:val="21"/>
              </w:rPr>
              <w:t>8.900 kr.</w:t>
            </w:r>
          </w:p>
        </w:tc>
      </w:tr>
      <w:tr w:rsidR="00D64C5A" w:rsidRPr="00D461DC" w:rsidTr="00E06ED6">
        <w:tc>
          <w:tcPr>
            <w:tcW w:w="2844" w:type="dxa"/>
          </w:tcPr>
          <w:p w:rsidR="00D64C5A" w:rsidRPr="00D461DC" w:rsidRDefault="00D64C5A" w:rsidP="001C4010">
            <w:pPr>
              <w:autoSpaceDE w:val="0"/>
              <w:autoSpaceDN w:val="0"/>
              <w:adjustRightInd w:val="0"/>
              <w:rPr>
                <w:rFonts w:ascii="Times New Roman" w:hAnsi="Times New Roman" w:cs="Times New Roman"/>
                <w:sz w:val="21"/>
                <w:szCs w:val="21"/>
              </w:rPr>
            </w:pPr>
            <w:r w:rsidRPr="00D461DC">
              <w:rPr>
                <w:rFonts w:ascii="Times New Roman" w:hAnsi="Times New Roman" w:cs="Times New Roman"/>
                <w:sz w:val="21"/>
                <w:szCs w:val="21"/>
              </w:rPr>
              <w:t>3.8</w:t>
            </w:r>
          </w:p>
        </w:tc>
        <w:tc>
          <w:tcPr>
            <w:tcW w:w="5094" w:type="dxa"/>
          </w:tcPr>
          <w:p w:rsidR="00D64C5A" w:rsidRPr="00D461DC" w:rsidRDefault="00D64C5A" w:rsidP="001C4010">
            <w:pPr>
              <w:autoSpaceDE w:val="0"/>
              <w:autoSpaceDN w:val="0"/>
              <w:adjustRightInd w:val="0"/>
              <w:rPr>
                <w:rFonts w:ascii="Times New Roman" w:hAnsi="Times New Roman" w:cs="Times New Roman"/>
                <w:sz w:val="21"/>
                <w:szCs w:val="21"/>
              </w:rPr>
            </w:pPr>
            <w:r w:rsidRPr="00D461DC">
              <w:rPr>
                <w:rFonts w:ascii="Times New Roman" w:hAnsi="Times New Roman" w:cs="Times New Roman"/>
                <w:sz w:val="21"/>
                <w:szCs w:val="21"/>
              </w:rPr>
              <w:t xml:space="preserve">Siglingaverndarskírteini (ISSC) </w:t>
            </w:r>
          </w:p>
        </w:tc>
        <w:tc>
          <w:tcPr>
            <w:tcW w:w="2268" w:type="dxa"/>
          </w:tcPr>
          <w:p w:rsidR="00D64C5A" w:rsidRPr="00D461DC" w:rsidRDefault="00D64C5A" w:rsidP="001C4010">
            <w:pPr>
              <w:autoSpaceDE w:val="0"/>
              <w:autoSpaceDN w:val="0"/>
              <w:adjustRightInd w:val="0"/>
              <w:ind w:left="-108"/>
              <w:jc w:val="right"/>
              <w:rPr>
                <w:rFonts w:ascii="Times New Roman" w:eastAsia="Times New Roman" w:hAnsi="Times New Roman" w:cs="Times New Roman"/>
                <w:sz w:val="21"/>
                <w:szCs w:val="21"/>
              </w:rPr>
            </w:pPr>
            <w:r w:rsidRPr="00D461DC">
              <w:rPr>
                <w:rFonts w:ascii="Times New Roman" w:hAnsi="Times New Roman" w:cs="Times New Roman"/>
                <w:sz w:val="21"/>
                <w:szCs w:val="21"/>
              </w:rPr>
              <w:t>6.900 kr.</w:t>
            </w:r>
          </w:p>
        </w:tc>
      </w:tr>
      <w:tr w:rsidR="00D64C5A" w:rsidRPr="00D461DC" w:rsidTr="00E06ED6">
        <w:tc>
          <w:tcPr>
            <w:tcW w:w="2844" w:type="dxa"/>
          </w:tcPr>
          <w:p w:rsidR="00D64C5A" w:rsidRPr="00D461DC" w:rsidRDefault="00D64C5A" w:rsidP="001C4010">
            <w:pPr>
              <w:autoSpaceDE w:val="0"/>
              <w:autoSpaceDN w:val="0"/>
              <w:adjustRightInd w:val="0"/>
              <w:rPr>
                <w:rFonts w:ascii="Times New Roman" w:hAnsi="Times New Roman" w:cs="Times New Roman"/>
                <w:sz w:val="21"/>
                <w:szCs w:val="21"/>
              </w:rPr>
            </w:pPr>
            <w:r w:rsidRPr="00D461DC">
              <w:rPr>
                <w:rFonts w:ascii="Times New Roman" w:hAnsi="Times New Roman" w:cs="Times New Roman"/>
                <w:sz w:val="21"/>
                <w:szCs w:val="21"/>
              </w:rPr>
              <w:t>3.9</w:t>
            </w:r>
          </w:p>
        </w:tc>
        <w:tc>
          <w:tcPr>
            <w:tcW w:w="5094" w:type="dxa"/>
          </w:tcPr>
          <w:p w:rsidR="00D64C5A" w:rsidRPr="00D461DC" w:rsidRDefault="00D64C5A" w:rsidP="001C4010">
            <w:pPr>
              <w:autoSpaceDE w:val="0"/>
              <w:autoSpaceDN w:val="0"/>
              <w:adjustRightInd w:val="0"/>
              <w:rPr>
                <w:rFonts w:ascii="Times New Roman" w:hAnsi="Times New Roman" w:cs="Times New Roman"/>
                <w:sz w:val="21"/>
                <w:szCs w:val="21"/>
              </w:rPr>
            </w:pPr>
            <w:r w:rsidRPr="00D461DC">
              <w:rPr>
                <w:rFonts w:ascii="Times New Roman" w:hAnsi="Times New Roman" w:cs="Times New Roman"/>
                <w:sz w:val="21"/>
                <w:szCs w:val="21"/>
              </w:rPr>
              <w:t xml:space="preserve">Skírteini siglingaverndarfulltrúa skips (Ship Security Officer) </w:t>
            </w:r>
          </w:p>
        </w:tc>
        <w:tc>
          <w:tcPr>
            <w:tcW w:w="2268" w:type="dxa"/>
          </w:tcPr>
          <w:p w:rsidR="00D64C5A" w:rsidRPr="00D461DC" w:rsidRDefault="00D64C5A" w:rsidP="001C4010">
            <w:pPr>
              <w:autoSpaceDE w:val="0"/>
              <w:autoSpaceDN w:val="0"/>
              <w:adjustRightInd w:val="0"/>
              <w:ind w:left="-108"/>
              <w:jc w:val="right"/>
              <w:rPr>
                <w:rFonts w:ascii="Times New Roman" w:eastAsia="Times New Roman" w:hAnsi="Times New Roman" w:cs="Times New Roman"/>
                <w:sz w:val="21"/>
                <w:szCs w:val="21"/>
              </w:rPr>
            </w:pPr>
            <w:r w:rsidRPr="00D461DC">
              <w:rPr>
                <w:rFonts w:ascii="Times New Roman" w:hAnsi="Times New Roman" w:cs="Times New Roman"/>
                <w:sz w:val="21"/>
                <w:szCs w:val="21"/>
              </w:rPr>
              <w:t>11.310 kr.</w:t>
            </w:r>
          </w:p>
        </w:tc>
      </w:tr>
      <w:tr w:rsidR="00D64C5A" w:rsidRPr="00D461DC" w:rsidTr="00E06ED6">
        <w:tc>
          <w:tcPr>
            <w:tcW w:w="2844" w:type="dxa"/>
          </w:tcPr>
          <w:p w:rsidR="00D64C5A" w:rsidRPr="00D461DC" w:rsidRDefault="00D64C5A"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3.10</w:t>
            </w:r>
          </w:p>
        </w:tc>
        <w:tc>
          <w:tcPr>
            <w:tcW w:w="5094" w:type="dxa"/>
          </w:tcPr>
          <w:p w:rsidR="00D64C5A" w:rsidRPr="00D461DC" w:rsidRDefault="00D64C5A" w:rsidP="001C4010">
            <w:pPr>
              <w:autoSpaceDE w:val="0"/>
              <w:autoSpaceDN w:val="0"/>
              <w:adjustRightInd w:val="0"/>
              <w:rPr>
                <w:rFonts w:ascii="Times New Roman" w:eastAsia="Times New Roman" w:hAnsi="Times New Roman" w:cs="Times New Roman"/>
                <w:b/>
                <w:sz w:val="21"/>
                <w:szCs w:val="21"/>
              </w:rPr>
            </w:pPr>
            <w:r w:rsidRPr="00D461DC">
              <w:rPr>
                <w:rFonts w:ascii="Times New Roman" w:hAnsi="Times New Roman" w:cs="Times New Roman"/>
                <w:sz w:val="21"/>
                <w:szCs w:val="21"/>
              </w:rPr>
              <w:t xml:space="preserve">Fyrir úttektir og árlegt eftirlit Samgöngustofu vegna skipa- og hafnaverndar skal viðkomandi útgerðarmaður skips og höfn greiða samkvæmt útseldum taxta starfsmanns Samgöngustofu. Jafnframt skal greiða fargjöld starfsmanns Samgöngustofu, dagpeninga samkvæmt kjarasamningum starfsmanna ríkisins og útselda vinnu á ferðatíma. </w:t>
            </w:r>
          </w:p>
        </w:tc>
        <w:tc>
          <w:tcPr>
            <w:tcW w:w="2268" w:type="dxa"/>
          </w:tcPr>
          <w:p w:rsidR="00D64C5A" w:rsidRPr="00D461DC" w:rsidRDefault="00D64C5A" w:rsidP="0094473B">
            <w:pPr>
              <w:jc w:val="right"/>
              <w:rPr>
                <w:rFonts w:ascii="Times New Roman" w:hAnsi="Times New Roman" w:cs="Times New Roman"/>
                <w:sz w:val="21"/>
                <w:szCs w:val="21"/>
              </w:rPr>
            </w:pP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p>
        </w:tc>
        <w:tc>
          <w:tcPr>
            <w:tcW w:w="5094" w:type="dxa"/>
          </w:tcPr>
          <w:p w:rsidR="00D64C5A" w:rsidRPr="00D461DC" w:rsidRDefault="00D64C5A" w:rsidP="0094473B">
            <w:pPr>
              <w:rPr>
                <w:rFonts w:ascii="Times New Roman" w:hAnsi="Times New Roman" w:cs="Times New Roman"/>
                <w:sz w:val="21"/>
                <w:szCs w:val="21"/>
              </w:rPr>
            </w:pPr>
          </w:p>
        </w:tc>
        <w:tc>
          <w:tcPr>
            <w:tcW w:w="2268" w:type="dxa"/>
          </w:tcPr>
          <w:p w:rsidR="00D64C5A" w:rsidRPr="00D461DC" w:rsidRDefault="00D64C5A" w:rsidP="0094473B">
            <w:pPr>
              <w:jc w:val="right"/>
              <w:rPr>
                <w:rFonts w:ascii="Times New Roman" w:hAnsi="Times New Roman" w:cs="Times New Roman"/>
                <w:sz w:val="21"/>
                <w:szCs w:val="21"/>
              </w:rPr>
            </w:pPr>
          </w:p>
        </w:tc>
      </w:tr>
      <w:tr w:rsidR="00D64C5A" w:rsidRPr="00D461DC" w:rsidTr="00E06ED6">
        <w:tc>
          <w:tcPr>
            <w:tcW w:w="2844" w:type="dxa"/>
          </w:tcPr>
          <w:p w:rsidR="00D64C5A" w:rsidRPr="00D461DC" w:rsidRDefault="00D64C5A" w:rsidP="0094473B">
            <w:pPr>
              <w:rPr>
                <w:rFonts w:ascii="Times New Roman" w:hAnsi="Times New Roman" w:cs="Times New Roman"/>
                <w:b/>
                <w:sz w:val="21"/>
                <w:szCs w:val="21"/>
              </w:rPr>
            </w:pPr>
            <w:r w:rsidRPr="00D461DC">
              <w:rPr>
                <w:rFonts w:ascii="Times New Roman" w:hAnsi="Times New Roman" w:cs="Times New Roman"/>
                <w:b/>
                <w:sz w:val="21"/>
                <w:szCs w:val="21"/>
              </w:rPr>
              <w:t>4</w:t>
            </w:r>
          </w:p>
        </w:tc>
        <w:tc>
          <w:tcPr>
            <w:tcW w:w="5094" w:type="dxa"/>
          </w:tcPr>
          <w:p w:rsidR="00D64C5A" w:rsidRPr="00D461DC" w:rsidRDefault="00D64C5A" w:rsidP="0094473B">
            <w:pPr>
              <w:rPr>
                <w:rFonts w:ascii="Times New Roman" w:hAnsi="Times New Roman" w:cs="Times New Roman"/>
                <w:b/>
                <w:sz w:val="21"/>
                <w:szCs w:val="21"/>
              </w:rPr>
            </w:pPr>
            <w:r w:rsidRPr="00D461DC">
              <w:rPr>
                <w:rFonts w:ascii="Times New Roman" w:hAnsi="Times New Roman" w:cs="Times New Roman"/>
                <w:b/>
                <w:sz w:val="21"/>
                <w:szCs w:val="21"/>
              </w:rPr>
              <w:t>Skráningar</w:t>
            </w:r>
          </w:p>
        </w:tc>
        <w:tc>
          <w:tcPr>
            <w:tcW w:w="2268" w:type="dxa"/>
          </w:tcPr>
          <w:p w:rsidR="00D64C5A" w:rsidRPr="00D461DC" w:rsidRDefault="00D64C5A" w:rsidP="0094473B">
            <w:pPr>
              <w:jc w:val="right"/>
              <w:rPr>
                <w:rFonts w:ascii="Times New Roman" w:hAnsi="Times New Roman" w:cs="Times New Roman"/>
                <w:b/>
                <w:sz w:val="21"/>
                <w:szCs w:val="21"/>
              </w:rPr>
            </w:pPr>
          </w:p>
        </w:tc>
      </w:tr>
      <w:tr w:rsidR="00D64C5A" w:rsidRPr="00D461DC" w:rsidTr="00E06ED6">
        <w:tc>
          <w:tcPr>
            <w:tcW w:w="2844" w:type="dxa"/>
          </w:tcPr>
          <w:p w:rsidR="00D64C5A" w:rsidRPr="00D461DC" w:rsidRDefault="00D64C5A" w:rsidP="0094473B">
            <w:pPr>
              <w:rPr>
                <w:rFonts w:ascii="Times New Roman" w:hAnsi="Times New Roman" w:cs="Times New Roman"/>
                <w:sz w:val="21"/>
                <w:szCs w:val="21"/>
              </w:rPr>
            </w:pPr>
          </w:p>
        </w:tc>
        <w:tc>
          <w:tcPr>
            <w:tcW w:w="5094" w:type="dxa"/>
          </w:tcPr>
          <w:p w:rsidR="00D64C5A" w:rsidRPr="00D461DC" w:rsidRDefault="00D64C5A" w:rsidP="00B34F5D">
            <w:pPr>
              <w:spacing w:before="100" w:beforeAutospacing="1" w:after="100" w:afterAutospacing="1"/>
              <w:rPr>
                <w:rFonts w:ascii="Times New Roman" w:eastAsia="Times New Roman" w:hAnsi="Times New Roman" w:cs="Times New Roman"/>
                <w:b/>
                <w:sz w:val="21"/>
                <w:szCs w:val="21"/>
              </w:rPr>
            </w:pPr>
          </w:p>
        </w:tc>
        <w:tc>
          <w:tcPr>
            <w:tcW w:w="2268" w:type="dxa"/>
          </w:tcPr>
          <w:p w:rsidR="00D64C5A" w:rsidRPr="00D461DC" w:rsidRDefault="00D64C5A" w:rsidP="0094473B">
            <w:pPr>
              <w:jc w:val="right"/>
              <w:rPr>
                <w:rFonts w:ascii="Times New Roman" w:hAnsi="Times New Roman" w:cs="Times New Roman"/>
                <w:sz w:val="21"/>
                <w:szCs w:val="21"/>
              </w:rPr>
            </w:pPr>
          </w:p>
        </w:tc>
      </w:tr>
      <w:tr w:rsidR="00D64C5A" w:rsidRPr="00D461DC" w:rsidTr="00E06ED6">
        <w:tc>
          <w:tcPr>
            <w:tcW w:w="2844" w:type="dxa"/>
          </w:tcPr>
          <w:p w:rsidR="00D64C5A" w:rsidRPr="00D461DC" w:rsidRDefault="00D64C5A" w:rsidP="0094473B">
            <w:pPr>
              <w:rPr>
                <w:rFonts w:ascii="Times New Roman" w:hAnsi="Times New Roman" w:cs="Times New Roman"/>
                <w:b/>
                <w:sz w:val="21"/>
                <w:szCs w:val="21"/>
              </w:rPr>
            </w:pPr>
          </w:p>
        </w:tc>
        <w:tc>
          <w:tcPr>
            <w:tcW w:w="5094" w:type="dxa"/>
          </w:tcPr>
          <w:p w:rsidR="00D64C5A" w:rsidRPr="00D461DC" w:rsidRDefault="00D64C5A" w:rsidP="001C4010">
            <w:pPr>
              <w:spacing w:before="100" w:beforeAutospacing="1" w:after="100" w:afterAutospacing="1"/>
              <w:rPr>
                <w:rFonts w:ascii="Times New Roman" w:eastAsia="Times New Roman" w:hAnsi="Times New Roman" w:cs="Times New Roman"/>
                <w:b/>
                <w:sz w:val="21"/>
                <w:szCs w:val="21"/>
              </w:rPr>
            </w:pPr>
            <w:r w:rsidRPr="00D461DC">
              <w:rPr>
                <w:rFonts w:ascii="Times New Roman" w:eastAsia="Times New Roman" w:hAnsi="Times New Roman" w:cs="Times New Roman"/>
                <w:b/>
                <w:sz w:val="21"/>
                <w:szCs w:val="21"/>
              </w:rPr>
              <w:t>Skráning loftfars</w:t>
            </w:r>
          </w:p>
        </w:tc>
        <w:tc>
          <w:tcPr>
            <w:tcW w:w="2268" w:type="dxa"/>
          </w:tcPr>
          <w:p w:rsidR="00D64C5A" w:rsidRPr="00D461DC" w:rsidRDefault="00D64C5A" w:rsidP="0094473B">
            <w:pPr>
              <w:jc w:val="right"/>
              <w:rPr>
                <w:rFonts w:ascii="Times New Roman" w:hAnsi="Times New Roman" w:cs="Times New Roman"/>
                <w:b/>
                <w:sz w:val="21"/>
                <w:szCs w:val="21"/>
              </w:rPr>
            </w:pPr>
          </w:p>
        </w:tc>
      </w:tr>
      <w:tr w:rsidR="00D64C5A" w:rsidRPr="00D461DC" w:rsidTr="00E06ED6">
        <w:tc>
          <w:tcPr>
            <w:tcW w:w="2844" w:type="dxa"/>
          </w:tcPr>
          <w:p w:rsidR="00D64C5A" w:rsidRPr="00D461DC" w:rsidRDefault="00D64C5A"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4.1.1</w:t>
            </w:r>
          </w:p>
        </w:tc>
        <w:tc>
          <w:tcPr>
            <w:tcW w:w="5094" w:type="dxa"/>
          </w:tcPr>
          <w:p w:rsidR="00D64C5A" w:rsidRPr="00D461DC" w:rsidRDefault="00D64C5A"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Skráning loftfars til almannaflugs</w:t>
            </w:r>
          </w:p>
        </w:tc>
        <w:tc>
          <w:tcPr>
            <w:tcW w:w="2268" w:type="dxa"/>
            <w:vAlign w:val="bottom"/>
          </w:tcPr>
          <w:p w:rsidR="00D64C5A" w:rsidRPr="00D461DC" w:rsidRDefault="00D64C5A"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43.900 kr.</w:t>
            </w:r>
          </w:p>
        </w:tc>
      </w:tr>
      <w:tr w:rsidR="00D64C5A" w:rsidRPr="00D461DC" w:rsidTr="00E06ED6">
        <w:tc>
          <w:tcPr>
            <w:tcW w:w="2844" w:type="dxa"/>
          </w:tcPr>
          <w:p w:rsidR="00D64C5A" w:rsidRPr="00D461DC" w:rsidRDefault="00D64C5A"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4.1.2</w:t>
            </w:r>
          </w:p>
        </w:tc>
        <w:tc>
          <w:tcPr>
            <w:tcW w:w="5094" w:type="dxa"/>
          </w:tcPr>
          <w:p w:rsidR="00D64C5A" w:rsidRPr="00D461DC" w:rsidRDefault="00D64C5A"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Skráning loftfars til flutningaflugs, verkflugs og ríkisflugs</w:t>
            </w:r>
          </w:p>
        </w:tc>
        <w:tc>
          <w:tcPr>
            <w:tcW w:w="2268" w:type="dxa"/>
            <w:vAlign w:val="bottom"/>
          </w:tcPr>
          <w:p w:rsidR="00D64C5A" w:rsidRPr="00D461DC" w:rsidRDefault="00D64C5A"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87.830 kr.</w:t>
            </w:r>
          </w:p>
        </w:tc>
      </w:tr>
      <w:tr w:rsidR="00D64C5A" w:rsidRPr="00D461DC" w:rsidTr="00E06ED6">
        <w:tc>
          <w:tcPr>
            <w:tcW w:w="2844" w:type="dxa"/>
          </w:tcPr>
          <w:p w:rsidR="00D64C5A" w:rsidRPr="00D461DC" w:rsidRDefault="00D64C5A"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4.1.3</w:t>
            </w:r>
          </w:p>
        </w:tc>
        <w:tc>
          <w:tcPr>
            <w:tcW w:w="5094" w:type="dxa"/>
          </w:tcPr>
          <w:p w:rsidR="00D64C5A" w:rsidRPr="00D461DC" w:rsidRDefault="00D64C5A"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Breyting á eldri skráningu (eigendaskipti, nafnabreyting o.fl.)</w:t>
            </w:r>
          </w:p>
        </w:tc>
        <w:tc>
          <w:tcPr>
            <w:tcW w:w="2268" w:type="dxa"/>
            <w:vAlign w:val="bottom"/>
          </w:tcPr>
          <w:p w:rsidR="00D64C5A" w:rsidRPr="00D461DC" w:rsidRDefault="00D64C5A"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6.650 kr.</w:t>
            </w:r>
          </w:p>
        </w:tc>
      </w:tr>
      <w:tr w:rsidR="00D64C5A" w:rsidRPr="00D461DC" w:rsidTr="00E06ED6">
        <w:tc>
          <w:tcPr>
            <w:tcW w:w="2844" w:type="dxa"/>
          </w:tcPr>
          <w:p w:rsidR="00D64C5A" w:rsidRPr="00D461DC" w:rsidRDefault="00D64C5A"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4.1.4</w:t>
            </w:r>
          </w:p>
        </w:tc>
        <w:tc>
          <w:tcPr>
            <w:tcW w:w="5094" w:type="dxa"/>
          </w:tcPr>
          <w:p w:rsidR="00D64C5A" w:rsidRPr="00D461DC" w:rsidRDefault="00D64C5A"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Breyting á skráningu loftfars í flutningaflugi og/eða loftfars í eigu erlendra aðila</w:t>
            </w:r>
          </w:p>
        </w:tc>
        <w:tc>
          <w:tcPr>
            <w:tcW w:w="2268" w:type="dxa"/>
            <w:vAlign w:val="bottom"/>
          </w:tcPr>
          <w:p w:rsidR="00D64C5A" w:rsidRPr="00D461DC" w:rsidRDefault="00D64C5A" w:rsidP="004C23FF">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 xml:space="preserve">Tímagjald sbr. </w:t>
            </w:r>
            <w:r w:rsidRPr="00D461DC">
              <w:rPr>
                <w:rFonts w:ascii="Times New Roman" w:hAnsi="Times New Roman" w:cs="Times New Roman"/>
                <w:sz w:val="21"/>
                <w:szCs w:val="21"/>
              </w:rPr>
              <w:t>viðauka I, 1. gr. lið c</w:t>
            </w:r>
          </w:p>
        </w:tc>
      </w:tr>
      <w:tr w:rsidR="00D64C5A" w:rsidRPr="00D461DC" w:rsidTr="00E06ED6">
        <w:tc>
          <w:tcPr>
            <w:tcW w:w="2844" w:type="dxa"/>
          </w:tcPr>
          <w:p w:rsidR="00D64C5A" w:rsidRPr="00D461DC" w:rsidRDefault="00D64C5A"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4.1.5</w:t>
            </w:r>
          </w:p>
        </w:tc>
        <w:tc>
          <w:tcPr>
            <w:tcW w:w="5094" w:type="dxa"/>
          </w:tcPr>
          <w:p w:rsidR="00D64C5A" w:rsidRPr="00D461DC" w:rsidRDefault="00D64C5A"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Afskráning loftfars</w:t>
            </w:r>
          </w:p>
        </w:tc>
        <w:tc>
          <w:tcPr>
            <w:tcW w:w="2268" w:type="dxa"/>
            <w:vAlign w:val="bottom"/>
          </w:tcPr>
          <w:p w:rsidR="00D64C5A" w:rsidRPr="00D461DC" w:rsidRDefault="00D64C5A" w:rsidP="004C23FF">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 xml:space="preserve">Tímagjald sbr. </w:t>
            </w:r>
            <w:r w:rsidRPr="00D461DC">
              <w:rPr>
                <w:rFonts w:ascii="Times New Roman" w:hAnsi="Times New Roman" w:cs="Times New Roman"/>
                <w:sz w:val="21"/>
                <w:szCs w:val="21"/>
              </w:rPr>
              <w:t>viðauka I, 1. gr. lið c</w:t>
            </w:r>
          </w:p>
        </w:tc>
      </w:tr>
      <w:tr w:rsidR="00D64C5A" w:rsidRPr="00D461DC" w:rsidTr="00E06ED6">
        <w:tc>
          <w:tcPr>
            <w:tcW w:w="2844" w:type="dxa"/>
          </w:tcPr>
          <w:p w:rsidR="00D64C5A" w:rsidRPr="00D461DC" w:rsidRDefault="00D64C5A"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4.1.6</w:t>
            </w:r>
          </w:p>
        </w:tc>
        <w:tc>
          <w:tcPr>
            <w:tcW w:w="5094" w:type="dxa"/>
          </w:tcPr>
          <w:p w:rsidR="00D64C5A" w:rsidRPr="00D461DC" w:rsidRDefault="00D64C5A" w:rsidP="0094473B">
            <w:pPr>
              <w:rPr>
                <w:rFonts w:ascii="Times New Roman" w:hAnsi="Times New Roman" w:cs="Times New Roman"/>
                <w:sz w:val="21"/>
                <w:szCs w:val="21"/>
              </w:rPr>
            </w:pPr>
            <w:r w:rsidRPr="00D461DC">
              <w:rPr>
                <w:rFonts w:ascii="Times New Roman" w:eastAsia="Times New Roman" w:hAnsi="Times New Roman" w:cs="Times New Roman"/>
                <w:sz w:val="21"/>
                <w:szCs w:val="21"/>
              </w:rPr>
              <w:t>Endurútgáfa lofthæfivottorðs/lofthæfistaðfestingavottorðs</w:t>
            </w:r>
          </w:p>
        </w:tc>
        <w:tc>
          <w:tcPr>
            <w:tcW w:w="2268" w:type="dxa"/>
            <w:vAlign w:val="bottom"/>
          </w:tcPr>
          <w:p w:rsidR="00D64C5A" w:rsidRPr="00D461DC" w:rsidRDefault="00D64C5A" w:rsidP="004C23FF">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 xml:space="preserve">Tímagjald sbr. </w:t>
            </w:r>
            <w:r w:rsidRPr="00D461DC">
              <w:rPr>
                <w:rFonts w:ascii="Times New Roman" w:hAnsi="Times New Roman" w:cs="Times New Roman"/>
                <w:sz w:val="21"/>
                <w:szCs w:val="21"/>
              </w:rPr>
              <w:t xml:space="preserve">viðauka I, 1. gr. lið c </w:t>
            </w:r>
          </w:p>
        </w:tc>
      </w:tr>
      <w:tr w:rsidR="006C73F2" w:rsidRPr="00D461DC" w:rsidTr="00E06ED6">
        <w:tc>
          <w:tcPr>
            <w:tcW w:w="2844" w:type="dxa"/>
          </w:tcPr>
          <w:p w:rsidR="006C73F2" w:rsidRPr="00D461DC" w:rsidRDefault="006C73F2" w:rsidP="001C4010">
            <w:pPr>
              <w:spacing w:before="100" w:beforeAutospacing="1" w:after="100" w:afterAutospacing="1"/>
              <w:rPr>
                <w:rFonts w:ascii="Times New Roman" w:eastAsia="Times New Roman" w:hAnsi="Times New Roman" w:cs="Times New Roman"/>
                <w:sz w:val="21"/>
                <w:szCs w:val="21"/>
              </w:rPr>
            </w:pPr>
          </w:p>
        </w:tc>
        <w:tc>
          <w:tcPr>
            <w:tcW w:w="5094" w:type="dxa"/>
          </w:tcPr>
          <w:p w:rsidR="006C73F2" w:rsidRPr="00D461DC" w:rsidRDefault="006C73F2" w:rsidP="0094473B">
            <w:pPr>
              <w:rPr>
                <w:rFonts w:ascii="Times New Roman" w:hAnsi="Times New Roman" w:cs="Times New Roman"/>
                <w:sz w:val="21"/>
                <w:szCs w:val="21"/>
              </w:rPr>
            </w:pPr>
          </w:p>
        </w:tc>
        <w:tc>
          <w:tcPr>
            <w:tcW w:w="2268" w:type="dxa"/>
          </w:tcPr>
          <w:p w:rsidR="006C73F2" w:rsidRPr="00D461DC" w:rsidRDefault="006C73F2"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p>
        </w:tc>
        <w:tc>
          <w:tcPr>
            <w:tcW w:w="5094" w:type="dxa"/>
          </w:tcPr>
          <w:p w:rsidR="00E06ED6" w:rsidRPr="00D461DC" w:rsidRDefault="00E06ED6" w:rsidP="0094473B">
            <w:pPr>
              <w:rPr>
                <w:rFonts w:ascii="Times New Roman" w:hAnsi="Times New Roman" w:cs="Times New Roman"/>
                <w:sz w:val="21"/>
                <w:szCs w:val="21"/>
              </w:rPr>
            </w:pPr>
            <w:bookmarkStart w:id="1" w:name="OLE_LINK1"/>
            <w:r w:rsidRPr="00D461DC">
              <w:rPr>
                <w:rFonts w:ascii="Times New Roman" w:hAnsi="Times New Roman" w:cs="Times New Roman"/>
                <w:sz w:val="21"/>
                <w:szCs w:val="21"/>
              </w:rPr>
              <w:t>Umskráning þungra loftfara í eigu erlendra aðila sem verið hafa í flutningaflugi en er óskað eftir að verði á íslenskri skrá</w:t>
            </w:r>
            <w:bookmarkEnd w:id="1"/>
            <w:r w:rsidRPr="00D461DC">
              <w:rPr>
                <w:rFonts w:ascii="Times New Roman" w:hAnsi="Times New Roman" w:cs="Times New Roman"/>
                <w:sz w:val="21"/>
                <w:szCs w:val="21"/>
              </w:rPr>
              <w:t>:</w:t>
            </w: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6C73F2"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4.1.7</w:t>
            </w:r>
          </w:p>
        </w:tc>
        <w:tc>
          <w:tcPr>
            <w:tcW w:w="5094" w:type="dxa"/>
          </w:tcPr>
          <w:p w:rsidR="00E06ED6" w:rsidRPr="00D461DC" w:rsidRDefault="00E06ED6" w:rsidP="001C4010">
            <w:pPr>
              <w:rPr>
                <w:rFonts w:ascii="Times New Roman" w:hAnsi="Times New Roman" w:cs="Times New Roman"/>
                <w:sz w:val="21"/>
                <w:szCs w:val="21"/>
              </w:rPr>
            </w:pPr>
            <w:r w:rsidRPr="00D461DC">
              <w:rPr>
                <w:rFonts w:ascii="Times New Roman" w:hAnsi="Times New Roman" w:cs="Times New Roman"/>
                <w:sz w:val="21"/>
                <w:szCs w:val="21"/>
              </w:rPr>
              <w:t>Loftför &lt; 10 tonn</w:t>
            </w:r>
          </w:p>
        </w:tc>
        <w:tc>
          <w:tcPr>
            <w:tcW w:w="2268" w:type="dxa"/>
          </w:tcPr>
          <w:p w:rsidR="00E06ED6" w:rsidRPr="00D461DC" w:rsidRDefault="00E06ED6" w:rsidP="0094473B">
            <w:pPr>
              <w:jc w:val="right"/>
              <w:rPr>
                <w:rFonts w:ascii="Times New Roman" w:hAnsi="Times New Roman" w:cs="Times New Roman"/>
                <w:sz w:val="21"/>
                <w:szCs w:val="21"/>
              </w:rPr>
            </w:pPr>
            <w:r w:rsidRPr="00D461DC">
              <w:rPr>
                <w:rFonts w:ascii="Times New Roman" w:eastAsia="Times New Roman" w:hAnsi="Times New Roman" w:cs="Times New Roman"/>
                <w:sz w:val="21"/>
                <w:szCs w:val="21"/>
              </w:rPr>
              <w:t xml:space="preserve">Tímagjald sbr. </w:t>
            </w:r>
            <w:r w:rsidRPr="00D461DC">
              <w:rPr>
                <w:rFonts w:ascii="Times New Roman" w:hAnsi="Times New Roman" w:cs="Times New Roman"/>
                <w:sz w:val="21"/>
                <w:szCs w:val="21"/>
              </w:rPr>
              <w:t>viðauka I, 1. gr. lið c</w:t>
            </w:r>
          </w:p>
        </w:tc>
      </w:tr>
      <w:tr w:rsidR="00E06ED6" w:rsidRPr="00D461DC" w:rsidTr="00E06ED6">
        <w:tc>
          <w:tcPr>
            <w:tcW w:w="2844" w:type="dxa"/>
          </w:tcPr>
          <w:p w:rsidR="00E06ED6" w:rsidRPr="00D461DC" w:rsidRDefault="006C73F2"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4.1.8</w:t>
            </w:r>
          </w:p>
        </w:tc>
        <w:tc>
          <w:tcPr>
            <w:tcW w:w="5094" w:type="dxa"/>
          </w:tcPr>
          <w:p w:rsidR="00E06ED6" w:rsidRPr="00D461DC" w:rsidRDefault="00E06ED6" w:rsidP="001C4010">
            <w:pPr>
              <w:rPr>
                <w:rFonts w:ascii="Times New Roman" w:hAnsi="Times New Roman" w:cs="Times New Roman"/>
                <w:sz w:val="21"/>
                <w:szCs w:val="21"/>
              </w:rPr>
            </w:pPr>
            <w:r w:rsidRPr="00D461DC">
              <w:rPr>
                <w:rFonts w:ascii="Times New Roman" w:hAnsi="Times New Roman" w:cs="Times New Roman"/>
                <w:sz w:val="21"/>
                <w:szCs w:val="21"/>
              </w:rPr>
              <w:t>Loftför &gt; 10 tonn</w:t>
            </w:r>
          </w:p>
        </w:tc>
        <w:tc>
          <w:tcPr>
            <w:tcW w:w="2268" w:type="dxa"/>
          </w:tcPr>
          <w:p w:rsidR="00E06ED6" w:rsidRPr="00D461DC" w:rsidRDefault="00E06ED6" w:rsidP="0094473B">
            <w:pPr>
              <w:jc w:val="right"/>
              <w:rPr>
                <w:rFonts w:ascii="Times New Roman" w:hAnsi="Times New Roman" w:cs="Times New Roman"/>
                <w:sz w:val="21"/>
                <w:szCs w:val="21"/>
              </w:rPr>
            </w:pPr>
            <w:r w:rsidRPr="00D461DC">
              <w:rPr>
                <w:rFonts w:ascii="Times New Roman" w:hAnsi="Times New Roman" w:cs="Times New Roman"/>
                <w:sz w:val="21"/>
                <w:szCs w:val="21"/>
              </w:rPr>
              <w:t>816.800</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p>
        </w:tc>
        <w:tc>
          <w:tcPr>
            <w:tcW w:w="5094" w:type="dxa"/>
          </w:tcPr>
          <w:p w:rsidR="00E06ED6" w:rsidRPr="00D461DC" w:rsidRDefault="00E06ED6" w:rsidP="0094473B">
            <w:pPr>
              <w:rPr>
                <w:rFonts w:ascii="Times New Roman" w:hAnsi="Times New Roman" w:cs="Times New Roman"/>
                <w:sz w:val="21"/>
                <w:szCs w:val="21"/>
              </w:rPr>
            </w:pPr>
            <w:r w:rsidRPr="00D461DC">
              <w:rPr>
                <w:rFonts w:ascii="Times New Roman" w:hAnsi="Times New Roman" w:cs="Times New Roman"/>
                <w:sz w:val="21"/>
                <w:szCs w:val="21"/>
              </w:rPr>
              <w:t>Fari vinna við umskráningu umfram 80 klst. skal greiða tímagjald eftir það sbr. viðauka I, 1. gr. lið c</w:t>
            </w: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p>
        </w:tc>
        <w:tc>
          <w:tcPr>
            <w:tcW w:w="5094" w:type="dxa"/>
          </w:tcPr>
          <w:p w:rsidR="00E06ED6" w:rsidRPr="00D461DC" w:rsidRDefault="00E06ED6" w:rsidP="0094473B">
            <w:pPr>
              <w:rPr>
                <w:rFonts w:ascii="Times New Roman" w:hAnsi="Times New Roman" w:cs="Times New Roman"/>
                <w:sz w:val="21"/>
                <w:szCs w:val="21"/>
              </w:rPr>
            </w:pP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p>
        </w:tc>
        <w:tc>
          <w:tcPr>
            <w:tcW w:w="5094" w:type="dxa"/>
          </w:tcPr>
          <w:p w:rsidR="00E06ED6" w:rsidRPr="00D461DC" w:rsidRDefault="00E06ED6" w:rsidP="0094473B">
            <w:pPr>
              <w:rPr>
                <w:rFonts w:ascii="Times New Roman" w:hAnsi="Times New Roman" w:cs="Times New Roman"/>
                <w:b/>
                <w:sz w:val="21"/>
                <w:szCs w:val="21"/>
              </w:rPr>
            </w:pPr>
            <w:r w:rsidRPr="00D461DC">
              <w:rPr>
                <w:rFonts w:ascii="Times New Roman" w:hAnsi="Times New Roman" w:cs="Times New Roman"/>
                <w:b/>
                <w:sz w:val="21"/>
                <w:szCs w:val="21"/>
              </w:rPr>
              <w:t>Skráning ökutækis</w:t>
            </w:r>
          </w:p>
        </w:tc>
        <w:tc>
          <w:tcPr>
            <w:tcW w:w="2268" w:type="dxa"/>
          </w:tcPr>
          <w:p w:rsidR="00E06ED6" w:rsidRPr="00D461DC" w:rsidRDefault="00E06ED6" w:rsidP="0094473B">
            <w:pPr>
              <w:jc w:val="right"/>
              <w:rPr>
                <w:rFonts w:ascii="Times New Roman" w:hAnsi="Times New Roman" w:cs="Times New Roman"/>
                <w:b/>
                <w:sz w:val="21"/>
                <w:szCs w:val="21"/>
              </w:rPr>
            </w:pPr>
          </w:p>
        </w:tc>
      </w:tr>
      <w:tr w:rsidR="00E06ED6" w:rsidRPr="00D461DC" w:rsidTr="00E06ED6">
        <w:tc>
          <w:tcPr>
            <w:tcW w:w="2844" w:type="dxa"/>
          </w:tcPr>
          <w:p w:rsidR="00E06ED6" w:rsidRPr="00D461DC" w:rsidRDefault="00E06ED6" w:rsidP="001C4010">
            <w:pPr>
              <w:pStyle w:val="Default"/>
              <w:jc w:val="both"/>
              <w:rPr>
                <w:color w:val="auto"/>
                <w:sz w:val="21"/>
                <w:szCs w:val="21"/>
              </w:rPr>
            </w:pPr>
            <w:r w:rsidRPr="00D461DC">
              <w:rPr>
                <w:color w:val="auto"/>
                <w:sz w:val="21"/>
                <w:szCs w:val="21"/>
              </w:rPr>
              <w:t>4.1.10</w:t>
            </w:r>
          </w:p>
        </w:tc>
        <w:tc>
          <w:tcPr>
            <w:tcW w:w="5094" w:type="dxa"/>
          </w:tcPr>
          <w:p w:rsidR="00E06ED6" w:rsidRPr="00D461DC" w:rsidRDefault="00E06ED6" w:rsidP="001C4010">
            <w:pPr>
              <w:pStyle w:val="Default"/>
              <w:jc w:val="both"/>
              <w:rPr>
                <w:color w:val="auto"/>
                <w:sz w:val="21"/>
                <w:szCs w:val="21"/>
              </w:rPr>
            </w:pPr>
            <w:r w:rsidRPr="00D461DC">
              <w:rPr>
                <w:color w:val="auto"/>
                <w:sz w:val="21"/>
                <w:szCs w:val="21"/>
              </w:rPr>
              <w:t xml:space="preserve">Skráning ökutækis </w:t>
            </w:r>
          </w:p>
        </w:tc>
        <w:tc>
          <w:tcPr>
            <w:tcW w:w="2268" w:type="dxa"/>
          </w:tcPr>
          <w:p w:rsidR="00E06ED6" w:rsidRPr="00D461DC" w:rsidRDefault="00E06ED6" w:rsidP="00B34F5D">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5.060 kr.</w:t>
            </w:r>
          </w:p>
        </w:tc>
      </w:tr>
      <w:tr w:rsidR="00E06ED6" w:rsidRPr="00D461DC" w:rsidTr="00E06ED6">
        <w:tc>
          <w:tcPr>
            <w:tcW w:w="2844" w:type="dxa"/>
          </w:tcPr>
          <w:p w:rsidR="00E06ED6" w:rsidRPr="00D461DC" w:rsidRDefault="00E06ED6" w:rsidP="001C4010">
            <w:pPr>
              <w:pStyle w:val="Default"/>
              <w:jc w:val="both"/>
              <w:rPr>
                <w:color w:val="auto"/>
                <w:sz w:val="21"/>
                <w:szCs w:val="21"/>
              </w:rPr>
            </w:pPr>
            <w:r w:rsidRPr="00D461DC">
              <w:rPr>
                <w:color w:val="auto"/>
                <w:sz w:val="21"/>
                <w:szCs w:val="21"/>
              </w:rPr>
              <w:t>4.1.11</w:t>
            </w:r>
          </w:p>
        </w:tc>
        <w:tc>
          <w:tcPr>
            <w:tcW w:w="5094" w:type="dxa"/>
          </w:tcPr>
          <w:p w:rsidR="00E06ED6" w:rsidRPr="00D461DC" w:rsidRDefault="00E06ED6" w:rsidP="001C4010">
            <w:pPr>
              <w:pStyle w:val="Default"/>
              <w:jc w:val="both"/>
              <w:rPr>
                <w:color w:val="auto"/>
                <w:sz w:val="21"/>
                <w:szCs w:val="21"/>
              </w:rPr>
            </w:pPr>
            <w:r w:rsidRPr="00D461DC">
              <w:rPr>
                <w:color w:val="auto"/>
                <w:sz w:val="21"/>
                <w:szCs w:val="21"/>
              </w:rPr>
              <w:t xml:space="preserve">Endurskráning ökutækis </w:t>
            </w:r>
          </w:p>
        </w:tc>
        <w:tc>
          <w:tcPr>
            <w:tcW w:w="2268" w:type="dxa"/>
          </w:tcPr>
          <w:p w:rsidR="00E06ED6" w:rsidRPr="00D461DC" w:rsidRDefault="00E06ED6" w:rsidP="00B34F5D">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 xml:space="preserve">2.540 kr. </w:t>
            </w:r>
          </w:p>
        </w:tc>
      </w:tr>
      <w:tr w:rsidR="00E06ED6" w:rsidRPr="00D461DC" w:rsidTr="00E06ED6">
        <w:tc>
          <w:tcPr>
            <w:tcW w:w="2844" w:type="dxa"/>
          </w:tcPr>
          <w:p w:rsidR="00E06ED6" w:rsidRPr="00D461DC" w:rsidRDefault="00E06ED6" w:rsidP="001C4010">
            <w:pPr>
              <w:pStyle w:val="Default"/>
              <w:jc w:val="both"/>
              <w:rPr>
                <w:color w:val="auto"/>
                <w:sz w:val="21"/>
                <w:szCs w:val="21"/>
              </w:rPr>
            </w:pPr>
            <w:r w:rsidRPr="00D461DC">
              <w:rPr>
                <w:color w:val="auto"/>
                <w:sz w:val="21"/>
                <w:szCs w:val="21"/>
              </w:rPr>
              <w:t>4.1.12</w:t>
            </w:r>
          </w:p>
        </w:tc>
        <w:tc>
          <w:tcPr>
            <w:tcW w:w="5094" w:type="dxa"/>
          </w:tcPr>
          <w:p w:rsidR="00E06ED6" w:rsidRPr="00D461DC" w:rsidRDefault="00E06ED6" w:rsidP="001C4010">
            <w:pPr>
              <w:pStyle w:val="Default"/>
              <w:jc w:val="both"/>
              <w:rPr>
                <w:color w:val="auto"/>
                <w:sz w:val="21"/>
                <w:szCs w:val="21"/>
              </w:rPr>
            </w:pPr>
            <w:r w:rsidRPr="00D461DC">
              <w:rPr>
                <w:color w:val="auto"/>
                <w:sz w:val="21"/>
                <w:szCs w:val="21"/>
              </w:rPr>
              <w:t xml:space="preserve">Breytingaskráning ökutækis </w:t>
            </w:r>
          </w:p>
        </w:tc>
        <w:tc>
          <w:tcPr>
            <w:tcW w:w="2268" w:type="dxa"/>
          </w:tcPr>
          <w:p w:rsidR="00E06ED6" w:rsidRPr="00D461DC" w:rsidRDefault="00E06ED6" w:rsidP="00B34F5D">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500 kr.</w:t>
            </w:r>
          </w:p>
        </w:tc>
      </w:tr>
      <w:tr w:rsidR="00E06ED6" w:rsidRPr="00D461DC" w:rsidTr="00E06ED6">
        <w:tc>
          <w:tcPr>
            <w:tcW w:w="2844" w:type="dxa"/>
          </w:tcPr>
          <w:p w:rsidR="00E06ED6" w:rsidRPr="00D461DC" w:rsidRDefault="00E06ED6" w:rsidP="001C4010">
            <w:pPr>
              <w:pStyle w:val="Default"/>
              <w:jc w:val="both"/>
              <w:rPr>
                <w:color w:val="auto"/>
                <w:sz w:val="21"/>
                <w:szCs w:val="21"/>
              </w:rPr>
            </w:pPr>
            <w:r w:rsidRPr="00D461DC">
              <w:rPr>
                <w:color w:val="auto"/>
                <w:sz w:val="21"/>
                <w:szCs w:val="21"/>
              </w:rPr>
              <w:t>4.1.13</w:t>
            </w:r>
          </w:p>
        </w:tc>
        <w:tc>
          <w:tcPr>
            <w:tcW w:w="5094" w:type="dxa"/>
          </w:tcPr>
          <w:p w:rsidR="00E06ED6" w:rsidRPr="00D461DC" w:rsidRDefault="00E06ED6" w:rsidP="001C4010">
            <w:pPr>
              <w:pStyle w:val="Default"/>
              <w:jc w:val="both"/>
              <w:rPr>
                <w:color w:val="auto"/>
                <w:sz w:val="21"/>
                <w:szCs w:val="21"/>
              </w:rPr>
            </w:pPr>
            <w:r w:rsidRPr="00D461DC">
              <w:rPr>
                <w:color w:val="auto"/>
                <w:sz w:val="21"/>
                <w:szCs w:val="21"/>
              </w:rPr>
              <w:t xml:space="preserve">Leiðrétting nýskráningar </w:t>
            </w:r>
          </w:p>
        </w:tc>
        <w:tc>
          <w:tcPr>
            <w:tcW w:w="2268" w:type="dxa"/>
          </w:tcPr>
          <w:p w:rsidR="00E06ED6" w:rsidRPr="00D461DC" w:rsidRDefault="00E06ED6" w:rsidP="00B34F5D">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930 kr.</w:t>
            </w:r>
          </w:p>
        </w:tc>
      </w:tr>
      <w:tr w:rsidR="00E06ED6" w:rsidRPr="00D461DC" w:rsidTr="00E06ED6">
        <w:tc>
          <w:tcPr>
            <w:tcW w:w="2844" w:type="dxa"/>
          </w:tcPr>
          <w:p w:rsidR="00E06ED6" w:rsidRPr="00D461DC" w:rsidRDefault="00E06ED6" w:rsidP="001C4010">
            <w:pPr>
              <w:pStyle w:val="Default"/>
              <w:jc w:val="both"/>
              <w:rPr>
                <w:color w:val="auto"/>
                <w:sz w:val="21"/>
                <w:szCs w:val="21"/>
              </w:rPr>
            </w:pPr>
            <w:r w:rsidRPr="00D461DC">
              <w:rPr>
                <w:color w:val="auto"/>
                <w:sz w:val="21"/>
                <w:szCs w:val="21"/>
              </w:rPr>
              <w:t>4.1.14</w:t>
            </w:r>
          </w:p>
        </w:tc>
        <w:tc>
          <w:tcPr>
            <w:tcW w:w="5094" w:type="dxa"/>
          </w:tcPr>
          <w:p w:rsidR="00E06ED6" w:rsidRPr="00D461DC" w:rsidRDefault="00E06ED6" w:rsidP="001C4010">
            <w:pPr>
              <w:pStyle w:val="Default"/>
              <w:jc w:val="both"/>
              <w:rPr>
                <w:color w:val="auto"/>
                <w:sz w:val="21"/>
                <w:szCs w:val="21"/>
              </w:rPr>
            </w:pPr>
            <w:r w:rsidRPr="00D461DC">
              <w:rPr>
                <w:color w:val="auto"/>
                <w:sz w:val="21"/>
                <w:szCs w:val="21"/>
              </w:rPr>
              <w:t xml:space="preserve">Tjónaskráning </w:t>
            </w:r>
          </w:p>
        </w:tc>
        <w:tc>
          <w:tcPr>
            <w:tcW w:w="2268" w:type="dxa"/>
          </w:tcPr>
          <w:p w:rsidR="00E06ED6" w:rsidRPr="00D461DC" w:rsidRDefault="00E06ED6" w:rsidP="00B34F5D">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930 kr.</w:t>
            </w:r>
          </w:p>
        </w:tc>
      </w:tr>
      <w:tr w:rsidR="00E06ED6" w:rsidRPr="00D461DC" w:rsidTr="00E06ED6">
        <w:tc>
          <w:tcPr>
            <w:tcW w:w="2844" w:type="dxa"/>
          </w:tcPr>
          <w:p w:rsidR="00E06ED6" w:rsidRPr="00D461DC" w:rsidRDefault="00E06ED6" w:rsidP="001C4010">
            <w:pPr>
              <w:pStyle w:val="Default"/>
              <w:jc w:val="both"/>
              <w:rPr>
                <w:color w:val="auto"/>
                <w:sz w:val="21"/>
                <w:szCs w:val="21"/>
              </w:rPr>
            </w:pPr>
            <w:r w:rsidRPr="00D461DC">
              <w:rPr>
                <w:color w:val="auto"/>
                <w:sz w:val="21"/>
                <w:szCs w:val="21"/>
              </w:rPr>
              <w:t>4.1.15</w:t>
            </w:r>
          </w:p>
        </w:tc>
        <w:tc>
          <w:tcPr>
            <w:tcW w:w="5094" w:type="dxa"/>
          </w:tcPr>
          <w:p w:rsidR="00E06ED6" w:rsidRPr="00D461DC" w:rsidRDefault="00E06ED6" w:rsidP="001C4010">
            <w:pPr>
              <w:autoSpaceDE w:val="0"/>
              <w:autoSpaceDN w:val="0"/>
              <w:adjustRightInd w:val="0"/>
              <w:rPr>
                <w:rFonts w:ascii="Times New Roman" w:hAnsi="Times New Roman" w:cs="Times New Roman"/>
                <w:sz w:val="21"/>
                <w:szCs w:val="21"/>
              </w:rPr>
            </w:pPr>
            <w:r w:rsidRPr="00D461DC">
              <w:rPr>
                <w:rFonts w:ascii="Times New Roman" w:hAnsi="Times New Roman" w:cs="Times New Roman"/>
                <w:sz w:val="21"/>
                <w:szCs w:val="21"/>
              </w:rPr>
              <w:t xml:space="preserve">Skráning ökutækis til flutnings á hættulegum farmi </w:t>
            </w:r>
          </w:p>
        </w:tc>
        <w:tc>
          <w:tcPr>
            <w:tcW w:w="2268" w:type="dxa"/>
          </w:tcPr>
          <w:p w:rsidR="00E06ED6" w:rsidRPr="00D461DC" w:rsidRDefault="00E06ED6" w:rsidP="00B34F5D">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930 kr.</w:t>
            </w:r>
          </w:p>
        </w:tc>
      </w:tr>
      <w:tr w:rsidR="00E06ED6" w:rsidRPr="00D461DC" w:rsidTr="00E06ED6">
        <w:tc>
          <w:tcPr>
            <w:tcW w:w="2844" w:type="dxa"/>
          </w:tcPr>
          <w:p w:rsidR="00E06ED6" w:rsidRPr="00D461DC" w:rsidRDefault="00E06ED6" w:rsidP="001C4010">
            <w:pPr>
              <w:pStyle w:val="Default"/>
              <w:jc w:val="both"/>
              <w:rPr>
                <w:color w:val="auto"/>
                <w:sz w:val="21"/>
                <w:szCs w:val="21"/>
              </w:rPr>
            </w:pPr>
            <w:r w:rsidRPr="00D461DC">
              <w:rPr>
                <w:color w:val="auto"/>
                <w:sz w:val="21"/>
                <w:szCs w:val="21"/>
              </w:rPr>
              <w:t>4.1.16</w:t>
            </w:r>
          </w:p>
        </w:tc>
        <w:tc>
          <w:tcPr>
            <w:tcW w:w="5094" w:type="dxa"/>
          </w:tcPr>
          <w:p w:rsidR="00E06ED6" w:rsidRPr="00D461DC" w:rsidRDefault="00E06ED6" w:rsidP="001C4010">
            <w:pPr>
              <w:pStyle w:val="Default"/>
              <w:ind w:left="-13"/>
              <w:jc w:val="both"/>
              <w:rPr>
                <w:color w:val="auto"/>
                <w:sz w:val="21"/>
                <w:szCs w:val="21"/>
              </w:rPr>
            </w:pPr>
            <w:r w:rsidRPr="00D461DC">
              <w:rPr>
                <w:color w:val="auto"/>
                <w:sz w:val="21"/>
                <w:szCs w:val="21"/>
              </w:rPr>
              <w:t xml:space="preserve">Niðurfelling forskráninga  </w:t>
            </w:r>
          </w:p>
        </w:tc>
        <w:tc>
          <w:tcPr>
            <w:tcW w:w="2268" w:type="dxa"/>
          </w:tcPr>
          <w:p w:rsidR="00E06ED6" w:rsidRPr="00D461DC" w:rsidRDefault="00E06ED6" w:rsidP="00B34F5D">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2.530 kr.</w:t>
            </w:r>
          </w:p>
        </w:tc>
      </w:tr>
      <w:tr w:rsidR="00E06ED6" w:rsidRPr="00D461DC" w:rsidTr="00E06ED6">
        <w:tc>
          <w:tcPr>
            <w:tcW w:w="2844" w:type="dxa"/>
          </w:tcPr>
          <w:p w:rsidR="00E06ED6" w:rsidRPr="00D461DC" w:rsidRDefault="00E06ED6" w:rsidP="001C4010">
            <w:pPr>
              <w:autoSpaceDE w:val="0"/>
              <w:autoSpaceDN w:val="0"/>
              <w:adjustRightInd w:val="0"/>
              <w:jc w:val="both"/>
              <w:rPr>
                <w:rFonts w:ascii="Times New Roman" w:hAnsi="Times New Roman" w:cs="Times New Roman"/>
                <w:sz w:val="21"/>
                <w:szCs w:val="21"/>
              </w:rPr>
            </w:pPr>
            <w:r w:rsidRPr="00D461DC">
              <w:rPr>
                <w:rFonts w:ascii="Times New Roman" w:hAnsi="Times New Roman" w:cs="Times New Roman"/>
                <w:sz w:val="21"/>
                <w:szCs w:val="21"/>
              </w:rPr>
              <w:t>4.1.17</w:t>
            </w:r>
          </w:p>
        </w:tc>
        <w:tc>
          <w:tcPr>
            <w:tcW w:w="5094" w:type="dxa"/>
          </w:tcPr>
          <w:p w:rsidR="00E06ED6" w:rsidRPr="00D461DC" w:rsidRDefault="00E06ED6" w:rsidP="001C4010">
            <w:pPr>
              <w:autoSpaceDE w:val="0"/>
              <w:autoSpaceDN w:val="0"/>
              <w:adjustRightInd w:val="0"/>
              <w:ind w:left="-13"/>
              <w:rPr>
                <w:rFonts w:ascii="Times New Roman" w:hAnsi="Times New Roman" w:cs="Times New Roman"/>
                <w:sz w:val="21"/>
                <w:szCs w:val="21"/>
              </w:rPr>
            </w:pPr>
            <w:r w:rsidRPr="00D461DC">
              <w:rPr>
                <w:rFonts w:ascii="Times New Roman" w:hAnsi="Times New Roman" w:cs="Times New Roman"/>
                <w:sz w:val="21"/>
                <w:szCs w:val="21"/>
              </w:rPr>
              <w:t>Samþykki teikninga ökutækis</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 xml:space="preserve">Tímagjald sbr. </w:t>
            </w:r>
            <w:r w:rsidRPr="00D461DC">
              <w:rPr>
                <w:rFonts w:ascii="Times New Roman" w:hAnsi="Times New Roman" w:cs="Times New Roman"/>
                <w:sz w:val="21"/>
                <w:szCs w:val="21"/>
              </w:rPr>
              <w:t xml:space="preserve">viðauka I, 1. gr. lið f </w:t>
            </w:r>
          </w:p>
        </w:tc>
      </w:tr>
      <w:tr w:rsidR="00E06ED6" w:rsidRPr="00D461DC" w:rsidTr="00E06ED6">
        <w:tc>
          <w:tcPr>
            <w:tcW w:w="2844" w:type="dxa"/>
          </w:tcPr>
          <w:p w:rsidR="00E06ED6" w:rsidRPr="00D461DC" w:rsidRDefault="00E06ED6" w:rsidP="001C4010">
            <w:pPr>
              <w:autoSpaceDE w:val="0"/>
              <w:autoSpaceDN w:val="0"/>
              <w:adjustRightInd w:val="0"/>
              <w:jc w:val="both"/>
              <w:rPr>
                <w:rFonts w:ascii="Times New Roman" w:hAnsi="Times New Roman" w:cs="Times New Roman"/>
                <w:sz w:val="21"/>
                <w:szCs w:val="21"/>
              </w:rPr>
            </w:pPr>
            <w:r w:rsidRPr="00D461DC">
              <w:rPr>
                <w:rFonts w:ascii="Times New Roman" w:hAnsi="Times New Roman" w:cs="Times New Roman"/>
                <w:sz w:val="21"/>
                <w:szCs w:val="21"/>
              </w:rPr>
              <w:t>4.1.18</w:t>
            </w:r>
          </w:p>
        </w:tc>
        <w:tc>
          <w:tcPr>
            <w:tcW w:w="5094" w:type="dxa"/>
          </w:tcPr>
          <w:p w:rsidR="00E06ED6" w:rsidRPr="00D461DC" w:rsidRDefault="00E06ED6" w:rsidP="001C4010">
            <w:pPr>
              <w:autoSpaceDE w:val="0"/>
              <w:autoSpaceDN w:val="0"/>
              <w:adjustRightInd w:val="0"/>
              <w:ind w:left="-13"/>
              <w:rPr>
                <w:rFonts w:ascii="Times New Roman" w:hAnsi="Times New Roman" w:cs="Times New Roman"/>
                <w:sz w:val="21"/>
                <w:szCs w:val="21"/>
              </w:rPr>
            </w:pPr>
            <w:r w:rsidRPr="00D461DC">
              <w:rPr>
                <w:rFonts w:ascii="Times New Roman" w:hAnsi="Times New Roman" w:cs="Times New Roman"/>
                <w:sz w:val="21"/>
                <w:szCs w:val="21"/>
              </w:rPr>
              <w:t>Innfærsla endurskoðunar frá endurskoðunarverkstæðum</w:t>
            </w:r>
          </w:p>
        </w:tc>
        <w:tc>
          <w:tcPr>
            <w:tcW w:w="2268" w:type="dxa"/>
          </w:tcPr>
          <w:p w:rsidR="00E06ED6" w:rsidRPr="00D461DC" w:rsidRDefault="00E06ED6" w:rsidP="001C4010">
            <w:pPr>
              <w:autoSpaceDE w:val="0"/>
              <w:autoSpaceDN w:val="0"/>
              <w:adjustRightInd w:val="0"/>
              <w:jc w:val="right"/>
              <w:rPr>
                <w:rFonts w:ascii="Times New Roman" w:hAnsi="Times New Roman" w:cs="Times New Roman"/>
                <w:sz w:val="21"/>
                <w:szCs w:val="21"/>
              </w:rPr>
            </w:pPr>
            <w:r w:rsidRPr="00D461DC">
              <w:rPr>
                <w:rFonts w:ascii="Times New Roman" w:hAnsi="Times New Roman" w:cs="Times New Roman"/>
                <w:sz w:val="21"/>
                <w:szCs w:val="21"/>
              </w:rPr>
              <w:t xml:space="preserve">400 kr. </w:t>
            </w:r>
          </w:p>
        </w:tc>
      </w:tr>
      <w:tr w:rsidR="00E06ED6" w:rsidRPr="00D461DC" w:rsidTr="00E06ED6">
        <w:tc>
          <w:tcPr>
            <w:tcW w:w="2844" w:type="dxa"/>
          </w:tcPr>
          <w:p w:rsidR="00E06ED6" w:rsidRPr="00D461DC" w:rsidRDefault="00E06ED6" w:rsidP="001C4010">
            <w:pPr>
              <w:autoSpaceDE w:val="0"/>
              <w:autoSpaceDN w:val="0"/>
              <w:adjustRightInd w:val="0"/>
              <w:jc w:val="both"/>
              <w:rPr>
                <w:rFonts w:ascii="Times New Roman" w:hAnsi="Times New Roman" w:cs="Times New Roman"/>
                <w:sz w:val="21"/>
                <w:szCs w:val="21"/>
              </w:rPr>
            </w:pPr>
            <w:r w:rsidRPr="00D461DC">
              <w:rPr>
                <w:rFonts w:ascii="Times New Roman" w:hAnsi="Times New Roman" w:cs="Times New Roman"/>
                <w:sz w:val="21"/>
                <w:szCs w:val="21"/>
              </w:rPr>
              <w:t>4.1.19</w:t>
            </w:r>
          </w:p>
        </w:tc>
        <w:tc>
          <w:tcPr>
            <w:tcW w:w="5094" w:type="dxa"/>
          </w:tcPr>
          <w:p w:rsidR="00E06ED6" w:rsidRPr="00D461DC" w:rsidRDefault="00E06ED6" w:rsidP="001C4010">
            <w:pPr>
              <w:autoSpaceDE w:val="0"/>
              <w:autoSpaceDN w:val="0"/>
              <w:adjustRightInd w:val="0"/>
              <w:ind w:left="-13"/>
              <w:rPr>
                <w:rFonts w:ascii="Times New Roman" w:hAnsi="Times New Roman" w:cs="Times New Roman"/>
                <w:sz w:val="21"/>
                <w:szCs w:val="21"/>
              </w:rPr>
            </w:pPr>
            <w:r w:rsidRPr="00D461DC">
              <w:rPr>
                <w:rFonts w:ascii="Times New Roman" w:hAnsi="Times New Roman" w:cs="Times New Roman"/>
                <w:sz w:val="21"/>
                <w:szCs w:val="21"/>
              </w:rPr>
              <w:t>Innfærsla erlendrar skoðunar</w:t>
            </w:r>
          </w:p>
        </w:tc>
        <w:tc>
          <w:tcPr>
            <w:tcW w:w="2268" w:type="dxa"/>
          </w:tcPr>
          <w:p w:rsidR="00E06ED6" w:rsidRPr="00D461DC" w:rsidRDefault="00E06ED6" w:rsidP="001C4010">
            <w:pPr>
              <w:autoSpaceDE w:val="0"/>
              <w:autoSpaceDN w:val="0"/>
              <w:adjustRightInd w:val="0"/>
              <w:jc w:val="right"/>
              <w:rPr>
                <w:rFonts w:ascii="Times New Roman" w:hAnsi="Times New Roman" w:cs="Times New Roman"/>
                <w:sz w:val="21"/>
                <w:szCs w:val="21"/>
              </w:rPr>
            </w:pPr>
            <w:r w:rsidRPr="00D461DC">
              <w:rPr>
                <w:rFonts w:ascii="Times New Roman" w:hAnsi="Times New Roman" w:cs="Times New Roman"/>
                <w:sz w:val="21"/>
                <w:szCs w:val="21"/>
              </w:rPr>
              <w:t>1.000 kr.</w:t>
            </w:r>
          </w:p>
        </w:tc>
      </w:tr>
      <w:tr w:rsidR="00E06ED6" w:rsidRPr="00D461DC" w:rsidTr="00E06ED6">
        <w:tc>
          <w:tcPr>
            <w:tcW w:w="2844" w:type="dxa"/>
          </w:tcPr>
          <w:p w:rsidR="00E06ED6" w:rsidRPr="00D461DC" w:rsidRDefault="00E06ED6" w:rsidP="001C4010">
            <w:pPr>
              <w:autoSpaceDE w:val="0"/>
              <w:autoSpaceDN w:val="0"/>
              <w:adjustRightInd w:val="0"/>
              <w:jc w:val="both"/>
              <w:rPr>
                <w:rFonts w:ascii="Times New Roman" w:hAnsi="Times New Roman" w:cs="Times New Roman"/>
                <w:sz w:val="21"/>
                <w:szCs w:val="21"/>
              </w:rPr>
            </w:pPr>
            <w:r w:rsidRPr="00D461DC">
              <w:rPr>
                <w:rFonts w:ascii="Times New Roman" w:hAnsi="Times New Roman" w:cs="Times New Roman"/>
                <w:sz w:val="21"/>
                <w:szCs w:val="21"/>
              </w:rPr>
              <w:t>4.1.20</w:t>
            </w:r>
          </w:p>
        </w:tc>
        <w:tc>
          <w:tcPr>
            <w:tcW w:w="5094" w:type="dxa"/>
          </w:tcPr>
          <w:p w:rsidR="00E06ED6" w:rsidRPr="00D461DC" w:rsidRDefault="00E06ED6" w:rsidP="001C4010">
            <w:pPr>
              <w:autoSpaceDE w:val="0"/>
              <w:autoSpaceDN w:val="0"/>
              <w:adjustRightInd w:val="0"/>
              <w:ind w:left="-13"/>
              <w:rPr>
                <w:rFonts w:ascii="Times New Roman" w:hAnsi="Times New Roman" w:cs="Times New Roman"/>
                <w:i/>
                <w:sz w:val="21"/>
                <w:szCs w:val="21"/>
              </w:rPr>
            </w:pPr>
            <w:r w:rsidRPr="00D461DC">
              <w:rPr>
                <w:rFonts w:ascii="Times New Roman" w:hAnsi="Times New Roman" w:cs="Times New Roman"/>
                <w:sz w:val="21"/>
                <w:szCs w:val="21"/>
              </w:rPr>
              <w:t>Greiða skal umferðaröryggisgjald við almenna skoðun ökutækis, skráningu ökutækis og skráningu eigendaskipta að ökutæki.</w:t>
            </w:r>
          </w:p>
        </w:tc>
        <w:tc>
          <w:tcPr>
            <w:tcW w:w="2268" w:type="dxa"/>
          </w:tcPr>
          <w:p w:rsidR="00E06ED6" w:rsidRPr="00D461DC" w:rsidRDefault="00E06ED6" w:rsidP="001C4010">
            <w:pPr>
              <w:autoSpaceDE w:val="0"/>
              <w:autoSpaceDN w:val="0"/>
              <w:adjustRightInd w:val="0"/>
              <w:jc w:val="right"/>
              <w:rPr>
                <w:rFonts w:ascii="Times New Roman" w:hAnsi="Times New Roman" w:cs="Times New Roman"/>
                <w:i/>
                <w:sz w:val="21"/>
                <w:szCs w:val="21"/>
              </w:rPr>
            </w:pPr>
            <w:r w:rsidRPr="00D461DC">
              <w:rPr>
                <w:rFonts w:ascii="Times New Roman" w:hAnsi="Times New Roman" w:cs="Times New Roman"/>
                <w:sz w:val="21"/>
                <w:szCs w:val="21"/>
              </w:rPr>
              <w:t>500 kr.</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p>
        </w:tc>
        <w:tc>
          <w:tcPr>
            <w:tcW w:w="5094" w:type="dxa"/>
          </w:tcPr>
          <w:p w:rsidR="00E06ED6" w:rsidRPr="00D461DC" w:rsidRDefault="00E06ED6" w:rsidP="0094473B">
            <w:pPr>
              <w:rPr>
                <w:rFonts w:ascii="Times New Roman" w:hAnsi="Times New Roman" w:cs="Times New Roman"/>
                <w:sz w:val="21"/>
                <w:szCs w:val="21"/>
              </w:rPr>
            </w:pP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eastAsia="Times New Roman" w:hAnsi="Times New Roman" w:cs="Times New Roman"/>
                <w:b/>
                <w:sz w:val="21"/>
                <w:szCs w:val="21"/>
              </w:rPr>
            </w:pPr>
          </w:p>
        </w:tc>
        <w:tc>
          <w:tcPr>
            <w:tcW w:w="5094" w:type="dxa"/>
          </w:tcPr>
          <w:p w:rsidR="00E06ED6" w:rsidRPr="00D461DC" w:rsidRDefault="00E06ED6" w:rsidP="0094473B">
            <w:pPr>
              <w:rPr>
                <w:rFonts w:ascii="Times New Roman" w:hAnsi="Times New Roman" w:cs="Times New Roman"/>
                <w:b/>
                <w:sz w:val="21"/>
                <w:szCs w:val="21"/>
              </w:rPr>
            </w:pPr>
            <w:r w:rsidRPr="00D461DC">
              <w:rPr>
                <w:rFonts w:ascii="Times New Roman" w:hAnsi="Times New Roman" w:cs="Times New Roman"/>
                <w:b/>
                <w:sz w:val="21"/>
                <w:szCs w:val="21"/>
              </w:rPr>
              <w:t>Skráning skipa og útgáfa skipsskjala</w:t>
            </w:r>
          </w:p>
        </w:tc>
        <w:tc>
          <w:tcPr>
            <w:tcW w:w="2268" w:type="dxa"/>
          </w:tcPr>
          <w:p w:rsidR="00E06ED6" w:rsidRPr="00D461DC" w:rsidRDefault="00E06ED6" w:rsidP="0094473B">
            <w:pPr>
              <w:jc w:val="right"/>
              <w:rPr>
                <w:rFonts w:ascii="Times New Roman" w:hAnsi="Times New Roman" w:cs="Times New Roman"/>
                <w:b/>
                <w:sz w:val="21"/>
                <w:szCs w:val="21"/>
              </w:rPr>
            </w:pP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hAnsi="Times New Roman" w:cs="Times New Roman"/>
                <w:bCs/>
                <w:sz w:val="21"/>
                <w:szCs w:val="21"/>
              </w:rPr>
              <w:t>4.1.30</w:t>
            </w:r>
          </w:p>
        </w:tc>
        <w:tc>
          <w:tcPr>
            <w:tcW w:w="5094" w:type="dxa"/>
          </w:tcPr>
          <w:p w:rsidR="00E06ED6" w:rsidRPr="00D461DC" w:rsidRDefault="00E06ED6" w:rsidP="001C4010">
            <w:pPr>
              <w:spacing w:before="100" w:beforeAutospacing="1" w:after="100" w:afterAutospacing="1"/>
              <w:rPr>
                <w:rFonts w:ascii="Times New Roman" w:eastAsia="Times New Roman" w:hAnsi="Times New Roman" w:cs="Times New Roman"/>
                <w:b/>
                <w:sz w:val="21"/>
                <w:szCs w:val="21"/>
              </w:rPr>
            </w:pPr>
            <w:r w:rsidRPr="00D461DC">
              <w:rPr>
                <w:rFonts w:ascii="Times New Roman" w:hAnsi="Times New Roman" w:cs="Times New Roman"/>
                <w:sz w:val="21"/>
                <w:szCs w:val="21"/>
              </w:rPr>
              <w:t>Íslenskt mælibréf og skráningarskírteini fyrir skip allt að 15 m að mestu lengd</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hAnsi="Times New Roman" w:cs="Times New Roman"/>
                <w:sz w:val="21"/>
                <w:szCs w:val="21"/>
              </w:rPr>
              <w:t>8.100 kr.</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hAnsi="Times New Roman" w:cs="Times New Roman"/>
                <w:bCs/>
                <w:sz w:val="21"/>
                <w:szCs w:val="21"/>
              </w:rPr>
            </w:pPr>
            <w:r w:rsidRPr="00D461DC">
              <w:rPr>
                <w:rFonts w:ascii="Times New Roman" w:hAnsi="Times New Roman" w:cs="Times New Roman"/>
                <w:bCs/>
                <w:sz w:val="21"/>
                <w:szCs w:val="21"/>
              </w:rPr>
              <w:t>4.1.31</w:t>
            </w:r>
          </w:p>
        </w:tc>
        <w:tc>
          <w:tcPr>
            <w:tcW w:w="5094" w:type="dxa"/>
          </w:tcPr>
          <w:p w:rsidR="00E06ED6" w:rsidRPr="00D461DC" w:rsidRDefault="00E06ED6" w:rsidP="001C4010">
            <w:pPr>
              <w:spacing w:before="100" w:beforeAutospacing="1" w:after="100" w:afterAutospacing="1"/>
              <w:rPr>
                <w:rFonts w:ascii="Times New Roman" w:eastAsia="Times New Roman" w:hAnsi="Times New Roman" w:cs="Times New Roman"/>
                <w:b/>
                <w:sz w:val="21"/>
                <w:szCs w:val="21"/>
              </w:rPr>
            </w:pPr>
            <w:r w:rsidRPr="00D461DC">
              <w:rPr>
                <w:rFonts w:ascii="Times New Roman" w:hAnsi="Times New Roman" w:cs="Times New Roman"/>
                <w:sz w:val="21"/>
                <w:szCs w:val="21"/>
              </w:rPr>
              <w:t>Þjóðernisskírteini</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hAnsi="Times New Roman" w:cs="Times New Roman"/>
                <w:sz w:val="21"/>
                <w:szCs w:val="21"/>
              </w:rPr>
              <w:t>13.400 kr.</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hAnsi="Times New Roman" w:cs="Times New Roman"/>
                <w:bCs/>
                <w:sz w:val="21"/>
                <w:szCs w:val="21"/>
              </w:rPr>
            </w:pPr>
            <w:r w:rsidRPr="00D461DC">
              <w:rPr>
                <w:rFonts w:ascii="Times New Roman" w:hAnsi="Times New Roman" w:cs="Times New Roman"/>
                <w:bCs/>
                <w:sz w:val="21"/>
                <w:szCs w:val="21"/>
              </w:rPr>
              <w:t>4.1.32</w:t>
            </w:r>
          </w:p>
        </w:tc>
        <w:tc>
          <w:tcPr>
            <w:tcW w:w="5094" w:type="dxa"/>
          </w:tcPr>
          <w:p w:rsidR="00E06ED6" w:rsidRPr="00D461DC" w:rsidRDefault="00E06ED6" w:rsidP="001C4010">
            <w:pPr>
              <w:spacing w:before="100" w:beforeAutospacing="1" w:after="100" w:afterAutospacing="1"/>
              <w:rPr>
                <w:rFonts w:ascii="Times New Roman" w:eastAsia="Times New Roman" w:hAnsi="Times New Roman" w:cs="Times New Roman"/>
                <w:b/>
                <w:sz w:val="21"/>
                <w:szCs w:val="21"/>
              </w:rPr>
            </w:pPr>
            <w:r w:rsidRPr="00D461DC">
              <w:rPr>
                <w:rFonts w:ascii="Times New Roman" w:hAnsi="Times New Roman" w:cs="Times New Roman"/>
                <w:sz w:val="21"/>
                <w:szCs w:val="21"/>
              </w:rPr>
              <w:t>Mælibréf</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hAnsi="Times New Roman" w:cs="Times New Roman"/>
                <w:sz w:val="21"/>
                <w:szCs w:val="21"/>
              </w:rPr>
              <w:t>8.300 kr.</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hAnsi="Times New Roman" w:cs="Times New Roman"/>
                <w:bCs/>
                <w:sz w:val="21"/>
                <w:szCs w:val="21"/>
              </w:rPr>
            </w:pPr>
            <w:r w:rsidRPr="00D461DC">
              <w:rPr>
                <w:rFonts w:ascii="Times New Roman" w:hAnsi="Times New Roman" w:cs="Times New Roman"/>
                <w:bCs/>
                <w:sz w:val="21"/>
                <w:szCs w:val="21"/>
              </w:rPr>
              <w:t>4.1.33</w:t>
            </w:r>
          </w:p>
        </w:tc>
        <w:tc>
          <w:tcPr>
            <w:tcW w:w="5094" w:type="dxa"/>
          </w:tcPr>
          <w:p w:rsidR="00E06ED6" w:rsidRPr="00D461DC" w:rsidRDefault="00E06ED6" w:rsidP="001C4010">
            <w:pPr>
              <w:spacing w:before="100" w:beforeAutospacing="1" w:after="100" w:afterAutospacing="1"/>
              <w:rPr>
                <w:rFonts w:ascii="Times New Roman" w:eastAsia="Times New Roman" w:hAnsi="Times New Roman" w:cs="Times New Roman"/>
                <w:b/>
                <w:sz w:val="21"/>
                <w:szCs w:val="21"/>
              </w:rPr>
            </w:pPr>
            <w:r w:rsidRPr="00D461DC">
              <w:rPr>
                <w:rFonts w:ascii="Times New Roman" w:hAnsi="Times New Roman" w:cs="Times New Roman"/>
                <w:sz w:val="21"/>
                <w:szCs w:val="21"/>
              </w:rPr>
              <w:t>Staðfest afrit af mælibréfi, skírteini</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hAnsi="Times New Roman" w:cs="Times New Roman"/>
                <w:sz w:val="21"/>
                <w:szCs w:val="21"/>
              </w:rPr>
              <w:t>1.600 kr.</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hAnsi="Times New Roman" w:cs="Times New Roman"/>
                <w:bCs/>
                <w:sz w:val="21"/>
                <w:szCs w:val="21"/>
              </w:rPr>
            </w:pPr>
            <w:r w:rsidRPr="00D461DC">
              <w:rPr>
                <w:rFonts w:ascii="Times New Roman" w:hAnsi="Times New Roman" w:cs="Times New Roman"/>
                <w:bCs/>
                <w:sz w:val="21"/>
                <w:szCs w:val="21"/>
              </w:rPr>
              <w:t>4.1.34</w:t>
            </w:r>
          </w:p>
        </w:tc>
        <w:tc>
          <w:tcPr>
            <w:tcW w:w="5094" w:type="dxa"/>
          </w:tcPr>
          <w:p w:rsidR="00E06ED6" w:rsidRPr="00D461DC" w:rsidRDefault="00E06ED6" w:rsidP="001C4010">
            <w:pPr>
              <w:spacing w:before="100" w:beforeAutospacing="1" w:after="100" w:afterAutospacing="1"/>
              <w:rPr>
                <w:rFonts w:ascii="Times New Roman" w:eastAsia="Times New Roman" w:hAnsi="Times New Roman" w:cs="Times New Roman"/>
                <w:b/>
                <w:sz w:val="21"/>
                <w:szCs w:val="21"/>
              </w:rPr>
            </w:pPr>
            <w:r w:rsidRPr="00D461DC">
              <w:rPr>
                <w:rFonts w:ascii="Times New Roman" w:hAnsi="Times New Roman" w:cs="Times New Roman"/>
                <w:sz w:val="21"/>
                <w:szCs w:val="21"/>
              </w:rPr>
              <w:t>Einkaleyfi á skipsnafni</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hAnsi="Times New Roman" w:cs="Times New Roman"/>
                <w:sz w:val="21"/>
                <w:szCs w:val="21"/>
              </w:rPr>
              <w:t>41.000 kr.</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hAnsi="Times New Roman" w:cs="Times New Roman"/>
                <w:bCs/>
                <w:sz w:val="21"/>
                <w:szCs w:val="21"/>
              </w:rPr>
            </w:pPr>
            <w:r w:rsidRPr="00D461DC">
              <w:rPr>
                <w:rFonts w:ascii="Times New Roman" w:hAnsi="Times New Roman" w:cs="Times New Roman"/>
                <w:bCs/>
                <w:sz w:val="21"/>
                <w:szCs w:val="21"/>
              </w:rPr>
              <w:t>4.1.35</w:t>
            </w:r>
          </w:p>
        </w:tc>
        <w:tc>
          <w:tcPr>
            <w:tcW w:w="5094" w:type="dxa"/>
          </w:tcPr>
          <w:p w:rsidR="00E06ED6" w:rsidRPr="00D461DC" w:rsidRDefault="00E06ED6" w:rsidP="001C4010">
            <w:pPr>
              <w:spacing w:before="100" w:beforeAutospacing="1" w:after="100" w:afterAutospacing="1"/>
              <w:rPr>
                <w:rFonts w:ascii="Times New Roman" w:eastAsia="Times New Roman" w:hAnsi="Times New Roman" w:cs="Times New Roman"/>
                <w:b/>
                <w:sz w:val="21"/>
                <w:szCs w:val="21"/>
              </w:rPr>
            </w:pPr>
            <w:r w:rsidRPr="00D461DC">
              <w:rPr>
                <w:rFonts w:ascii="Times New Roman" w:hAnsi="Times New Roman" w:cs="Times New Roman"/>
                <w:sz w:val="21"/>
                <w:szCs w:val="21"/>
              </w:rPr>
              <w:t>Afskráning skips</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hAnsi="Times New Roman" w:cs="Times New Roman"/>
                <w:sz w:val="21"/>
                <w:szCs w:val="21"/>
              </w:rPr>
              <w:t>5.400 kr.</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hAnsi="Times New Roman" w:cs="Times New Roman"/>
                <w:bCs/>
                <w:sz w:val="21"/>
                <w:szCs w:val="21"/>
              </w:rPr>
            </w:pPr>
            <w:r w:rsidRPr="00D461DC">
              <w:rPr>
                <w:rFonts w:ascii="Times New Roman" w:hAnsi="Times New Roman" w:cs="Times New Roman"/>
                <w:bCs/>
                <w:sz w:val="21"/>
                <w:szCs w:val="21"/>
              </w:rPr>
              <w:t>4.1.36</w:t>
            </w:r>
          </w:p>
        </w:tc>
        <w:tc>
          <w:tcPr>
            <w:tcW w:w="5094" w:type="dxa"/>
          </w:tcPr>
          <w:p w:rsidR="00E06ED6" w:rsidRPr="00D461DC" w:rsidRDefault="00E06ED6" w:rsidP="001C4010">
            <w:pPr>
              <w:spacing w:before="100" w:beforeAutospacing="1" w:after="100" w:afterAutospacing="1"/>
              <w:rPr>
                <w:rFonts w:ascii="Times New Roman" w:eastAsia="Times New Roman" w:hAnsi="Times New Roman" w:cs="Times New Roman"/>
                <w:b/>
                <w:sz w:val="21"/>
                <w:szCs w:val="21"/>
              </w:rPr>
            </w:pPr>
            <w:r w:rsidRPr="00D461DC">
              <w:rPr>
                <w:rFonts w:ascii="Times New Roman" w:hAnsi="Times New Roman" w:cs="Times New Roman"/>
                <w:sz w:val="21"/>
                <w:szCs w:val="21"/>
              </w:rPr>
              <w:t>Vottorð um útstrikun skipa af aðalskrá</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hAnsi="Times New Roman" w:cs="Times New Roman"/>
                <w:sz w:val="21"/>
                <w:szCs w:val="21"/>
              </w:rPr>
              <w:t>5.500 kr.</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hAnsi="Times New Roman" w:cs="Times New Roman"/>
                <w:bCs/>
                <w:sz w:val="21"/>
                <w:szCs w:val="21"/>
              </w:rPr>
            </w:pPr>
            <w:r w:rsidRPr="00D461DC">
              <w:rPr>
                <w:rFonts w:ascii="Times New Roman" w:hAnsi="Times New Roman" w:cs="Times New Roman"/>
                <w:bCs/>
                <w:sz w:val="21"/>
                <w:szCs w:val="21"/>
              </w:rPr>
              <w:t>4.1.37</w:t>
            </w:r>
          </w:p>
        </w:tc>
        <w:tc>
          <w:tcPr>
            <w:tcW w:w="5094" w:type="dxa"/>
          </w:tcPr>
          <w:p w:rsidR="00E06ED6" w:rsidRPr="00D461DC" w:rsidRDefault="00E06ED6" w:rsidP="001C4010">
            <w:pPr>
              <w:spacing w:before="100" w:beforeAutospacing="1" w:after="100" w:afterAutospacing="1"/>
              <w:rPr>
                <w:rFonts w:ascii="Times New Roman" w:eastAsia="Times New Roman" w:hAnsi="Times New Roman" w:cs="Times New Roman"/>
                <w:b/>
                <w:sz w:val="21"/>
                <w:szCs w:val="21"/>
              </w:rPr>
            </w:pPr>
            <w:r w:rsidRPr="00D461DC">
              <w:rPr>
                <w:rFonts w:ascii="Times New Roman" w:hAnsi="Times New Roman" w:cs="Times New Roman"/>
                <w:sz w:val="21"/>
                <w:szCs w:val="21"/>
              </w:rPr>
              <w:t>Þjónustugjald fyrir afgreiðslu gagna</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hAnsi="Times New Roman" w:cs="Times New Roman"/>
                <w:sz w:val="21"/>
                <w:szCs w:val="21"/>
              </w:rPr>
              <w:t>5.000 kr.</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hAnsi="Times New Roman" w:cs="Times New Roman"/>
                <w:bCs/>
                <w:sz w:val="21"/>
                <w:szCs w:val="21"/>
              </w:rPr>
            </w:pPr>
          </w:p>
        </w:tc>
        <w:tc>
          <w:tcPr>
            <w:tcW w:w="7362" w:type="dxa"/>
            <w:gridSpan w:val="2"/>
          </w:tcPr>
          <w:p w:rsidR="00E06ED6" w:rsidRPr="00D461DC" w:rsidRDefault="00E06ED6" w:rsidP="009A13D9">
            <w:pPr>
              <w:jc w:val="both"/>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 xml:space="preserve">Við eigendaskipti og umskráningu skips skulu öll áfallin ógreidd gjöld skv. gjaldskrá þessari greidd að fullu. </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hAnsi="Times New Roman" w:cs="Times New Roman"/>
                <w:bCs/>
                <w:sz w:val="21"/>
                <w:szCs w:val="21"/>
              </w:rPr>
            </w:pPr>
          </w:p>
        </w:tc>
        <w:tc>
          <w:tcPr>
            <w:tcW w:w="7362" w:type="dxa"/>
            <w:gridSpan w:val="2"/>
          </w:tcPr>
          <w:p w:rsidR="00E06ED6" w:rsidRPr="00D461DC" w:rsidRDefault="00E06ED6" w:rsidP="009A13D9">
            <w:pPr>
              <w:jc w:val="both"/>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Heimilt er að taka hálft gjald fyrir endurútgáfu íslensks mælibréfs og skráningarskírteinis fyrir skip allt að 15 m að mestu lengd ef um eina breytingu er að ræða er varðar mælinguna og útreikninga er ekki þörf.</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hAnsi="Times New Roman" w:cs="Times New Roman"/>
                <w:bCs/>
                <w:sz w:val="21"/>
                <w:szCs w:val="21"/>
              </w:rPr>
            </w:pPr>
          </w:p>
        </w:tc>
        <w:tc>
          <w:tcPr>
            <w:tcW w:w="5094" w:type="dxa"/>
          </w:tcPr>
          <w:p w:rsidR="00E06ED6" w:rsidRPr="00D461DC" w:rsidRDefault="00E06ED6" w:rsidP="0094473B">
            <w:pPr>
              <w:rPr>
                <w:rFonts w:ascii="Times New Roman" w:hAnsi="Times New Roman" w:cs="Times New Roman"/>
                <w:sz w:val="21"/>
                <w:szCs w:val="21"/>
              </w:rPr>
            </w:pP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hAnsi="Times New Roman" w:cs="Times New Roman"/>
                <w:bCs/>
                <w:sz w:val="21"/>
                <w:szCs w:val="21"/>
              </w:rPr>
            </w:pPr>
          </w:p>
        </w:tc>
        <w:tc>
          <w:tcPr>
            <w:tcW w:w="5094" w:type="dxa"/>
          </w:tcPr>
          <w:p w:rsidR="00E06ED6" w:rsidRPr="00D461DC" w:rsidRDefault="00E06ED6" w:rsidP="0094473B">
            <w:pPr>
              <w:rPr>
                <w:rFonts w:ascii="Times New Roman" w:hAnsi="Times New Roman" w:cs="Times New Roman"/>
                <w:sz w:val="21"/>
                <w:szCs w:val="21"/>
              </w:rPr>
            </w:pPr>
            <w:r w:rsidRPr="00D461DC">
              <w:rPr>
                <w:rFonts w:ascii="Times New Roman" w:hAnsi="Times New Roman" w:cs="Times New Roman"/>
                <w:b/>
                <w:bCs/>
                <w:sz w:val="21"/>
                <w:szCs w:val="21"/>
              </w:rPr>
              <w:t>Skráning og skoðun köfunarbúnaðar</w:t>
            </w: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hAnsi="Times New Roman" w:cs="Times New Roman"/>
                <w:bCs/>
                <w:sz w:val="21"/>
                <w:szCs w:val="21"/>
              </w:rPr>
            </w:pPr>
          </w:p>
        </w:tc>
        <w:tc>
          <w:tcPr>
            <w:tcW w:w="7362" w:type="dxa"/>
            <w:gridSpan w:val="2"/>
          </w:tcPr>
          <w:p w:rsidR="00E06ED6" w:rsidRPr="00D461DC" w:rsidRDefault="00E06ED6" w:rsidP="009A13D9">
            <w:pPr>
              <w:jc w:val="both"/>
              <w:rPr>
                <w:rFonts w:ascii="Times New Roman" w:hAnsi="Times New Roman" w:cs="Times New Roman"/>
                <w:sz w:val="21"/>
                <w:szCs w:val="21"/>
              </w:rPr>
            </w:pPr>
            <w:r w:rsidRPr="00D461DC">
              <w:rPr>
                <w:rFonts w:ascii="Times New Roman" w:eastAsia="Times New Roman" w:hAnsi="Times New Roman" w:cs="Times New Roman"/>
                <w:sz w:val="21"/>
                <w:szCs w:val="21"/>
              </w:rPr>
              <w:t>Eigandi köfunarbúnaðar, sem ætlaður er til að nota við köfun í atvinnuskyni, greiðir eftirtalin gjöld fyrir skráningu og skoðun hans:</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hAnsi="Times New Roman" w:cs="Times New Roman"/>
                <w:bCs/>
                <w:sz w:val="21"/>
                <w:szCs w:val="21"/>
              </w:rPr>
            </w:pPr>
            <w:r w:rsidRPr="00D461DC">
              <w:rPr>
                <w:rFonts w:ascii="Times New Roman" w:hAnsi="Times New Roman" w:cs="Times New Roman"/>
                <w:bCs/>
                <w:sz w:val="21"/>
                <w:szCs w:val="21"/>
              </w:rPr>
              <w:lastRenderedPageBreak/>
              <w:t>4.1.40</w:t>
            </w:r>
          </w:p>
        </w:tc>
        <w:tc>
          <w:tcPr>
            <w:tcW w:w="5094" w:type="dxa"/>
          </w:tcPr>
          <w:p w:rsidR="00E06ED6" w:rsidRPr="00D461DC" w:rsidRDefault="00E06ED6" w:rsidP="001C4010">
            <w:pPr>
              <w:spacing w:before="100" w:beforeAutospacing="1" w:after="100" w:afterAutospacing="1"/>
              <w:rPr>
                <w:rFonts w:ascii="Times New Roman" w:eastAsia="Times New Roman" w:hAnsi="Times New Roman" w:cs="Times New Roman"/>
                <w:b/>
                <w:sz w:val="21"/>
                <w:szCs w:val="21"/>
              </w:rPr>
            </w:pPr>
            <w:r w:rsidRPr="00D461DC">
              <w:rPr>
                <w:rFonts w:ascii="Times New Roman" w:hAnsi="Times New Roman" w:cs="Times New Roman"/>
                <w:sz w:val="21"/>
                <w:szCs w:val="21"/>
              </w:rPr>
              <w:t>Grunngjald skráðs köfunarbúnaðar. (Skráningarskyldur köfunarbúnaður er lunga, heilgríma, hjálmur og loftþjappa)</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10.000 kr.</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hAnsi="Times New Roman" w:cs="Times New Roman"/>
                <w:bCs/>
                <w:sz w:val="21"/>
                <w:szCs w:val="21"/>
              </w:rPr>
            </w:pPr>
            <w:r w:rsidRPr="00D461DC">
              <w:rPr>
                <w:rFonts w:ascii="Times New Roman" w:hAnsi="Times New Roman" w:cs="Times New Roman"/>
                <w:bCs/>
                <w:sz w:val="21"/>
                <w:szCs w:val="21"/>
              </w:rPr>
              <w:t>4.1.41</w:t>
            </w:r>
          </w:p>
        </w:tc>
        <w:tc>
          <w:tcPr>
            <w:tcW w:w="5094" w:type="dxa"/>
          </w:tcPr>
          <w:p w:rsidR="00E06ED6" w:rsidRPr="00D461DC" w:rsidRDefault="00E06ED6" w:rsidP="001C4010">
            <w:pPr>
              <w:spacing w:before="100" w:beforeAutospacing="1" w:after="100" w:afterAutospacing="1"/>
              <w:rPr>
                <w:rFonts w:ascii="Times New Roman" w:eastAsia="Times New Roman" w:hAnsi="Times New Roman" w:cs="Times New Roman"/>
                <w:b/>
                <w:sz w:val="21"/>
                <w:szCs w:val="21"/>
              </w:rPr>
            </w:pPr>
            <w:r w:rsidRPr="00D461DC">
              <w:rPr>
                <w:rFonts w:ascii="Times New Roman" w:hAnsi="Times New Roman" w:cs="Times New Roman"/>
                <w:sz w:val="21"/>
                <w:szCs w:val="21"/>
              </w:rPr>
              <w:t>Fyrir greiningu lofts ( þrjú rör )</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hAnsi="Times New Roman" w:cs="Times New Roman"/>
                <w:bCs/>
                <w:sz w:val="21"/>
                <w:szCs w:val="21"/>
              </w:rPr>
              <w:t>6.600 kr.</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hAnsi="Times New Roman" w:cs="Times New Roman"/>
                <w:bCs/>
                <w:sz w:val="21"/>
                <w:szCs w:val="21"/>
              </w:rPr>
            </w:pPr>
            <w:r w:rsidRPr="00D461DC">
              <w:rPr>
                <w:rFonts w:ascii="Times New Roman" w:hAnsi="Times New Roman" w:cs="Times New Roman"/>
                <w:bCs/>
                <w:sz w:val="21"/>
                <w:szCs w:val="21"/>
              </w:rPr>
              <w:t>4.1.42</w:t>
            </w:r>
          </w:p>
        </w:tc>
        <w:tc>
          <w:tcPr>
            <w:tcW w:w="5094" w:type="dxa"/>
          </w:tcPr>
          <w:p w:rsidR="00E06ED6" w:rsidRPr="00D461DC" w:rsidRDefault="00E06ED6" w:rsidP="001C4010">
            <w:pPr>
              <w:spacing w:before="100" w:beforeAutospacing="1" w:after="100" w:afterAutospacing="1"/>
              <w:rPr>
                <w:rFonts w:ascii="Times New Roman" w:eastAsia="Times New Roman" w:hAnsi="Times New Roman" w:cs="Times New Roman"/>
                <w:b/>
                <w:sz w:val="21"/>
                <w:szCs w:val="21"/>
              </w:rPr>
            </w:pPr>
            <w:r w:rsidRPr="00D461DC">
              <w:rPr>
                <w:rFonts w:ascii="Times New Roman" w:hAnsi="Times New Roman" w:cs="Times New Roman"/>
                <w:sz w:val="21"/>
                <w:szCs w:val="21"/>
              </w:rPr>
              <w:t>Fyrir Dragerrör til loftgreiningar</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hAnsi="Times New Roman" w:cs="Times New Roman"/>
                <w:bCs/>
                <w:sz w:val="21"/>
                <w:szCs w:val="21"/>
              </w:rPr>
              <w:t>2.350 kr.</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hAnsi="Times New Roman" w:cs="Times New Roman"/>
                <w:bCs/>
                <w:sz w:val="21"/>
                <w:szCs w:val="21"/>
              </w:rPr>
            </w:pPr>
          </w:p>
        </w:tc>
        <w:tc>
          <w:tcPr>
            <w:tcW w:w="5094" w:type="dxa"/>
          </w:tcPr>
          <w:p w:rsidR="00E06ED6" w:rsidRPr="00D461DC" w:rsidRDefault="00E06ED6" w:rsidP="0094473B">
            <w:pPr>
              <w:rPr>
                <w:rFonts w:ascii="Times New Roman" w:hAnsi="Times New Roman" w:cs="Times New Roman"/>
                <w:sz w:val="21"/>
                <w:szCs w:val="21"/>
              </w:rPr>
            </w:pP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hAnsi="Times New Roman" w:cs="Times New Roman"/>
                <w:bCs/>
                <w:sz w:val="21"/>
                <w:szCs w:val="21"/>
              </w:rPr>
            </w:pPr>
          </w:p>
        </w:tc>
        <w:tc>
          <w:tcPr>
            <w:tcW w:w="5094" w:type="dxa"/>
          </w:tcPr>
          <w:p w:rsidR="00E06ED6" w:rsidRPr="00D461DC" w:rsidRDefault="00E06ED6" w:rsidP="001C4010">
            <w:pPr>
              <w:spacing w:before="100" w:beforeAutospacing="1" w:after="100" w:afterAutospacing="1"/>
              <w:rPr>
                <w:rFonts w:ascii="Times New Roman" w:eastAsia="Times New Roman" w:hAnsi="Times New Roman" w:cs="Times New Roman"/>
                <w:b/>
                <w:sz w:val="21"/>
                <w:szCs w:val="21"/>
              </w:rPr>
            </w:pPr>
            <w:r w:rsidRPr="00D461DC">
              <w:rPr>
                <w:rFonts w:ascii="Times New Roman" w:hAnsi="Times New Roman" w:cs="Times New Roman"/>
                <w:b/>
                <w:sz w:val="21"/>
                <w:szCs w:val="21"/>
              </w:rPr>
              <w:t>Gerðarskráningar ökutækis</w:t>
            </w: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hAnsi="Times New Roman" w:cs="Times New Roman"/>
                <w:bCs/>
                <w:sz w:val="21"/>
                <w:szCs w:val="21"/>
              </w:rPr>
            </w:pPr>
            <w:r w:rsidRPr="00D461DC">
              <w:rPr>
                <w:rFonts w:ascii="Times New Roman" w:hAnsi="Times New Roman" w:cs="Times New Roman"/>
                <w:sz w:val="21"/>
                <w:szCs w:val="21"/>
              </w:rPr>
              <w:t>4.1.50</w:t>
            </w:r>
          </w:p>
        </w:tc>
        <w:tc>
          <w:tcPr>
            <w:tcW w:w="5094" w:type="dxa"/>
          </w:tcPr>
          <w:p w:rsidR="00E06ED6" w:rsidRPr="00D461DC" w:rsidRDefault="00E06ED6" w:rsidP="001C4010">
            <w:pPr>
              <w:spacing w:before="100" w:beforeAutospacing="1" w:after="100" w:afterAutospacing="1"/>
              <w:rPr>
                <w:rFonts w:ascii="Times New Roman" w:eastAsia="Times New Roman" w:hAnsi="Times New Roman" w:cs="Times New Roman"/>
                <w:b/>
                <w:sz w:val="21"/>
                <w:szCs w:val="21"/>
              </w:rPr>
            </w:pPr>
            <w:r w:rsidRPr="00D461DC">
              <w:rPr>
                <w:rFonts w:ascii="Times New Roman" w:hAnsi="Times New Roman" w:cs="Times New Roman"/>
                <w:sz w:val="21"/>
                <w:szCs w:val="21"/>
              </w:rPr>
              <w:t>Gerðarskráning</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11.090 kr.</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hAnsi="Times New Roman" w:cs="Times New Roman"/>
                <w:bCs/>
                <w:sz w:val="21"/>
                <w:szCs w:val="21"/>
              </w:rPr>
            </w:pPr>
            <w:r w:rsidRPr="00D461DC">
              <w:rPr>
                <w:rFonts w:ascii="Times New Roman" w:hAnsi="Times New Roman" w:cs="Times New Roman"/>
                <w:sz w:val="21"/>
                <w:szCs w:val="21"/>
              </w:rPr>
              <w:t>4.1.51</w:t>
            </w:r>
          </w:p>
        </w:tc>
        <w:tc>
          <w:tcPr>
            <w:tcW w:w="5094" w:type="dxa"/>
          </w:tcPr>
          <w:p w:rsidR="00E06ED6" w:rsidRPr="00D461DC" w:rsidRDefault="00E06ED6" w:rsidP="001C4010">
            <w:pPr>
              <w:spacing w:before="100" w:beforeAutospacing="1" w:after="100" w:afterAutospacing="1"/>
              <w:rPr>
                <w:rFonts w:ascii="Times New Roman" w:eastAsia="Times New Roman" w:hAnsi="Times New Roman" w:cs="Times New Roman"/>
                <w:b/>
                <w:sz w:val="21"/>
                <w:szCs w:val="21"/>
              </w:rPr>
            </w:pPr>
            <w:r w:rsidRPr="00D461DC">
              <w:rPr>
                <w:rFonts w:ascii="Times New Roman" w:hAnsi="Times New Roman" w:cs="Times New Roman"/>
                <w:sz w:val="21"/>
                <w:szCs w:val="21"/>
              </w:rPr>
              <w:t>Gerðarviðurkenning</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hAnsi="Times New Roman" w:cs="Times New Roman"/>
                <w:sz w:val="21"/>
                <w:szCs w:val="21"/>
              </w:rPr>
              <w:t>59.200 kr.</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hAnsi="Times New Roman" w:cs="Times New Roman"/>
                <w:bCs/>
                <w:sz w:val="21"/>
                <w:szCs w:val="21"/>
              </w:rPr>
            </w:pPr>
            <w:r w:rsidRPr="00D461DC">
              <w:rPr>
                <w:rFonts w:ascii="Times New Roman" w:hAnsi="Times New Roman" w:cs="Times New Roman"/>
                <w:sz w:val="21"/>
                <w:szCs w:val="21"/>
              </w:rPr>
              <w:t>4.1.52</w:t>
            </w:r>
          </w:p>
        </w:tc>
        <w:tc>
          <w:tcPr>
            <w:tcW w:w="5094" w:type="dxa"/>
          </w:tcPr>
          <w:p w:rsidR="00E06ED6" w:rsidRPr="00D461DC" w:rsidRDefault="00E06ED6" w:rsidP="001C4010">
            <w:pPr>
              <w:spacing w:before="100" w:beforeAutospacing="1" w:after="100" w:afterAutospacing="1"/>
              <w:rPr>
                <w:rFonts w:ascii="Times New Roman" w:eastAsia="Times New Roman" w:hAnsi="Times New Roman" w:cs="Times New Roman"/>
                <w:b/>
                <w:sz w:val="21"/>
                <w:szCs w:val="21"/>
              </w:rPr>
            </w:pPr>
            <w:r w:rsidRPr="00D461DC">
              <w:rPr>
                <w:rFonts w:ascii="Times New Roman" w:hAnsi="Times New Roman" w:cs="Times New Roman"/>
                <w:sz w:val="21"/>
                <w:szCs w:val="21"/>
              </w:rPr>
              <w:t>Gerðarviðurkenning léttra bifhjóla, torfærutækja, tengitækja og tengibúnaðar</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hAnsi="Times New Roman" w:cs="Times New Roman"/>
                <w:sz w:val="21"/>
                <w:szCs w:val="21"/>
              </w:rPr>
              <w:t>20.300 kr.</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hAnsi="Times New Roman" w:cs="Times New Roman"/>
                <w:bCs/>
                <w:sz w:val="21"/>
                <w:szCs w:val="21"/>
              </w:rPr>
            </w:pPr>
            <w:r w:rsidRPr="00D461DC">
              <w:rPr>
                <w:rFonts w:ascii="Times New Roman" w:hAnsi="Times New Roman" w:cs="Times New Roman"/>
                <w:sz w:val="21"/>
                <w:szCs w:val="21"/>
              </w:rPr>
              <w:t>4.1.53</w:t>
            </w:r>
          </w:p>
        </w:tc>
        <w:tc>
          <w:tcPr>
            <w:tcW w:w="5094" w:type="dxa"/>
          </w:tcPr>
          <w:p w:rsidR="00E06ED6" w:rsidRPr="00D461DC" w:rsidRDefault="00E06ED6" w:rsidP="001C4010">
            <w:pPr>
              <w:spacing w:before="100" w:beforeAutospacing="1" w:after="100" w:afterAutospacing="1"/>
              <w:rPr>
                <w:rFonts w:ascii="Times New Roman" w:eastAsia="Times New Roman" w:hAnsi="Times New Roman" w:cs="Times New Roman"/>
                <w:b/>
                <w:sz w:val="21"/>
                <w:szCs w:val="21"/>
              </w:rPr>
            </w:pPr>
            <w:r w:rsidRPr="00D461DC">
              <w:rPr>
                <w:rFonts w:ascii="Times New Roman" w:hAnsi="Times New Roman" w:cs="Times New Roman"/>
                <w:sz w:val="21"/>
                <w:szCs w:val="21"/>
              </w:rPr>
              <w:t>Viðbótargerðarskráning</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hAnsi="Times New Roman" w:cs="Times New Roman"/>
                <w:sz w:val="21"/>
                <w:szCs w:val="21"/>
              </w:rPr>
              <w:t>7.400 kr.</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hAnsi="Times New Roman" w:cs="Times New Roman"/>
                <w:bCs/>
                <w:sz w:val="21"/>
                <w:szCs w:val="21"/>
              </w:rPr>
            </w:pPr>
            <w:r w:rsidRPr="00D461DC">
              <w:rPr>
                <w:rFonts w:ascii="Times New Roman" w:hAnsi="Times New Roman" w:cs="Times New Roman"/>
                <w:sz w:val="21"/>
                <w:szCs w:val="21"/>
              </w:rPr>
              <w:t>4.1.54</w:t>
            </w:r>
          </w:p>
        </w:tc>
        <w:tc>
          <w:tcPr>
            <w:tcW w:w="5094" w:type="dxa"/>
          </w:tcPr>
          <w:p w:rsidR="00E06ED6" w:rsidRPr="00D461DC" w:rsidRDefault="00E06ED6" w:rsidP="001C4010">
            <w:pPr>
              <w:spacing w:before="100" w:beforeAutospacing="1" w:after="100" w:afterAutospacing="1"/>
              <w:rPr>
                <w:rFonts w:ascii="Times New Roman" w:eastAsia="Times New Roman" w:hAnsi="Times New Roman" w:cs="Times New Roman"/>
                <w:b/>
                <w:sz w:val="21"/>
                <w:szCs w:val="21"/>
              </w:rPr>
            </w:pPr>
            <w:r w:rsidRPr="00D461DC">
              <w:rPr>
                <w:rFonts w:ascii="Times New Roman" w:hAnsi="Times New Roman" w:cs="Times New Roman"/>
                <w:sz w:val="21"/>
                <w:szCs w:val="21"/>
              </w:rPr>
              <w:t>Viðbótargerðarviðurkenning</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hAnsi="Times New Roman" w:cs="Times New Roman"/>
                <w:sz w:val="21"/>
                <w:szCs w:val="21"/>
              </w:rPr>
              <w:t>4.100 kr.</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hAnsi="Times New Roman" w:cs="Times New Roman"/>
                <w:bCs/>
                <w:sz w:val="21"/>
                <w:szCs w:val="21"/>
              </w:rPr>
            </w:pPr>
          </w:p>
        </w:tc>
        <w:tc>
          <w:tcPr>
            <w:tcW w:w="5094" w:type="dxa"/>
          </w:tcPr>
          <w:p w:rsidR="00E06ED6" w:rsidRPr="00D461DC" w:rsidRDefault="00E06ED6" w:rsidP="0094473B">
            <w:pPr>
              <w:rPr>
                <w:rFonts w:ascii="Times New Roman" w:hAnsi="Times New Roman" w:cs="Times New Roman"/>
                <w:sz w:val="21"/>
                <w:szCs w:val="21"/>
              </w:rPr>
            </w:pP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hAnsi="Times New Roman" w:cs="Times New Roman"/>
                <w:bCs/>
                <w:sz w:val="21"/>
                <w:szCs w:val="21"/>
              </w:rPr>
            </w:pPr>
          </w:p>
        </w:tc>
        <w:tc>
          <w:tcPr>
            <w:tcW w:w="5094" w:type="dxa"/>
          </w:tcPr>
          <w:p w:rsidR="00E06ED6" w:rsidRPr="00D461DC" w:rsidRDefault="00E06ED6" w:rsidP="001C4010">
            <w:pPr>
              <w:spacing w:before="100" w:beforeAutospacing="1" w:after="100" w:afterAutospacing="1"/>
              <w:rPr>
                <w:rFonts w:ascii="Times New Roman" w:eastAsia="Times New Roman" w:hAnsi="Times New Roman" w:cs="Times New Roman"/>
                <w:b/>
                <w:sz w:val="21"/>
                <w:szCs w:val="21"/>
              </w:rPr>
            </w:pPr>
            <w:r w:rsidRPr="00D461DC">
              <w:rPr>
                <w:rFonts w:ascii="Times New Roman" w:hAnsi="Times New Roman" w:cs="Times New Roman"/>
                <w:b/>
                <w:sz w:val="21"/>
                <w:szCs w:val="21"/>
              </w:rPr>
              <w:t>Eigendaskipti að ökutæki</w:t>
            </w: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hAnsi="Times New Roman" w:cs="Times New Roman"/>
                <w:bCs/>
                <w:sz w:val="21"/>
                <w:szCs w:val="21"/>
              </w:rPr>
            </w:pPr>
            <w:r w:rsidRPr="00D461DC">
              <w:rPr>
                <w:rFonts w:ascii="Times New Roman" w:hAnsi="Times New Roman" w:cs="Times New Roman"/>
                <w:sz w:val="21"/>
                <w:szCs w:val="21"/>
              </w:rPr>
              <w:t>4.1.60</w:t>
            </w:r>
          </w:p>
        </w:tc>
        <w:tc>
          <w:tcPr>
            <w:tcW w:w="5094" w:type="dxa"/>
          </w:tcPr>
          <w:p w:rsidR="00E06ED6" w:rsidRPr="00D461DC" w:rsidRDefault="00E06ED6" w:rsidP="001C4010">
            <w:pPr>
              <w:spacing w:before="100" w:beforeAutospacing="1" w:after="100" w:afterAutospacing="1"/>
              <w:rPr>
                <w:rFonts w:ascii="Times New Roman" w:eastAsia="Times New Roman" w:hAnsi="Times New Roman" w:cs="Times New Roman"/>
                <w:b/>
                <w:sz w:val="21"/>
                <w:szCs w:val="21"/>
              </w:rPr>
            </w:pPr>
            <w:r w:rsidRPr="00D461DC">
              <w:rPr>
                <w:rFonts w:ascii="Times New Roman" w:hAnsi="Times New Roman" w:cs="Times New Roman"/>
                <w:sz w:val="21"/>
                <w:szCs w:val="21"/>
              </w:rPr>
              <w:t>Skráning eigendaskipta að ökutæki</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hAnsi="Times New Roman" w:cs="Times New Roman"/>
                <w:sz w:val="21"/>
                <w:szCs w:val="21"/>
              </w:rPr>
              <w:t>2.130 kr.</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hAnsi="Times New Roman" w:cs="Times New Roman"/>
                <w:bCs/>
                <w:sz w:val="21"/>
                <w:szCs w:val="21"/>
              </w:rPr>
            </w:pPr>
            <w:r w:rsidRPr="00D461DC">
              <w:rPr>
                <w:rFonts w:ascii="Times New Roman" w:hAnsi="Times New Roman" w:cs="Times New Roman"/>
                <w:sz w:val="21"/>
                <w:szCs w:val="21"/>
              </w:rPr>
              <w:t>4.1.61</w:t>
            </w:r>
          </w:p>
        </w:tc>
        <w:tc>
          <w:tcPr>
            <w:tcW w:w="5094" w:type="dxa"/>
          </w:tcPr>
          <w:p w:rsidR="00E06ED6" w:rsidRPr="00D461DC" w:rsidRDefault="00E06ED6" w:rsidP="001C401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Skráning eigendaskipta að ökutæki v/kennitölubreytingar eiganda</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hAnsi="Times New Roman" w:cs="Times New Roman"/>
                <w:sz w:val="21"/>
                <w:szCs w:val="21"/>
              </w:rPr>
              <w:t>1.060 kr.</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hAnsi="Times New Roman" w:cs="Times New Roman"/>
                <w:bCs/>
                <w:sz w:val="21"/>
                <w:szCs w:val="21"/>
              </w:rPr>
            </w:pPr>
            <w:r w:rsidRPr="00D461DC">
              <w:rPr>
                <w:rFonts w:ascii="Times New Roman" w:hAnsi="Times New Roman" w:cs="Times New Roman"/>
                <w:sz w:val="21"/>
                <w:szCs w:val="21"/>
              </w:rPr>
              <w:t>4.1.62</w:t>
            </w:r>
          </w:p>
        </w:tc>
        <w:tc>
          <w:tcPr>
            <w:tcW w:w="5094" w:type="dxa"/>
          </w:tcPr>
          <w:p w:rsidR="00E06ED6" w:rsidRPr="00D461DC" w:rsidRDefault="00E06ED6" w:rsidP="001C401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Skráning meðeiganda að ökutæki</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hAnsi="Times New Roman" w:cs="Times New Roman"/>
                <w:sz w:val="21"/>
                <w:szCs w:val="21"/>
              </w:rPr>
              <w:t>1.060 kr.</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hAnsi="Times New Roman" w:cs="Times New Roman"/>
                <w:bCs/>
                <w:sz w:val="21"/>
                <w:szCs w:val="21"/>
              </w:rPr>
            </w:pPr>
            <w:r w:rsidRPr="00D461DC">
              <w:rPr>
                <w:rFonts w:ascii="Times New Roman" w:hAnsi="Times New Roman" w:cs="Times New Roman"/>
                <w:sz w:val="21"/>
                <w:szCs w:val="21"/>
              </w:rPr>
              <w:t>4.1.63</w:t>
            </w:r>
          </w:p>
        </w:tc>
        <w:tc>
          <w:tcPr>
            <w:tcW w:w="5094" w:type="dxa"/>
          </w:tcPr>
          <w:p w:rsidR="00E06ED6" w:rsidRPr="00D461DC" w:rsidRDefault="00E06ED6" w:rsidP="001C401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Skráning umráðamanns að ökutæki</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hAnsi="Times New Roman" w:cs="Times New Roman"/>
                <w:sz w:val="21"/>
                <w:szCs w:val="21"/>
              </w:rPr>
              <w:t>1.060 kr.</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hAnsi="Times New Roman" w:cs="Times New Roman"/>
                <w:bCs/>
                <w:sz w:val="21"/>
                <w:szCs w:val="21"/>
              </w:rPr>
            </w:pPr>
            <w:r w:rsidRPr="00D461DC">
              <w:rPr>
                <w:rFonts w:ascii="Times New Roman" w:hAnsi="Times New Roman" w:cs="Times New Roman"/>
                <w:sz w:val="21"/>
                <w:szCs w:val="21"/>
              </w:rPr>
              <w:t>4.1.64</w:t>
            </w:r>
          </w:p>
        </w:tc>
        <w:tc>
          <w:tcPr>
            <w:tcW w:w="5094" w:type="dxa"/>
          </w:tcPr>
          <w:p w:rsidR="00E06ED6" w:rsidRPr="00D461DC" w:rsidRDefault="00E06ED6" w:rsidP="001C401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Afskráning meðeiganda að ökutæki</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hAnsi="Times New Roman" w:cs="Times New Roman"/>
                <w:sz w:val="21"/>
                <w:szCs w:val="21"/>
              </w:rPr>
              <w:t>1.060 kr.</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hAnsi="Times New Roman" w:cs="Times New Roman"/>
                <w:bCs/>
                <w:sz w:val="21"/>
                <w:szCs w:val="21"/>
              </w:rPr>
            </w:pPr>
            <w:r w:rsidRPr="00D461DC">
              <w:rPr>
                <w:rFonts w:ascii="Times New Roman" w:hAnsi="Times New Roman" w:cs="Times New Roman"/>
                <w:sz w:val="21"/>
                <w:szCs w:val="21"/>
              </w:rPr>
              <w:t>4.1.65</w:t>
            </w:r>
          </w:p>
        </w:tc>
        <w:tc>
          <w:tcPr>
            <w:tcW w:w="5094" w:type="dxa"/>
          </w:tcPr>
          <w:p w:rsidR="00E06ED6" w:rsidRPr="00D461DC" w:rsidRDefault="00E06ED6" w:rsidP="001C401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Afskráning umráðamanns að ökutæki</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hAnsi="Times New Roman" w:cs="Times New Roman"/>
                <w:sz w:val="21"/>
                <w:szCs w:val="21"/>
              </w:rPr>
              <w:t>500 kr.</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4.1.66</w:t>
            </w:r>
          </w:p>
        </w:tc>
        <w:tc>
          <w:tcPr>
            <w:tcW w:w="5094" w:type="dxa"/>
          </w:tcPr>
          <w:p w:rsidR="00E06ED6" w:rsidRPr="00D461DC" w:rsidRDefault="00E06ED6" w:rsidP="001C401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Breyting á röð eigenda að ökutæki</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hAnsi="Times New Roman" w:cs="Times New Roman"/>
                <w:sz w:val="21"/>
                <w:szCs w:val="21"/>
              </w:rPr>
              <w:t>500 kr.</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4.1.67</w:t>
            </w:r>
          </w:p>
        </w:tc>
        <w:tc>
          <w:tcPr>
            <w:tcW w:w="5094" w:type="dxa"/>
          </w:tcPr>
          <w:p w:rsidR="00E06ED6" w:rsidRPr="00D461DC" w:rsidRDefault="00E06ED6" w:rsidP="001C401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Riftun eigendaskipta að ökutæki</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hAnsi="Times New Roman" w:cs="Times New Roman"/>
                <w:sz w:val="21"/>
                <w:szCs w:val="21"/>
              </w:rPr>
              <w:t>500 kr.</w:t>
            </w:r>
          </w:p>
        </w:tc>
      </w:tr>
      <w:tr w:rsidR="00E06ED6" w:rsidRPr="00D461DC" w:rsidTr="00E06ED6">
        <w:tc>
          <w:tcPr>
            <w:tcW w:w="2844" w:type="dxa"/>
          </w:tcPr>
          <w:p w:rsidR="00E06ED6" w:rsidRPr="00D461DC" w:rsidRDefault="00E06ED6" w:rsidP="001C4010">
            <w:pPr>
              <w:autoSpaceDE w:val="0"/>
              <w:autoSpaceDN w:val="0"/>
              <w:adjustRightInd w:val="0"/>
              <w:jc w:val="both"/>
              <w:rPr>
                <w:rFonts w:ascii="Times New Roman" w:hAnsi="Times New Roman" w:cs="Times New Roman"/>
                <w:sz w:val="21"/>
                <w:szCs w:val="21"/>
              </w:rPr>
            </w:pPr>
            <w:r w:rsidRPr="00D461DC">
              <w:rPr>
                <w:rFonts w:ascii="Times New Roman" w:hAnsi="Times New Roman" w:cs="Times New Roman"/>
                <w:sz w:val="21"/>
                <w:szCs w:val="21"/>
              </w:rPr>
              <w:t>4.1.68</w:t>
            </w:r>
          </w:p>
        </w:tc>
        <w:tc>
          <w:tcPr>
            <w:tcW w:w="5094" w:type="dxa"/>
          </w:tcPr>
          <w:p w:rsidR="00E06ED6" w:rsidRPr="00D461DC" w:rsidRDefault="00E06ED6" w:rsidP="001C4010">
            <w:pPr>
              <w:autoSpaceDE w:val="0"/>
              <w:autoSpaceDN w:val="0"/>
              <w:adjustRightInd w:val="0"/>
              <w:ind w:left="-13"/>
              <w:rPr>
                <w:rFonts w:ascii="Times New Roman" w:hAnsi="Times New Roman" w:cs="Times New Roman"/>
                <w:i/>
                <w:sz w:val="21"/>
                <w:szCs w:val="21"/>
              </w:rPr>
            </w:pPr>
            <w:r w:rsidRPr="00D461DC">
              <w:rPr>
                <w:rFonts w:ascii="Times New Roman" w:hAnsi="Times New Roman" w:cs="Times New Roman"/>
                <w:sz w:val="21"/>
                <w:szCs w:val="21"/>
              </w:rPr>
              <w:t>Greiða skal umferðaröryggisgjald við almenna skoðun ökutækis, skráningu ökutækis og skráningu eigendaskipta að ökutæki.</w:t>
            </w:r>
          </w:p>
        </w:tc>
        <w:tc>
          <w:tcPr>
            <w:tcW w:w="2268" w:type="dxa"/>
          </w:tcPr>
          <w:p w:rsidR="00E06ED6" w:rsidRPr="00D461DC" w:rsidRDefault="00E06ED6" w:rsidP="001C4010">
            <w:pPr>
              <w:autoSpaceDE w:val="0"/>
              <w:autoSpaceDN w:val="0"/>
              <w:adjustRightInd w:val="0"/>
              <w:jc w:val="right"/>
              <w:rPr>
                <w:rFonts w:ascii="Times New Roman" w:hAnsi="Times New Roman" w:cs="Times New Roman"/>
                <w:i/>
                <w:sz w:val="21"/>
                <w:szCs w:val="21"/>
              </w:rPr>
            </w:pPr>
            <w:r w:rsidRPr="00D461DC">
              <w:rPr>
                <w:rFonts w:ascii="Times New Roman" w:hAnsi="Times New Roman" w:cs="Times New Roman"/>
                <w:sz w:val="21"/>
                <w:szCs w:val="21"/>
              </w:rPr>
              <w:t>500 kr.</w:t>
            </w: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5094" w:type="dxa"/>
          </w:tcPr>
          <w:p w:rsidR="00E06ED6" w:rsidRPr="00D461DC" w:rsidRDefault="00E06ED6" w:rsidP="0094473B">
            <w:pPr>
              <w:rPr>
                <w:rFonts w:ascii="Times New Roman" w:hAnsi="Times New Roman" w:cs="Times New Roman"/>
                <w:sz w:val="21"/>
                <w:szCs w:val="21"/>
              </w:rPr>
            </w:pP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b/>
                <w:sz w:val="21"/>
                <w:szCs w:val="21"/>
                <w:u w:val="single"/>
              </w:rPr>
            </w:pPr>
            <w:r w:rsidRPr="00D461DC">
              <w:rPr>
                <w:rFonts w:ascii="Times New Roman" w:hAnsi="Times New Roman" w:cs="Times New Roman"/>
                <w:b/>
                <w:sz w:val="21"/>
                <w:szCs w:val="21"/>
                <w:u w:val="single"/>
              </w:rPr>
              <w:t>5.</w:t>
            </w:r>
          </w:p>
        </w:tc>
        <w:tc>
          <w:tcPr>
            <w:tcW w:w="5094" w:type="dxa"/>
          </w:tcPr>
          <w:p w:rsidR="00E06ED6" w:rsidRPr="00D461DC" w:rsidRDefault="00E06ED6" w:rsidP="0094473B">
            <w:pPr>
              <w:rPr>
                <w:rFonts w:ascii="Times New Roman" w:hAnsi="Times New Roman" w:cs="Times New Roman"/>
                <w:b/>
                <w:sz w:val="21"/>
                <w:szCs w:val="21"/>
                <w:u w:val="single"/>
              </w:rPr>
            </w:pPr>
            <w:r w:rsidRPr="00D461DC">
              <w:rPr>
                <w:rFonts w:ascii="Times New Roman" w:hAnsi="Times New Roman" w:cs="Times New Roman"/>
                <w:b/>
                <w:sz w:val="21"/>
                <w:szCs w:val="21"/>
                <w:u w:val="single"/>
              </w:rPr>
              <w:t>Skráningarmerki og skoðunarmiðar ökutækja</w:t>
            </w:r>
          </w:p>
        </w:tc>
        <w:tc>
          <w:tcPr>
            <w:tcW w:w="2268" w:type="dxa"/>
          </w:tcPr>
          <w:p w:rsidR="00E06ED6" w:rsidRPr="00D461DC" w:rsidRDefault="00E06ED6" w:rsidP="0094473B">
            <w:pPr>
              <w:jc w:val="right"/>
              <w:rPr>
                <w:rFonts w:ascii="Times New Roman" w:hAnsi="Times New Roman" w:cs="Times New Roman"/>
                <w:b/>
                <w:sz w:val="21"/>
                <w:szCs w:val="21"/>
                <w:u w:val="single"/>
              </w:rPr>
            </w:pP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5094" w:type="dxa"/>
          </w:tcPr>
          <w:p w:rsidR="00E06ED6" w:rsidRPr="00D461DC" w:rsidRDefault="00E06ED6" w:rsidP="0094473B">
            <w:pPr>
              <w:rPr>
                <w:rFonts w:ascii="Times New Roman" w:hAnsi="Times New Roman" w:cs="Times New Roman"/>
                <w:sz w:val="21"/>
                <w:szCs w:val="21"/>
              </w:rPr>
            </w:pP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hAnsi="Times New Roman" w:cs="Times New Roman"/>
                <w:b/>
                <w:sz w:val="21"/>
                <w:szCs w:val="21"/>
              </w:rPr>
            </w:pPr>
            <w:r w:rsidRPr="00D461DC">
              <w:rPr>
                <w:rFonts w:ascii="Times New Roman" w:hAnsi="Times New Roman" w:cs="Times New Roman"/>
                <w:sz w:val="21"/>
                <w:szCs w:val="21"/>
              </w:rPr>
              <w:t>5.1</w:t>
            </w:r>
          </w:p>
        </w:tc>
        <w:tc>
          <w:tcPr>
            <w:tcW w:w="5094" w:type="dxa"/>
          </w:tcPr>
          <w:p w:rsidR="00E06ED6" w:rsidRPr="00D461DC" w:rsidRDefault="00E06ED6" w:rsidP="001C4010">
            <w:pPr>
              <w:spacing w:before="100" w:beforeAutospacing="1" w:after="100" w:afterAutospacing="1"/>
              <w:rPr>
                <w:rFonts w:ascii="Times New Roman" w:hAnsi="Times New Roman" w:cs="Times New Roman"/>
                <w:b/>
                <w:sz w:val="21"/>
                <w:szCs w:val="21"/>
              </w:rPr>
            </w:pPr>
            <w:r w:rsidRPr="00D461DC">
              <w:rPr>
                <w:rFonts w:ascii="Times New Roman" w:hAnsi="Times New Roman" w:cs="Times New Roman"/>
                <w:sz w:val="21"/>
                <w:szCs w:val="21"/>
              </w:rPr>
              <w:t>Skráningarmerki</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hAnsi="Times New Roman" w:cs="Times New Roman"/>
                <w:sz w:val="21"/>
                <w:szCs w:val="21"/>
              </w:rPr>
              <w:t>2.600 kr.</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hAnsi="Times New Roman" w:cs="Times New Roman"/>
                <w:b/>
                <w:sz w:val="21"/>
                <w:szCs w:val="21"/>
              </w:rPr>
            </w:pPr>
            <w:r w:rsidRPr="00D461DC">
              <w:rPr>
                <w:rFonts w:ascii="Times New Roman" w:hAnsi="Times New Roman" w:cs="Times New Roman"/>
                <w:sz w:val="21"/>
                <w:szCs w:val="21"/>
              </w:rPr>
              <w:t>5.2</w:t>
            </w:r>
          </w:p>
        </w:tc>
        <w:tc>
          <w:tcPr>
            <w:tcW w:w="5094" w:type="dxa"/>
          </w:tcPr>
          <w:p w:rsidR="00E06ED6" w:rsidRPr="00D461DC" w:rsidRDefault="00E06ED6" w:rsidP="001C4010">
            <w:pPr>
              <w:spacing w:before="100" w:beforeAutospacing="1" w:after="100" w:afterAutospacing="1"/>
              <w:rPr>
                <w:rFonts w:ascii="Times New Roman" w:hAnsi="Times New Roman" w:cs="Times New Roman"/>
                <w:b/>
                <w:sz w:val="21"/>
                <w:szCs w:val="21"/>
              </w:rPr>
            </w:pPr>
            <w:r w:rsidRPr="00D461DC">
              <w:rPr>
                <w:rFonts w:ascii="Times New Roman" w:hAnsi="Times New Roman" w:cs="Times New Roman"/>
                <w:sz w:val="21"/>
                <w:szCs w:val="21"/>
              </w:rPr>
              <w:t>Tollmerki</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hAnsi="Times New Roman" w:cs="Times New Roman"/>
                <w:sz w:val="21"/>
                <w:szCs w:val="21"/>
              </w:rPr>
              <w:t>2.600 kr.</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5.3</w:t>
            </w:r>
          </w:p>
        </w:tc>
        <w:tc>
          <w:tcPr>
            <w:tcW w:w="5094" w:type="dxa"/>
          </w:tcPr>
          <w:p w:rsidR="00E06ED6" w:rsidRPr="00D461DC" w:rsidRDefault="00E06ED6" w:rsidP="001C4010">
            <w:pPr>
              <w:spacing w:before="100" w:beforeAutospacing="1" w:after="100" w:afterAutospacing="1"/>
              <w:rPr>
                <w:rFonts w:ascii="Times New Roman" w:hAnsi="Times New Roman" w:cs="Times New Roman"/>
                <w:b/>
                <w:sz w:val="21"/>
                <w:szCs w:val="21"/>
              </w:rPr>
            </w:pPr>
            <w:r w:rsidRPr="00D461DC">
              <w:rPr>
                <w:rFonts w:ascii="Times New Roman" w:hAnsi="Times New Roman" w:cs="Times New Roman"/>
                <w:sz w:val="21"/>
                <w:szCs w:val="21"/>
              </w:rPr>
              <w:t>Skráning einkamerkis á/af ökutæki</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hAnsi="Times New Roman" w:cs="Times New Roman"/>
                <w:sz w:val="21"/>
                <w:szCs w:val="21"/>
              </w:rPr>
              <w:t>500 kr.</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5.4</w:t>
            </w:r>
          </w:p>
        </w:tc>
        <w:tc>
          <w:tcPr>
            <w:tcW w:w="5094" w:type="dxa"/>
          </w:tcPr>
          <w:p w:rsidR="00E06ED6" w:rsidRPr="00D461DC" w:rsidRDefault="00E06ED6" w:rsidP="001C4010">
            <w:pPr>
              <w:spacing w:before="100" w:beforeAutospacing="1" w:after="100" w:afterAutospacing="1"/>
              <w:rPr>
                <w:rFonts w:ascii="Times New Roman" w:hAnsi="Times New Roman" w:cs="Times New Roman"/>
                <w:b/>
                <w:sz w:val="21"/>
                <w:szCs w:val="21"/>
              </w:rPr>
            </w:pPr>
            <w:r w:rsidRPr="00D461DC">
              <w:rPr>
                <w:rFonts w:ascii="Times New Roman" w:hAnsi="Times New Roman" w:cs="Times New Roman"/>
                <w:sz w:val="21"/>
                <w:szCs w:val="21"/>
              </w:rPr>
              <w:t>Skráning fornmerkis á/af ökutæki</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hAnsi="Times New Roman" w:cs="Times New Roman"/>
                <w:sz w:val="21"/>
                <w:szCs w:val="21"/>
              </w:rPr>
              <w:t>500 kr.</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5.5</w:t>
            </w:r>
          </w:p>
        </w:tc>
        <w:tc>
          <w:tcPr>
            <w:tcW w:w="5094" w:type="dxa"/>
          </w:tcPr>
          <w:p w:rsidR="00E06ED6" w:rsidRPr="00D461DC" w:rsidRDefault="00E06ED6" w:rsidP="001C4010">
            <w:pPr>
              <w:spacing w:before="100" w:beforeAutospacing="1" w:after="100" w:afterAutospacing="1"/>
              <w:rPr>
                <w:rFonts w:ascii="Times New Roman" w:hAnsi="Times New Roman" w:cs="Times New Roman"/>
                <w:b/>
                <w:sz w:val="21"/>
                <w:szCs w:val="21"/>
              </w:rPr>
            </w:pPr>
            <w:r w:rsidRPr="00D461DC">
              <w:rPr>
                <w:rFonts w:ascii="Times New Roman" w:hAnsi="Times New Roman" w:cs="Times New Roman"/>
                <w:sz w:val="21"/>
                <w:szCs w:val="21"/>
              </w:rPr>
              <w:t>Leiga á reynslumerki í eitt ár</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hAnsi="Times New Roman" w:cs="Times New Roman"/>
                <w:sz w:val="21"/>
                <w:szCs w:val="21"/>
              </w:rPr>
              <w:t>10.000 kr.</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5.6</w:t>
            </w:r>
          </w:p>
        </w:tc>
        <w:tc>
          <w:tcPr>
            <w:tcW w:w="5094" w:type="dxa"/>
          </w:tcPr>
          <w:p w:rsidR="00E06ED6" w:rsidRPr="00D461DC" w:rsidRDefault="00E06ED6" w:rsidP="001C4010">
            <w:pPr>
              <w:spacing w:before="100" w:beforeAutospacing="1" w:after="100" w:afterAutospacing="1"/>
              <w:rPr>
                <w:rFonts w:ascii="Times New Roman" w:hAnsi="Times New Roman" w:cs="Times New Roman"/>
                <w:b/>
                <w:sz w:val="21"/>
                <w:szCs w:val="21"/>
              </w:rPr>
            </w:pPr>
            <w:r w:rsidRPr="00D461DC">
              <w:rPr>
                <w:rFonts w:ascii="Times New Roman" w:hAnsi="Times New Roman" w:cs="Times New Roman"/>
                <w:sz w:val="21"/>
                <w:szCs w:val="21"/>
              </w:rPr>
              <w:t>Leiga fyrir skammtímamerki, fyrir hvert ökutæki hvern dag</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hAnsi="Times New Roman" w:cs="Times New Roman"/>
                <w:sz w:val="21"/>
                <w:szCs w:val="21"/>
              </w:rPr>
              <w:t>1.000 kr.</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5.7</w:t>
            </w:r>
          </w:p>
        </w:tc>
        <w:tc>
          <w:tcPr>
            <w:tcW w:w="5094" w:type="dxa"/>
          </w:tcPr>
          <w:p w:rsidR="00E06ED6" w:rsidRPr="00D461DC" w:rsidRDefault="00E06ED6" w:rsidP="001C4010">
            <w:pPr>
              <w:spacing w:before="100" w:beforeAutospacing="1" w:after="100" w:afterAutospacing="1"/>
              <w:rPr>
                <w:rFonts w:ascii="Times New Roman" w:hAnsi="Times New Roman" w:cs="Times New Roman"/>
                <w:b/>
                <w:sz w:val="21"/>
                <w:szCs w:val="21"/>
              </w:rPr>
            </w:pPr>
            <w:r w:rsidRPr="00D461DC">
              <w:rPr>
                <w:rFonts w:ascii="Times New Roman" w:hAnsi="Times New Roman" w:cs="Times New Roman"/>
                <w:sz w:val="21"/>
                <w:szCs w:val="21"/>
              </w:rPr>
              <w:t>Flýtigjald skráningarmerkja</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hAnsi="Times New Roman" w:cs="Times New Roman"/>
                <w:sz w:val="21"/>
                <w:szCs w:val="21"/>
              </w:rPr>
              <w:t>2.800 kr.</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5.8</w:t>
            </w:r>
          </w:p>
        </w:tc>
        <w:tc>
          <w:tcPr>
            <w:tcW w:w="5094" w:type="dxa"/>
          </w:tcPr>
          <w:p w:rsidR="00E06ED6" w:rsidRPr="00D461DC" w:rsidRDefault="00E06ED6" w:rsidP="001C4010">
            <w:pPr>
              <w:spacing w:before="100" w:beforeAutospacing="1" w:after="100" w:afterAutospacing="1"/>
              <w:rPr>
                <w:rFonts w:ascii="Times New Roman" w:hAnsi="Times New Roman" w:cs="Times New Roman"/>
                <w:b/>
                <w:sz w:val="21"/>
                <w:szCs w:val="21"/>
              </w:rPr>
            </w:pPr>
            <w:r w:rsidRPr="00D461DC">
              <w:rPr>
                <w:rFonts w:ascii="Times New Roman" w:hAnsi="Times New Roman" w:cs="Times New Roman"/>
                <w:sz w:val="21"/>
                <w:szCs w:val="21"/>
              </w:rPr>
              <w:t>Geymslugjald skráningarmerkja</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hAnsi="Times New Roman" w:cs="Times New Roman"/>
                <w:sz w:val="21"/>
                <w:szCs w:val="21"/>
              </w:rPr>
              <w:t>1.000 kr.</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5.9</w:t>
            </w:r>
          </w:p>
        </w:tc>
        <w:tc>
          <w:tcPr>
            <w:tcW w:w="5094" w:type="dxa"/>
          </w:tcPr>
          <w:p w:rsidR="00E06ED6" w:rsidRPr="00D461DC" w:rsidRDefault="00E06ED6" w:rsidP="001C4010">
            <w:pPr>
              <w:spacing w:before="100" w:beforeAutospacing="1" w:after="100" w:afterAutospacing="1"/>
              <w:rPr>
                <w:rFonts w:ascii="Times New Roman" w:hAnsi="Times New Roman" w:cs="Times New Roman"/>
                <w:b/>
                <w:sz w:val="21"/>
                <w:szCs w:val="21"/>
              </w:rPr>
            </w:pPr>
            <w:r w:rsidRPr="00D461DC">
              <w:rPr>
                <w:rFonts w:ascii="Times New Roman" w:hAnsi="Times New Roman" w:cs="Times New Roman"/>
                <w:sz w:val="21"/>
                <w:szCs w:val="21"/>
              </w:rPr>
              <w:t>Réttindagjald einkamerkja</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hAnsi="Times New Roman" w:cs="Times New Roman"/>
                <w:sz w:val="21"/>
                <w:szCs w:val="21"/>
              </w:rPr>
              <w:t>25.000 kr.</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5.10</w:t>
            </w:r>
          </w:p>
        </w:tc>
        <w:tc>
          <w:tcPr>
            <w:tcW w:w="5094" w:type="dxa"/>
          </w:tcPr>
          <w:p w:rsidR="00E06ED6" w:rsidRPr="00D461DC" w:rsidRDefault="00E06ED6" w:rsidP="001C4010">
            <w:pPr>
              <w:spacing w:before="100" w:beforeAutospacing="1" w:after="100" w:afterAutospacing="1"/>
              <w:rPr>
                <w:rFonts w:ascii="Times New Roman" w:hAnsi="Times New Roman" w:cs="Times New Roman"/>
                <w:b/>
                <w:sz w:val="21"/>
                <w:szCs w:val="21"/>
              </w:rPr>
            </w:pPr>
            <w:r w:rsidRPr="00D461DC">
              <w:rPr>
                <w:rFonts w:ascii="Times New Roman" w:hAnsi="Times New Roman" w:cs="Times New Roman"/>
                <w:sz w:val="21"/>
                <w:szCs w:val="21"/>
              </w:rPr>
              <w:t xml:space="preserve">Flutningur á einkamerki milli ökutækja </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hAnsi="Times New Roman" w:cs="Times New Roman"/>
                <w:sz w:val="21"/>
                <w:szCs w:val="21"/>
              </w:rPr>
              <w:t>2.530 kr.</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5.11</w:t>
            </w:r>
          </w:p>
        </w:tc>
        <w:tc>
          <w:tcPr>
            <w:tcW w:w="5094" w:type="dxa"/>
          </w:tcPr>
          <w:p w:rsidR="00E06ED6" w:rsidRPr="00D461DC" w:rsidRDefault="00E06ED6" w:rsidP="001C4010">
            <w:pPr>
              <w:spacing w:before="100" w:beforeAutospacing="1" w:after="100" w:afterAutospacing="1"/>
              <w:rPr>
                <w:rFonts w:ascii="Times New Roman" w:hAnsi="Times New Roman" w:cs="Times New Roman"/>
                <w:b/>
                <w:sz w:val="21"/>
                <w:szCs w:val="21"/>
              </w:rPr>
            </w:pPr>
            <w:r w:rsidRPr="00D461DC">
              <w:rPr>
                <w:rFonts w:ascii="Times New Roman" w:hAnsi="Times New Roman" w:cs="Times New Roman"/>
                <w:sz w:val="21"/>
                <w:szCs w:val="21"/>
              </w:rPr>
              <w:t>Segulmerki</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hAnsi="Times New Roman" w:cs="Times New Roman"/>
                <w:sz w:val="21"/>
                <w:szCs w:val="21"/>
              </w:rPr>
              <w:t>6.000 kr.</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5.12</w:t>
            </w:r>
          </w:p>
        </w:tc>
        <w:tc>
          <w:tcPr>
            <w:tcW w:w="5094" w:type="dxa"/>
          </w:tcPr>
          <w:p w:rsidR="00E06ED6" w:rsidRPr="00D461DC" w:rsidRDefault="00E06ED6" w:rsidP="001C4010">
            <w:pPr>
              <w:spacing w:before="100" w:beforeAutospacing="1" w:after="100" w:afterAutospacing="1"/>
              <w:rPr>
                <w:rFonts w:ascii="Times New Roman" w:hAnsi="Times New Roman" w:cs="Times New Roman"/>
                <w:b/>
                <w:sz w:val="21"/>
                <w:szCs w:val="21"/>
              </w:rPr>
            </w:pPr>
            <w:r w:rsidRPr="00D461DC">
              <w:rPr>
                <w:rFonts w:ascii="Times New Roman" w:hAnsi="Times New Roman" w:cs="Times New Roman"/>
                <w:sz w:val="21"/>
                <w:szCs w:val="21"/>
              </w:rPr>
              <w:t xml:space="preserve">Aðrar plötur </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hAnsi="Times New Roman" w:cs="Times New Roman"/>
                <w:sz w:val="21"/>
                <w:szCs w:val="21"/>
              </w:rPr>
              <w:t>1.000 kr.</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5.13</w:t>
            </w:r>
          </w:p>
        </w:tc>
        <w:tc>
          <w:tcPr>
            <w:tcW w:w="5094" w:type="dxa"/>
          </w:tcPr>
          <w:p w:rsidR="00E06ED6" w:rsidRPr="00D461DC" w:rsidRDefault="00E06ED6" w:rsidP="001C4010">
            <w:pPr>
              <w:spacing w:before="100" w:beforeAutospacing="1" w:after="100" w:afterAutospacing="1"/>
              <w:rPr>
                <w:rFonts w:ascii="Times New Roman" w:hAnsi="Times New Roman" w:cs="Times New Roman"/>
                <w:b/>
                <w:sz w:val="21"/>
                <w:szCs w:val="21"/>
              </w:rPr>
            </w:pPr>
            <w:r w:rsidRPr="00D461DC">
              <w:rPr>
                <w:rFonts w:ascii="Times New Roman" w:hAnsi="Times New Roman" w:cs="Times New Roman"/>
                <w:sz w:val="21"/>
                <w:szCs w:val="21"/>
              </w:rPr>
              <w:t>Skoðunarmiði</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hAnsi="Times New Roman" w:cs="Times New Roman"/>
                <w:sz w:val="21"/>
                <w:szCs w:val="21"/>
              </w:rPr>
              <w:t>35 kr.</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5.14</w:t>
            </w:r>
          </w:p>
        </w:tc>
        <w:tc>
          <w:tcPr>
            <w:tcW w:w="5094" w:type="dxa"/>
          </w:tcPr>
          <w:p w:rsidR="00E06ED6" w:rsidRPr="00D461DC" w:rsidRDefault="00E06ED6" w:rsidP="001C4010">
            <w:pPr>
              <w:spacing w:before="100" w:beforeAutospacing="1" w:after="100" w:afterAutospacing="1"/>
              <w:rPr>
                <w:rFonts w:ascii="Times New Roman" w:hAnsi="Times New Roman" w:cs="Times New Roman"/>
                <w:b/>
                <w:sz w:val="21"/>
                <w:szCs w:val="21"/>
              </w:rPr>
            </w:pPr>
            <w:r w:rsidRPr="00D461DC">
              <w:rPr>
                <w:rFonts w:ascii="Times New Roman" w:hAnsi="Times New Roman" w:cs="Times New Roman"/>
                <w:sz w:val="21"/>
                <w:szCs w:val="21"/>
              </w:rPr>
              <w:t>Skoðunarmiði fyrir endurskoðunarverkstæði</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hAnsi="Times New Roman" w:cs="Times New Roman"/>
                <w:sz w:val="21"/>
                <w:szCs w:val="21"/>
              </w:rPr>
              <w:t>130 kr.</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5.15</w:t>
            </w:r>
          </w:p>
        </w:tc>
        <w:tc>
          <w:tcPr>
            <w:tcW w:w="5094" w:type="dxa"/>
          </w:tcPr>
          <w:p w:rsidR="00E06ED6" w:rsidRPr="00D461DC" w:rsidRDefault="00E06ED6" w:rsidP="001C4010">
            <w:pPr>
              <w:spacing w:before="100" w:beforeAutospacing="1" w:after="100" w:afterAutospacing="1"/>
              <w:rPr>
                <w:rFonts w:ascii="Times New Roman" w:hAnsi="Times New Roman" w:cs="Times New Roman"/>
                <w:b/>
                <w:sz w:val="21"/>
                <w:szCs w:val="21"/>
              </w:rPr>
            </w:pPr>
            <w:r w:rsidRPr="00D461DC">
              <w:rPr>
                <w:rFonts w:ascii="Times New Roman" w:hAnsi="Times New Roman" w:cs="Times New Roman"/>
                <w:sz w:val="21"/>
                <w:szCs w:val="21"/>
              </w:rPr>
              <w:t>Aðvörunarmiði</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hAnsi="Times New Roman" w:cs="Times New Roman"/>
                <w:sz w:val="21"/>
                <w:szCs w:val="21"/>
              </w:rPr>
              <w:t>35 kr.</w:t>
            </w: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7362" w:type="dxa"/>
            <w:gridSpan w:val="2"/>
          </w:tcPr>
          <w:p w:rsidR="00E06ED6" w:rsidRPr="00D461DC" w:rsidRDefault="00E06ED6" w:rsidP="009A13D9">
            <w:pPr>
              <w:jc w:val="both"/>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Eigandi ökutækis sem ber skráningarmerki af eldri gerð (fornbifreiðar o.fl.) greiðir kostnað við gerð þeirra.</w:t>
            </w: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5094" w:type="dxa"/>
          </w:tcPr>
          <w:p w:rsidR="00E06ED6" w:rsidRPr="00D461DC" w:rsidRDefault="00E06ED6" w:rsidP="0094473B">
            <w:pPr>
              <w:rPr>
                <w:rFonts w:ascii="Times New Roman" w:hAnsi="Times New Roman" w:cs="Times New Roman"/>
                <w:sz w:val="21"/>
                <w:szCs w:val="21"/>
              </w:rPr>
            </w:pP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hAnsi="Times New Roman" w:cs="Times New Roman"/>
                <w:b/>
                <w:sz w:val="21"/>
                <w:szCs w:val="21"/>
                <w:u w:val="single"/>
              </w:rPr>
            </w:pPr>
            <w:r w:rsidRPr="00D461DC">
              <w:rPr>
                <w:rFonts w:ascii="Times New Roman" w:hAnsi="Times New Roman" w:cs="Times New Roman"/>
                <w:b/>
                <w:sz w:val="21"/>
                <w:szCs w:val="21"/>
                <w:u w:val="single"/>
              </w:rPr>
              <w:t>6</w:t>
            </w:r>
          </w:p>
        </w:tc>
        <w:tc>
          <w:tcPr>
            <w:tcW w:w="5094" w:type="dxa"/>
          </w:tcPr>
          <w:p w:rsidR="00E06ED6" w:rsidRPr="00D461DC" w:rsidRDefault="00E06ED6" w:rsidP="001C4010">
            <w:pPr>
              <w:spacing w:before="100" w:beforeAutospacing="1" w:after="100" w:afterAutospacing="1"/>
              <w:rPr>
                <w:rFonts w:ascii="Times New Roman" w:hAnsi="Times New Roman" w:cs="Times New Roman"/>
                <w:b/>
                <w:sz w:val="21"/>
                <w:szCs w:val="21"/>
                <w:u w:val="single"/>
              </w:rPr>
            </w:pPr>
            <w:r w:rsidRPr="00D461DC">
              <w:rPr>
                <w:rFonts w:ascii="Times New Roman" w:eastAsia="Times New Roman" w:hAnsi="Times New Roman" w:cs="Times New Roman"/>
                <w:b/>
                <w:bCs/>
                <w:sz w:val="21"/>
                <w:szCs w:val="21"/>
                <w:u w:val="single"/>
              </w:rPr>
              <w:t>Árgjöld vegna eftirlits</w:t>
            </w: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5094" w:type="dxa"/>
          </w:tcPr>
          <w:p w:rsidR="00E06ED6" w:rsidRPr="00D461DC" w:rsidRDefault="00E06ED6" w:rsidP="0094473B">
            <w:pPr>
              <w:rPr>
                <w:rFonts w:ascii="Times New Roman" w:hAnsi="Times New Roman" w:cs="Times New Roman"/>
                <w:sz w:val="21"/>
                <w:szCs w:val="21"/>
              </w:rPr>
            </w:pP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5094" w:type="dxa"/>
          </w:tcPr>
          <w:p w:rsidR="00E06ED6" w:rsidRPr="00D461DC" w:rsidRDefault="00E06ED6" w:rsidP="0094473B">
            <w:pPr>
              <w:rPr>
                <w:rFonts w:ascii="Times New Roman" w:hAnsi="Times New Roman" w:cs="Times New Roman"/>
                <w:sz w:val="21"/>
                <w:szCs w:val="21"/>
              </w:rPr>
            </w:pPr>
            <w:r w:rsidRPr="00D461DC">
              <w:rPr>
                <w:rFonts w:ascii="Times New Roman" w:hAnsi="Times New Roman" w:cs="Times New Roman"/>
                <w:b/>
                <w:sz w:val="21"/>
                <w:szCs w:val="21"/>
              </w:rPr>
              <w:t>Flug</w:t>
            </w: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hAnsi="Times New Roman" w:cs="Times New Roman"/>
                <w:b/>
                <w:sz w:val="21"/>
                <w:szCs w:val="21"/>
              </w:rPr>
            </w:pPr>
            <w:r w:rsidRPr="00D461DC">
              <w:rPr>
                <w:rFonts w:ascii="Times New Roman" w:hAnsi="Times New Roman" w:cs="Times New Roman"/>
                <w:b/>
                <w:sz w:val="21"/>
                <w:szCs w:val="21"/>
              </w:rPr>
              <w:t>6.1</w:t>
            </w:r>
          </w:p>
        </w:tc>
        <w:tc>
          <w:tcPr>
            <w:tcW w:w="5094" w:type="dxa"/>
          </w:tcPr>
          <w:p w:rsidR="00E06ED6" w:rsidRPr="00D461DC" w:rsidRDefault="00E06ED6" w:rsidP="001C4010">
            <w:pPr>
              <w:spacing w:before="100" w:beforeAutospacing="1" w:after="100" w:afterAutospacing="1"/>
              <w:rPr>
                <w:rFonts w:ascii="Times New Roman" w:hAnsi="Times New Roman" w:cs="Times New Roman"/>
                <w:b/>
                <w:sz w:val="21"/>
                <w:szCs w:val="21"/>
              </w:rPr>
            </w:pPr>
            <w:r w:rsidRPr="00D461DC">
              <w:rPr>
                <w:rFonts w:ascii="Times New Roman" w:eastAsia="Times New Roman" w:hAnsi="Times New Roman" w:cs="Times New Roman"/>
                <w:b/>
                <w:bCs/>
                <w:sz w:val="21"/>
                <w:szCs w:val="21"/>
              </w:rPr>
              <w:t>Loftför í einka- og kennsluflugi</w:t>
            </w:r>
          </w:p>
        </w:tc>
        <w:tc>
          <w:tcPr>
            <w:tcW w:w="2268" w:type="dxa"/>
          </w:tcPr>
          <w:p w:rsidR="00E06ED6" w:rsidRPr="00D461DC" w:rsidRDefault="00E06ED6" w:rsidP="0094473B">
            <w:pPr>
              <w:jc w:val="right"/>
              <w:rPr>
                <w:rFonts w:ascii="Times New Roman" w:hAnsi="Times New Roman" w:cs="Times New Roman"/>
                <w:b/>
                <w:sz w:val="21"/>
                <w:szCs w:val="21"/>
              </w:rPr>
            </w:pP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6.1.1</w:t>
            </w:r>
          </w:p>
        </w:tc>
        <w:tc>
          <w:tcPr>
            <w:tcW w:w="5094" w:type="dxa"/>
          </w:tcPr>
          <w:p w:rsidR="00E06ED6" w:rsidRPr="00D461DC" w:rsidRDefault="00E06ED6" w:rsidP="001C4010">
            <w:pPr>
              <w:spacing w:before="100" w:beforeAutospacing="1" w:after="100" w:afterAutospacing="1"/>
              <w:rPr>
                <w:rFonts w:ascii="Times New Roman" w:hAnsi="Times New Roman" w:cs="Times New Roman"/>
                <w:b/>
                <w:sz w:val="21"/>
                <w:szCs w:val="21"/>
              </w:rPr>
            </w:pPr>
            <w:r w:rsidRPr="00D461DC">
              <w:rPr>
                <w:rFonts w:ascii="Times New Roman" w:eastAsia="Times New Roman" w:hAnsi="Times New Roman" w:cs="Times New Roman"/>
                <w:sz w:val="21"/>
                <w:szCs w:val="21"/>
              </w:rPr>
              <w:t>Greiða skal árgjald vegna eftirlits með loftförum í einkaflugi sem eru undir 2.700 kg</w:t>
            </w:r>
          </w:p>
        </w:tc>
        <w:tc>
          <w:tcPr>
            <w:tcW w:w="2268" w:type="dxa"/>
          </w:tcPr>
          <w:p w:rsidR="00E06ED6" w:rsidRPr="00D461DC" w:rsidRDefault="00E06ED6" w:rsidP="0094473B">
            <w:pPr>
              <w:jc w:val="right"/>
              <w:rPr>
                <w:rFonts w:ascii="Times New Roman" w:hAnsi="Times New Roman" w:cs="Times New Roman"/>
                <w:sz w:val="21"/>
                <w:szCs w:val="21"/>
              </w:rPr>
            </w:pPr>
            <w:r w:rsidRPr="00D461DC">
              <w:rPr>
                <w:rFonts w:ascii="Times New Roman" w:eastAsia="Times New Roman" w:hAnsi="Times New Roman" w:cs="Times New Roman"/>
                <w:sz w:val="21"/>
                <w:szCs w:val="21"/>
              </w:rPr>
              <w:t>18.210 kr. + 12,45 kr./kg</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 xml:space="preserve">6.1.2 </w:t>
            </w:r>
          </w:p>
        </w:tc>
        <w:tc>
          <w:tcPr>
            <w:tcW w:w="7362" w:type="dxa"/>
            <w:gridSpan w:val="2"/>
          </w:tcPr>
          <w:p w:rsidR="00E06ED6" w:rsidRPr="00D461DC" w:rsidRDefault="00E06ED6" w:rsidP="004C23FF">
            <w:pPr>
              <w:rPr>
                <w:rFonts w:ascii="Times New Roman" w:hAnsi="Times New Roman" w:cs="Times New Roman"/>
                <w:sz w:val="21"/>
                <w:szCs w:val="21"/>
              </w:rPr>
            </w:pPr>
            <w:r w:rsidRPr="00D461DC">
              <w:rPr>
                <w:rFonts w:ascii="Times New Roman" w:eastAsia="Times New Roman" w:hAnsi="Times New Roman" w:cs="Times New Roman"/>
                <w:sz w:val="21"/>
                <w:szCs w:val="21"/>
              </w:rPr>
              <w:t>Greiða skal árgjald vegna eftirlits með loftförum í einka- og kennsluflugi sem eru með flugtaksmassa jafnt og yfir 2.700 kg skv. gr. 6.2.2.</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lastRenderedPageBreak/>
              <w:t>6.1.3</w:t>
            </w:r>
          </w:p>
        </w:tc>
        <w:tc>
          <w:tcPr>
            <w:tcW w:w="7362" w:type="dxa"/>
            <w:gridSpan w:val="2"/>
          </w:tcPr>
          <w:p w:rsidR="00E06ED6" w:rsidRPr="00D461DC" w:rsidRDefault="00E06ED6" w:rsidP="004C23FF">
            <w:pPr>
              <w:rPr>
                <w:rFonts w:ascii="Times New Roman" w:hAnsi="Times New Roman" w:cs="Times New Roman"/>
                <w:sz w:val="21"/>
                <w:szCs w:val="21"/>
              </w:rPr>
            </w:pPr>
            <w:r w:rsidRPr="00D461DC">
              <w:rPr>
                <w:rFonts w:ascii="Times New Roman" w:eastAsia="Times New Roman" w:hAnsi="Times New Roman" w:cs="Times New Roman"/>
                <w:sz w:val="21"/>
                <w:szCs w:val="21"/>
              </w:rPr>
              <w:t>Árgjald fyrir eftirlit með svifflugvélum og heimasmíðuðum loftförum er 25% af árgjaldi skv. gr. 6.1.1.</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6.1.4</w:t>
            </w:r>
          </w:p>
        </w:tc>
        <w:tc>
          <w:tcPr>
            <w:tcW w:w="7362" w:type="dxa"/>
            <w:gridSpan w:val="2"/>
          </w:tcPr>
          <w:p w:rsidR="00E06ED6" w:rsidRPr="00D461DC" w:rsidRDefault="00E06ED6" w:rsidP="004C23FF">
            <w:pPr>
              <w:rPr>
                <w:rFonts w:ascii="Times New Roman" w:hAnsi="Times New Roman" w:cs="Times New Roman"/>
                <w:sz w:val="21"/>
                <w:szCs w:val="21"/>
              </w:rPr>
            </w:pPr>
            <w:r w:rsidRPr="00D461DC">
              <w:rPr>
                <w:rFonts w:ascii="Times New Roman" w:eastAsia="Times New Roman" w:hAnsi="Times New Roman" w:cs="Times New Roman"/>
                <w:sz w:val="21"/>
                <w:szCs w:val="21"/>
              </w:rPr>
              <w:t>Heimilt er að veita 75% afslátt af gjöldum vegna eftirlits með loftförum ætluðum til einka- og kennsluflugs ef loftfar er tekið úr notkun og lofthæfivottorð lagt inn til Samgöngustofu.</w:t>
            </w: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5094" w:type="dxa"/>
          </w:tcPr>
          <w:p w:rsidR="00E06ED6" w:rsidRPr="00D461DC" w:rsidRDefault="00E06ED6" w:rsidP="0094473B">
            <w:pPr>
              <w:rPr>
                <w:rFonts w:ascii="Times New Roman" w:hAnsi="Times New Roman" w:cs="Times New Roman"/>
                <w:sz w:val="21"/>
                <w:szCs w:val="21"/>
              </w:rPr>
            </w:pP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b/>
                <w:sz w:val="21"/>
                <w:szCs w:val="21"/>
              </w:rPr>
            </w:pPr>
            <w:r w:rsidRPr="00D461DC">
              <w:rPr>
                <w:rFonts w:ascii="Times New Roman" w:hAnsi="Times New Roman" w:cs="Times New Roman"/>
                <w:b/>
                <w:sz w:val="21"/>
                <w:szCs w:val="21"/>
              </w:rPr>
              <w:t>6.2</w:t>
            </w:r>
          </w:p>
        </w:tc>
        <w:tc>
          <w:tcPr>
            <w:tcW w:w="5094" w:type="dxa"/>
          </w:tcPr>
          <w:p w:rsidR="00E06ED6" w:rsidRPr="00D461DC" w:rsidRDefault="00E06ED6" w:rsidP="001C4010">
            <w:pPr>
              <w:spacing w:before="100" w:beforeAutospacing="1" w:after="100" w:afterAutospacing="1"/>
              <w:rPr>
                <w:rFonts w:ascii="Times New Roman" w:eastAsia="Times New Roman" w:hAnsi="Times New Roman" w:cs="Times New Roman"/>
                <w:b/>
                <w:sz w:val="21"/>
                <w:szCs w:val="21"/>
              </w:rPr>
            </w:pPr>
            <w:r w:rsidRPr="00D461DC">
              <w:rPr>
                <w:rFonts w:ascii="Times New Roman" w:hAnsi="Times New Roman" w:cs="Times New Roman"/>
                <w:b/>
                <w:bCs/>
                <w:sz w:val="21"/>
                <w:szCs w:val="21"/>
              </w:rPr>
              <w:t>Loftför í flutninga- og verkflugi og ríkisflugi</w:t>
            </w:r>
          </w:p>
        </w:tc>
        <w:tc>
          <w:tcPr>
            <w:tcW w:w="2268" w:type="dxa"/>
          </w:tcPr>
          <w:p w:rsidR="00E06ED6" w:rsidRPr="00D461DC" w:rsidRDefault="00E06ED6" w:rsidP="0094473B">
            <w:pPr>
              <w:jc w:val="right"/>
              <w:rPr>
                <w:rFonts w:ascii="Times New Roman" w:hAnsi="Times New Roman" w:cs="Times New Roman"/>
                <w:b/>
                <w:sz w:val="21"/>
                <w:szCs w:val="21"/>
              </w:rPr>
            </w:pP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p>
        </w:tc>
        <w:tc>
          <w:tcPr>
            <w:tcW w:w="7362" w:type="dxa"/>
            <w:gridSpan w:val="2"/>
          </w:tcPr>
          <w:p w:rsidR="00E06ED6" w:rsidRPr="00D461DC" w:rsidRDefault="00E06ED6" w:rsidP="009A13D9">
            <w:pPr>
              <w:jc w:val="both"/>
              <w:rPr>
                <w:rFonts w:ascii="Times New Roman" w:hAnsi="Times New Roman" w:cs="Times New Roman"/>
                <w:sz w:val="21"/>
                <w:szCs w:val="21"/>
              </w:rPr>
            </w:pPr>
            <w:r w:rsidRPr="00D461DC">
              <w:rPr>
                <w:rFonts w:ascii="Times New Roman" w:eastAsia="Times New Roman" w:hAnsi="Times New Roman" w:cs="Times New Roman"/>
                <w:sz w:val="21"/>
                <w:szCs w:val="21"/>
              </w:rPr>
              <w:t>Árgjald vegna eftirlits og framhaldsvottunar fyrir handhafa flugrekstrarleyfa og heimilda til tæknistjórnunar (PART-M) þar með talið fyrir viðvarandi lofthæfi einstakra loftfara miðast við hámarksflugtaksmassa þeirra loftfara sem handhafi flugrekstrarleyfis er umráðandi yfir svo og fjölda þeirra. Árgjald fyrir hvert vélknúið loftfar er:</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hAnsi="Times New Roman" w:cs="Times New Roman"/>
                <w:sz w:val="21"/>
                <w:szCs w:val="21"/>
              </w:rPr>
              <w:t>6.2.1</w:t>
            </w:r>
          </w:p>
        </w:tc>
        <w:tc>
          <w:tcPr>
            <w:tcW w:w="5094" w:type="dxa"/>
          </w:tcPr>
          <w:p w:rsidR="00E06ED6" w:rsidRPr="00D461DC" w:rsidRDefault="00E06ED6" w:rsidP="001C4010">
            <w:pPr>
              <w:spacing w:before="100" w:beforeAutospacing="1" w:after="100" w:afterAutospacing="1"/>
              <w:rPr>
                <w:rFonts w:ascii="Times New Roman" w:eastAsia="Times New Roman" w:hAnsi="Times New Roman" w:cs="Times New Roman"/>
                <w:b/>
                <w:sz w:val="21"/>
                <w:szCs w:val="21"/>
              </w:rPr>
            </w:pPr>
            <w:r w:rsidRPr="00D461DC">
              <w:rPr>
                <w:rFonts w:ascii="Times New Roman" w:hAnsi="Times New Roman" w:cs="Times New Roman"/>
                <w:sz w:val="21"/>
                <w:szCs w:val="21"/>
              </w:rPr>
              <w:t>Fyrir loftför allt að 2.700 kg</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hAnsi="Times New Roman" w:cs="Times New Roman"/>
                <w:sz w:val="21"/>
                <w:szCs w:val="21"/>
              </w:rPr>
              <w:t>53.280 kr. + 11,41 kr./kg</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hAnsi="Times New Roman" w:cs="Times New Roman"/>
                <w:sz w:val="21"/>
                <w:szCs w:val="21"/>
              </w:rPr>
              <w:t>6.2.2</w:t>
            </w:r>
          </w:p>
        </w:tc>
        <w:tc>
          <w:tcPr>
            <w:tcW w:w="5094" w:type="dxa"/>
          </w:tcPr>
          <w:p w:rsidR="00E06ED6" w:rsidRPr="00D461DC" w:rsidRDefault="00E06ED6" w:rsidP="001C4010">
            <w:pPr>
              <w:spacing w:before="100" w:beforeAutospacing="1" w:after="100" w:afterAutospacing="1"/>
              <w:rPr>
                <w:rFonts w:ascii="Times New Roman" w:eastAsia="Times New Roman" w:hAnsi="Times New Roman" w:cs="Times New Roman"/>
                <w:b/>
                <w:sz w:val="21"/>
                <w:szCs w:val="21"/>
              </w:rPr>
            </w:pPr>
            <w:r w:rsidRPr="00D461DC">
              <w:rPr>
                <w:rFonts w:ascii="Times New Roman" w:hAnsi="Times New Roman" w:cs="Times New Roman"/>
                <w:sz w:val="21"/>
                <w:szCs w:val="21"/>
              </w:rPr>
              <w:t>Fyrir loftför 2.701-5.700 kg</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hAnsi="Times New Roman" w:cs="Times New Roman"/>
                <w:sz w:val="21"/>
                <w:szCs w:val="21"/>
              </w:rPr>
              <w:t>90.750 kr. + 9,51 kr./kg</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hAnsi="Times New Roman" w:cs="Times New Roman"/>
                <w:sz w:val="21"/>
                <w:szCs w:val="21"/>
              </w:rPr>
              <w:t>6.2.3</w:t>
            </w:r>
          </w:p>
        </w:tc>
        <w:tc>
          <w:tcPr>
            <w:tcW w:w="5094" w:type="dxa"/>
          </w:tcPr>
          <w:p w:rsidR="00E06ED6" w:rsidRPr="00D461DC" w:rsidRDefault="00E06ED6" w:rsidP="001C4010">
            <w:pPr>
              <w:spacing w:before="100" w:beforeAutospacing="1" w:after="100" w:afterAutospacing="1"/>
              <w:rPr>
                <w:rFonts w:ascii="Times New Roman" w:eastAsia="Times New Roman" w:hAnsi="Times New Roman" w:cs="Times New Roman"/>
                <w:b/>
                <w:sz w:val="21"/>
                <w:szCs w:val="21"/>
              </w:rPr>
            </w:pPr>
            <w:r w:rsidRPr="00D461DC">
              <w:rPr>
                <w:rFonts w:ascii="Times New Roman" w:hAnsi="Times New Roman" w:cs="Times New Roman"/>
                <w:sz w:val="21"/>
                <w:szCs w:val="21"/>
              </w:rPr>
              <w:t>Fyrir loftför 5.701-50.000 kg</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hAnsi="Times New Roman" w:cs="Times New Roman"/>
                <w:sz w:val="21"/>
                <w:szCs w:val="21"/>
              </w:rPr>
              <w:t>292.740 kr. + 10,24 kr./kg</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hAnsi="Times New Roman" w:cs="Times New Roman"/>
                <w:sz w:val="21"/>
                <w:szCs w:val="21"/>
              </w:rPr>
              <w:t>6.2.4</w:t>
            </w:r>
          </w:p>
        </w:tc>
        <w:tc>
          <w:tcPr>
            <w:tcW w:w="5094" w:type="dxa"/>
          </w:tcPr>
          <w:p w:rsidR="00E06ED6" w:rsidRPr="00D461DC" w:rsidRDefault="00E06ED6" w:rsidP="001C4010">
            <w:pPr>
              <w:spacing w:before="100" w:beforeAutospacing="1" w:after="100" w:afterAutospacing="1"/>
              <w:rPr>
                <w:rFonts w:ascii="Times New Roman" w:eastAsia="Times New Roman" w:hAnsi="Times New Roman" w:cs="Times New Roman"/>
                <w:b/>
                <w:sz w:val="21"/>
                <w:szCs w:val="21"/>
              </w:rPr>
            </w:pPr>
            <w:r w:rsidRPr="00D461DC">
              <w:rPr>
                <w:rFonts w:ascii="Times New Roman" w:hAnsi="Times New Roman" w:cs="Times New Roman"/>
                <w:sz w:val="21"/>
                <w:szCs w:val="21"/>
              </w:rPr>
              <w:t>Fyrir loftför yfir 50.000 kg</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hAnsi="Times New Roman" w:cs="Times New Roman"/>
                <w:sz w:val="21"/>
                <w:szCs w:val="21"/>
              </w:rPr>
              <w:t>848.930 kr. + 5,86 kr./kg</w:t>
            </w: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7362" w:type="dxa"/>
            <w:gridSpan w:val="2"/>
          </w:tcPr>
          <w:p w:rsidR="00E06ED6" w:rsidRPr="00D461DC" w:rsidRDefault="00E06ED6" w:rsidP="009A13D9">
            <w:pPr>
              <w:jc w:val="both"/>
              <w:rPr>
                <w:rFonts w:ascii="Times New Roman" w:hAnsi="Times New Roman" w:cs="Times New Roman"/>
                <w:sz w:val="21"/>
                <w:szCs w:val="21"/>
              </w:rPr>
            </w:pPr>
            <w:r w:rsidRPr="00D461DC">
              <w:rPr>
                <w:rFonts w:ascii="Times New Roman" w:eastAsia="Times New Roman" w:hAnsi="Times New Roman" w:cs="Times New Roman"/>
                <w:sz w:val="21"/>
                <w:szCs w:val="21"/>
              </w:rPr>
              <w:t>Framangreind árgjöld gilda einnig fyrir loftför með erlend skrásetningarnúmer sem eru starfrækt af íslenskum flugrekendum svo og fyrir loftför skrásett hérlendis í rekstri á erlendu flugrekendaskírteini.</w:t>
            </w: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5094" w:type="dxa"/>
          </w:tcPr>
          <w:p w:rsidR="00E06ED6" w:rsidRPr="00D461DC" w:rsidRDefault="00E06ED6" w:rsidP="0094473B">
            <w:pPr>
              <w:rPr>
                <w:rFonts w:ascii="Times New Roman" w:hAnsi="Times New Roman" w:cs="Times New Roman"/>
                <w:sz w:val="21"/>
                <w:szCs w:val="21"/>
              </w:rPr>
            </w:pP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r w:rsidRPr="00D461DC">
              <w:rPr>
                <w:rFonts w:ascii="Times New Roman" w:eastAsia="Times New Roman" w:hAnsi="Times New Roman" w:cs="Times New Roman"/>
                <w:b/>
                <w:bCs/>
                <w:sz w:val="21"/>
                <w:szCs w:val="21"/>
              </w:rPr>
              <w:t>6.3</w:t>
            </w:r>
          </w:p>
        </w:tc>
        <w:tc>
          <w:tcPr>
            <w:tcW w:w="5094" w:type="dxa"/>
          </w:tcPr>
          <w:p w:rsidR="00E06ED6" w:rsidRPr="00D461DC" w:rsidRDefault="00E06ED6" w:rsidP="00CF79D7">
            <w:pPr>
              <w:spacing w:before="100" w:beforeAutospacing="1"/>
              <w:rPr>
                <w:rFonts w:ascii="Times New Roman" w:eastAsia="Times New Roman" w:hAnsi="Times New Roman" w:cs="Times New Roman"/>
                <w:sz w:val="21"/>
                <w:szCs w:val="21"/>
              </w:rPr>
            </w:pPr>
            <w:r w:rsidRPr="00D461DC">
              <w:rPr>
                <w:rFonts w:ascii="Times New Roman" w:eastAsia="Times New Roman" w:hAnsi="Times New Roman" w:cs="Times New Roman"/>
                <w:b/>
                <w:bCs/>
                <w:sz w:val="21"/>
                <w:szCs w:val="21"/>
              </w:rPr>
              <w:t>Árgjald vegna eftirlits með rekstraraðila  flugleiðsöguþjónustu</w:t>
            </w: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r w:rsidRPr="00D461DC">
              <w:rPr>
                <w:rFonts w:ascii="Times New Roman" w:hAnsi="Times New Roman" w:cs="Times New Roman"/>
                <w:sz w:val="21"/>
                <w:szCs w:val="21"/>
              </w:rPr>
              <w:t>6.3.1</w:t>
            </w:r>
          </w:p>
        </w:tc>
        <w:tc>
          <w:tcPr>
            <w:tcW w:w="7362" w:type="dxa"/>
            <w:gridSpan w:val="2"/>
          </w:tcPr>
          <w:p w:rsidR="00E06ED6" w:rsidRPr="00D461DC" w:rsidRDefault="00E06ED6" w:rsidP="009A13D9">
            <w:pPr>
              <w:jc w:val="both"/>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 xml:space="preserve">Starfsleyfishafar sem sinna flugleiðsöguþjónustu skulu greiða fyrir 4 ársverk sérfræðinga Samgöngustofu. Kostnaður við ársverk skal reiknaður út frá tímagjaldi, sbr. viðauka I, 1. gr. lið c.  og margfaldað með 1.720 klst. á ári. Skipting kostnaðar milli starfsleyfishafa er þessi: </w:t>
            </w:r>
          </w:p>
          <w:p w:rsidR="00E06ED6" w:rsidRPr="00D461DC" w:rsidRDefault="00E06ED6" w:rsidP="009A13D9">
            <w:pPr>
              <w:jc w:val="both"/>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Rekstrareining sem er eingöngu með veðurþjónustu greiði 4%.</w:t>
            </w:r>
          </w:p>
          <w:p w:rsidR="00E06ED6" w:rsidRPr="00D461DC" w:rsidRDefault="00E06ED6" w:rsidP="009A13D9">
            <w:pPr>
              <w:jc w:val="both"/>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Rekstrareining sem er eingöngu með fjarskipta-, leiðsögu- og kögunarþjónustu (CNS) greiði 16%.</w:t>
            </w:r>
          </w:p>
          <w:p w:rsidR="00E06ED6" w:rsidRPr="00D461DC" w:rsidRDefault="00E06ED6" w:rsidP="009A13D9">
            <w:pPr>
              <w:jc w:val="both"/>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Rekstrareining sem er með bæði fjarskipta-, leiðsögu- og kögunarþjónustu (CNS) og rekstrarstjórnun flugumferðar (ATS) greiði 30%.</w:t>
            </w:r>
          </w:p>
          <w:p w:rsidR="00E06ED6" w:rsidRPr="00D461DC" w:rsidRDefault="00E06ED6" w:rsidP="009A13D9">
            <w:pPr>
              <w:jc w:val="both"/>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Rekstrareining sem er með alla þætti flugleiðsögu (ANS) greiði 50%.</w:t>
            </w:r>
          </w:p>
          <w:p w:rsidR="00E06ED6" w:rsidRPr="00D461DC" w:rsidRDefault="00E06ED6" w:rsidP="009A13D9">
            <w:pPr>
              <w:jc w:val="both"/>
              <w:rPr>
                <w:rFonts w:ascii="Times New Roman" w:hAnsi="Times New Roman" w:cs="Times New Roman"/>
                <w:sz w:val="21"/>
                <w:szCs w:val="21"/>
              </w:rPr>
            </w:pPr>
            <w:r w:rsidRPr="00D461DC">
              <w:rPr>
                <w:rFonts w:ascii="Times New Roman" w:eastAsia="Times New Roman" w:hAnsi="Times New Roman" w:cs="Times New Roman"/>
                <w:sz w:val="21"/>
                <w:szCs w:val="21"/>
              </w:rPr>
              <w:t>Ennfremur skal greiða fyrir alla aðkeypta sérfræðiþjónustu, sbr. gr. 10.3.</w:t>
            </w: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r w:rsidRPr="00D461DC">
              <w:rPr>
                <w:rFonts w:ascii="Times New Roman" w:hAnsi="Times New Roman" w:cs="Times New Roman"/>
                <w:sz w:val="21"/>
                <w:szCs w:val="21"/>
              </w:rPr>
              <w:t>6.3.2</w:t>
            </w:r>
          </w:p>
        </w:tc>
        <w:tc>
          <w:tcPr>
            <w:tcW w:w="7362" w:type="dxa"/>
            <w:gridSpan w:val="2"/>
          </w:tcPr>
          <w:p w:rsidR="00E06ED6" w:rsidRPr="00D461DC" w:rsidRDefault="00E06ED6" w:rsidP="009A13D9">
            <w:pPr>
              <w:jc w:val="both"/>
              <w:rPr>
                <w:rFonts w:ascii="Times New Roman" w:hAnsi="Times New Roman" w:cs="Times New Roman"/>
                <w:sz w:val="21"/>
                <w:szCs w:val="21"/>
              </w:rPr>
            </w:pPr>
            <w:r w:rsidRPr="00D461DC">
              <w:rPr>
                <w:rFonts w:ascii="Times New Roman" w:eastAsia="Times New Roman" w:hAnsi="Times New Roman" w:cs="Times New Roman"/>
                <w:sz w:val="21"/>
                <w:szCs w:val="21"/>
              </w:rPr>
              <w:t>Fari vinna tengd flugleiðsöguþjónustu fram yfir 4 ársverk skal greiða tímagjald, sbr. viðauka I, 1. gr. lið c. til viðbótar gjaldi skv. gr. 6.3.1.</w:t>
            </w: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5094" w:type="dxa"/>
          </w:tcPr>
          <w:p w:rsidR="00E06ED6" w:rsidRPr="00D461DC" w:rsidRDefault="00E06ED6" w:rsidP="0094473B">
            <w:pPr>
              <w:rPr>
                <w:rFonts w:ascii="Times New Roman" w:hAnsi="Times New Roman" w:cs="Times New Roman"/>
                <w:sz w:val="21"/>
                <w:szCs w:val="21"/>
              </w:rPr>
            </w:pP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b/>
                <w:sz w:val="21"/>
                <w:szCs w:val="21"/>
              </w:rPr>
            </w:pPr>
            <w:r w:rsidRPr="00D461DC">
              <w:rPr>
                <w:rFonts w:ascii="Times New Roman" w:hAnsi="Times New Roman" w:cs="Times New Roman"/>
                <w:b/>
                <w:sz w:val="21"/>
                <w:szCs w:val="21"/>
              </w:rPr>
              <w:t>6.4</w:t>
            </w:r>
          </w:p>
        </w:tc>
        <w:tc>
          <w:tcPr>
            <w:tcW w:w="5094" w:type="dxa"/>
          </w:tcPr>
          <w:p w:rsidR="00E06ED6" w:rsidRPr="00D461DC" w:rsidRDefault="00E06ED6" w:rsidP="0094473B">
            <w:pPr>
              <w:rPr>
                <w:rFonts w:ascii="Times New Roman" w:hAnsi="Times New Roman" w:cs="Times New Roman"/>
                <w:b/>
                <w:sz w:val="21"/>
                <w:szCs w:val="21"/>
              </w:rPr>
            </w:pPr>
            <w:r w:rsidRPr="00D461DC">
              <w:rPr>
                <w:rFonts w:ascii="Times New Roman" w:hAnsi="Times New Roman" w:cs="Times New Roman"/>
                <w:b/>
                <w:sz w:val="21"/>
                <w:szCs w:val="21"/>
              </w:rPr>
              <w:t>Flugrekstrarleyfi</w:t>
            </w:r>
          </w:p>
        </w:tc>
        <w:tc>
          <w:tcPr>
            <w:tcW w:w="2268" w:type="dxa"/>
          </w:tcPr>
          <w:p w:rsidR="00E06ED6" w:rsidRPr="00D461DC" w:rsidRDefault="00E06ED6" w:rsidP="0094473B">
            <w:pPr>
              <w:jc w:val="right"/>
              <w:rPr>
                <w:rFonts w:ascii="Times New Roman" w:hAnsi="Times New Roman" w:cs="Times New Roman"/>
                <w:b/>
                <w:sz w:val="21"/>
                <w:szCs w:val="21"/>
              </w:rPr>
            </w:pP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6.4.1</w:t>
            </w:r>
          </w:p>
        </w:tc>
        <w:tc>
          <w:tcPr>
            <w:tcW w:w="509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 xml:space="preserve">Árgjald fyrir eftirlit með handhöfum flugrekstrarleyfa sem eingöngu reka loftför með minna en 10 tonna hámarksflugtaksþunga og eða færri en 20 sæti </w:t>
            </w:r>
          </w:p>
        </w:tc>
        <w:tc>
          <w:tcPr>
            <w:tcW w:w="2268" w:type="dxa"/>
          </w:tcPr>
          <w:p w:rsidR="00E06ED6" w:rsidRPr="00D461DC" w:rsidRDefault="00E06ED6" w:rsidP="00CF79D7">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39.910 kr.</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6.4.2</w:t>
            </w:r>
          </w:p>
        </w:tc>
        <w:tc>
          <w:tcPr>
            <w:tcW w:w="509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Árgjald fyrir flugrekstrarleyfi þeirra er reka loftför með meira en 10 tonna hámarksflugtaksþunga</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79.840 kr.</w:t>
            </w:r>
          </w:p>
        </w:tc>
      </w:tr>
      <w:tr w:rsidR="00E06ED6" w:rsidRPr="00D461DC" w:rsidTr="00E06ED6">
        <w:tc>
          <w:tcPr>
            <w:tcW w:w="2844" w:type="dxa"/>
          </w:tcPr>
          <w:p w:rsidR="00E06ED6" w:rsidRPr="00D461DC" w:rsidRDefault="00E06ED6" w:rsidP="00CF79D7">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 xml:space="preserve">6.4.3 </w:t>
            </w:r>
          </w:p>
        </w:tc>
        <w:tc>
          <w:tcPr>
            <w:tcW w:w="7362" w:type="dxa"/>
            <w:gridSpan w:val="2"/>
          </w:tcPr>
          <w:p w:rsidR="00E06ED6" w:rsidRPr="00D461DC" w:rsidRDefault="00E06ED6" w:rsidP="009A13D9">
            <w:pPr>
              <w:jc w:val="both"/>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 xml:space="preserve">Fyrir eftirlit með fjárhagsstöðu handhafa flugrekstrarleyfa skal innheimta skv. grein 2.1. </w:t>
            </w:r>
          </w:p>
        </w:tc>
      </w:tr>
      <w:tr w:rsidR="00E06ED6" w:rsidRPr="00D461DC" w:rsidTr="00E06ED6">
        <w:tc>
          <w:tcPr>
            <w:tcW w:w="2844" w:type="dxa"/>
          </w:tcPr>
          <w:p w:rsidR="00E06ED6" w:rsidRPr="00D461DC" w:rsidRDefault="00E06ED6" w:rsidP="00CF79D7">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 xml:space="preserve">6.4.4 </w:t>
            </w:r>
          </w:p>
        </w:tc>
        <w:tc>
          <w:tcPr>
            <w:tcW w:w="7362" w:type="dxa"/>
            <w:gridSpan w:val="2"/>
          </w:tcPr>
          <w:p w:rsidR="00E06ED6" w:rsidRPr="00D461DC" w:rsidRDefault="00E06ED6" w:rsidP="009A13D9">
            <w:pPr>
              <w:jc w:val="both"/>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 xml:space="preserve">Komi í ljós að gögn vanti, að gögn eru ófullkomin eða þeim ábótavant, t.d. vanti áritun löggilts endurskoðanda á endurskoðaða ársreikninga o.fl., skal Samgöngustofu heimilt að krefjast gjalds vegna yfirferðar þeirra í samræmi við viðauka I, 1. gr. lið c., sbr. gr. 22.3 í gjaldskrá þessari. </w:t>
            </w:r>
          </w:p>
        </w:tc>
      </w:tr>
      <w:tr w:rsidR="00E06ED6" w:rsidRPr="00D461DC" w:rsidTr="00E06ED6">
        <w:tc>
          <w:tcPr>
            <w:tcW w:w="2844" w:type="dxa"/>
          </w:tcPr>
          <w:p w:rsidR="00E06ED6" w:rsidRPr="00D461DC" w:rsidRDefault="00E06ED6" w:rsidP="00CF79D7">
            <w:pPr>
              <w:spacing w:before="100" w:beforeAutospacing="1" w:after="100" w:afterAutospacing="1"/>
              <w:rPr>
                <w:rFonts w:ascii="Times New Roman" w:eastAsia="Times New Roman" w:hAnsi="Times New Roman" w:cs="Times New Roman"/>
                <w:sz w:val="21"/>
                <w:szCs w:val="21"/>
              </w:rPr>
            </w:pPr>
          </w:p>
        </w:tc>
        <w:tc>
          <w:tcPr>
            <w:tcW w:w="5094" w:type="dxa"/>
          </w:tcPr>
          <w:p w:rsidR="00E06ED6" w:rsidRPr="00D461DC" w:rsidRDefault="00E06ED6" w:rsidP="0094473B">
            <w:pPr>
              <w:rPr>
                <w:rFonts w:ascii="Times New Roman" w:hAnsi="Times New Roman" w:cs="Times New Roman"/>
                <w:sz w:val="21"/>
                <w:szCs w:val="21"/>
              </w:rPr>
            </w:pP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r w:rsidRPr="00D461DC">
              <w:rPr>
                <w:rFonts w:ascii="Times New Roman" w:hAnsi="Times New Roman" w:cs="Times New Roman"/>
                <w:sz w:val="21"/>
                <w:szCs w:val="21"/>
              </w:rPr>
              <w:t>6.5</w:t>
            </w:r>
          </w:p>
        </w:tc>
        <w:tc>
          <w:tcPr>
            <w:tcW w:w="5094" w:type="dxa"/>
          </w:tcPr>
          <w:p w:rsidR="00E06ED6" w:rsidRPr="00D461DC" w:rsidRDefault="00E06ED6" w:rsidP="001C4010">
            <w:pPr>
              <w:spacing w:before="100" w:beforeAutospacing="1" w:after="100" w:afterAutospacing="1"/>
              <w:rPr>
                <w:rFonts w:ascii="Times New Roman" w:hAnsi="Times New Roman" w:cs="Times New Roman"/>
                <w:b/>
                <w:sz w:val="21"/>
                <w:szCs w:val="21"/>
                <w:u w:val="single"/>
              </w:rPr>
            </w:pPr>
            <w:r w:rsidRPr="00D461DC">
              <w:rPr>
                <w:rFonts w:ascii="Times New Roman" w:hAnsi="Times New Roman" w:cs="Times New Roman"/>
                <w:b/>
                <w:sz w:val="21"/>
                <w:szCs w:val="21"/>
              </w:rPr>
              <w:t>Viðhaldsstöðvar og verkstæði</w:t>
            </w: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7362" w:type="dxa"/>
            <w:gridSpan w:val="2"/>
          </w:tcPr>
          <w:p w:rsidR="00E06ED6" w:rsidRPr="00D461DC" w:rsidRDefault="00E06ED6" w:rsidP="009A13D9">
            <w:pPr>
              <w:jc w:val="both"/>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Árgjald fyrir eftirlit með rekstri viðhaldsstöðva og verkstæða er samkvæmt eftirfarandi töflu, en vottunarstarf vegna útgáfu fyrstu heimilda er samkvæmt grein 2.1.</w:t>
            </w: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5094" w:type="dxa"/>
          </w:tcPr>
          <w:p w:rsidR="00E06ED6" w:rsidRPr="00D461DC" w:rsidRDefault="00E06ED6" w:rsidP="001C401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Fjöldi ársverka í viðhaldsstöð</w:t>
            </w: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r w:rsidRPr="00D461DC">
              <w:rPr>
                <w:rFonts w:ascii="Times New Roman" w:hAnsi="Times New Roman" w:cs="Times New Roman"/>
                <w:sz w:val="21"/>
                <w:szCs w:val="21"/>
              </w:rPr>
              <w:lastRenderedPageBreak/>
              <w:t>6.5.1</w:t>
            </w:r>
          </w:p>
        </w:tc>
        <w:tc>
          <w:tcPr>
            <w:tcW w:w="5094" w:type="dxa"/>
          </w:tcPr>
          <w:p w:rsidR="00E06ED6" w:rsidRPr="00D461DC" w:rsidRDefault="00E06ED6" w:rsidP="001C401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Minna en 3</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hAnsi="Times New Roman" w:cs="Times New Roman"/>
                <w:sz w:val="21"/>
                <w:szCs w:val="21"/>
              </w:rPr>
              <w:t>56.880 kr.</w:t>
            </w: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r w:rsidRPr="00D461DC">
              <w:rPr>
                <w:rFonts w:ascii="Times New Roman" w:hAnsi="Times New Roman" w:cs="Times New Roman"/>
                <w:sz w:val="21"/>
                <w:szCs w:val="21"/>
              </w:rPr>
              <w:t>6.5.2</w:t>
            </w:r>
          </w:p>
        </w:tc>
        <w:tc>
          <w:tcPr>
            <w:tcW w:w="5094" w:type="dxa"/>
          </w:tcPr>
          <w:p w:rsidR="00E06ED6" w:rsidRPr="00D461DC" w:rsidRDefault="00E06ED6" w:rsidP="001C401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Milli 3 og 5</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hAnsi="Times New Roman" w:cs="Times New Roman"/>
                <w:sz w:val="21"/>
                <w:szCs w:val="21"/>
              </w:rPr>
              <w:t>142.220 kr.</w:t>
            </w: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r w:rsidRPr="00D461DC">
              <w:rPr>
                <w:rFonts w:ascii="Times New Roman" w:hAnsi="Times New Roman" w:cs="Times New Roman"/>
                <w:sz w:val="21"/>
                <w:szCs w:val="21"/>
              </w:rPr>
              <w:t>6.5.3</w:t>
            </w:r>
          </w:p>
        </w:tc>
        <w:tc>
          <w:tcPr>
            <w:tcW w:w="5094" w:type="dxa"/>
          </w:tcPr>
          <w:p w:rsidR="00E06ED6" w:rsidRPr="00D461DC" w:rsidRDefault="00E06ED6" w:rsidP="001C401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Milli 5,1 og 10</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hAnsi="Times New Roman" w:cs="Times New Roman"/>
                <w:sz w:val="21"/>
                <w:szCs w:val="21"/>
              </w:rPr>
              <w:t>284.420 kr.</w:t>
            </w: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r w:rsidRPr="00D461DC">
              <w:rPr>
                <w:rFonts w:ascii="Times New Roman" w:hAnsi="Times New Roman" w:cs="Times New Roman"/>
                <w:sz w:val="21"/>
                <w:szCs w:val="21"/>
              </w:rPr>
              <w:t>6.5.4</w:t>
            </w:r>
          </w:p>
        </w:tc>
        <w:tc>
          <w:tcPr>
            <w:tcW w:w="5094" w:type="dxa"/>
          </w:tcPr>
          <w:p w:rsidR="00E06ED6" w:rsidRPr="00D461DC" w:rsidRDefault="00E06ED6" w:rsidP="001C401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Milli 10,1 og 20</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hAnsi="Times New Roman" w:cs="Times New Roman"/>
                <w:sz w:val="21"/>
                <w:szCs w:val="21"/>
              </w:rPr>
              <w:t>711.050 kr.</w:t>
            </w: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r w:rsidRPr="00D461DC">
              <w:rPr>
                <w:rFonts w:ascii="Times New Roman" w:hAnsi="Times New Roman" w:cs="Times New Roman"/>
                <w:sz w:val="21"/>
                <w:szCs w:val="21"/>
              </w:rPr>
              <w:t>6.5.5</w:t>
            </w:r>
          </w:p>
        </w:tc>
        <w:tc>
          <w:tcPr>
            <w:tcW w:w="5094" w:type="dxa"/>
          </w:tcPr>
          <w:p w:rsidR="00E06ED6" w:rsidRPr="00D461DC" w:rsidRDefault="00E06ED6" w:rsidP="001C401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Milli 20,1 og 36</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hAnsi="Times New Roman" w:cs="Times New Roman"/>
                <w:sz w:val="21"/>
                <w:szCs w:val="21"/>
              </w:rPr>
              <w:t>1.137.690 kr.</w:t>
            </w: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r w:rsidRPr="00D461DC">
              <w:rPr>
                <w:rFonts w:ascii="Times New Roman" w:hAnsi="Times New Roman" w:cs="Times New Roman"/>
                <w:sz w:val="21"/>
                <w:szCs w:val="21"/>
              </w:rPr>
              <w:t>6.5.6</w:t>
            </w:r>
          </w:p>
        </w:tc>
        <w:tc>
          <w:tcPr>
            <w:tcW w:w="5094" w:type="dxa"/>
          </w:tcPr>
          <w:p w:rsidR="00E06ED6" w:rsidRPr="00D461DC" w:rsidRDefault="00E06ED6" w:rsidP="001C401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Milli 36,1 og 50</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hAnsi="Times New Roman" w:cs="Times New Roman"/>
                <w:sz w:val="21"/>
                <w:szCs w:val="21"/>
              </w:rPr>
              <w:t>2.275.370 kr.</w:t>
            </w: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r w:rsidRPr="00D461DC">
              <w:rPr>
                <w:rFonts w:ascii="Times New Roman" w:hAnsi="Times New Roman" w:cs="Times New Roman"/>
                <w:sz w:val="21"/>
                <w:szCs w:val="21"/>
              </w:rPr>
              <w:t>6.5.7</w:t>
            </w:r>
          </w:p>
        </w:tc>
        <w:tc>
          <w:tcPr>
            <w:tcW w:w="5094" w:type="dxa"/>
          </w:tcPr>
          <w:p w:rsidR="00E06ED6" w:rsidRPr="00D461DC" w:rsidRDefault="00E06ED6" w:rsidP="001C401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Milli 50,1 og 100</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hAnsi="Times New Roman" w:cs="Times New Roman"/>
                <w:sz w:val="21"/>
                <w:szCs w:val="21"/>
              </w:rPr>
              <w:t>3.413.060 kr.</w:t>
            </w: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r w:rsidRPr="00D461DC">
              <w:rPr>
                <w:rFonts w:ascii="Times New Roman" w:hAnsi="Times New Roman" w:cs="Times New Roman"/>
                <w:sz w:val="21"/>
                <w:szCs w:val="21"/>
              </w:rPr>
              <w:t>6.5.8</w:t>
            </w:r>
          </w:p>
        </w:tc>
        <w:tc>
          <w:tcPr>
            <w:tcW w:w="5094" w:type="dxa"/>
          </w:tcPr>
          <w:p w:rsidR="00E06ED6" w:rsidRPr="00D461DC" w:rsidRDefault="00E06ED6" w:rsidP="001C401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Milli 100,1 og 150</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hAnsi="Times New Roman" w:cs="Times New Roman"/>
                <w:sz w:val="21"/>
                <w:szCs w:val="21"/>
              </w:rPr>
              <w:t>4.550.750 kr.</w:t>
            </w: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r w:rsidRPr="00D461DC">
              <w:rPr>
                <w:rFonts w:ascii="Times New Roman" w:hAnsi="Times New Roman" w:cs="Times New Roman"/>
                <w:sz w:val="21"/>
                <w:szCs w:val="21"/>
              </w:rPr>
              <w:t>6.5.9</w:t>
            </w:r>
          </w:p>
        </w:tc>
        <w:tc>
          <w:tcPr>
            <w:tcW w:w="5094" w:type="dxa"/>
          </w:tcPr>
          <w:p w:rsidR="00E06ED6" w:rsidRPr="00D461DC" w:rsidRDefault="00E06ED6" w:rsidP="001C401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Milli 150,1 og 300</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hAnsi="Times New Roman" w:cs="Times New Roman"/>
                <w:sz w:val="21"/>
                <w:szCs w:val="21"/>
              </w:rPr>
              <w:t>6.826.130 kr.</w:t>
            </w: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r w:rsidRPr="00D461DC">
              <w:rPr>
                <w:rFonts w:ascii="Times New Roman" w:hAnsi="Times New Roman" w:cs="Times New Roman"/>
                <w:sz w:val="21"/>
                <w:szCs w:val="21"/>
              </w:rPr>
              <w:t>6.5.10</w:t>
            </w:r>
          </w:p>
        </w:tc>
        <w:tc>
          <w:tcPr>
            <w:tcW w:w="5094" w:type="dxa"/>
          </w:tcPr>
          <w:p w:rsidR="00E06ED6" w:rsidRPr="00D461DC" w:rsidRDefault="00E06ED6" w:rsidP="001C401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Milli 300,1 og 500</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hAnsi="Times New Roman" w:cs="Times New Roman"/>
                <w:sz w:val="21"/>
                <w:szCs w:val="21"/>
              </w:rPr>
              <w:t>9.101.510 kr.</w:t>
            </w: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r w:rsidRPr="00D461DC">
              <w:rPr>
                <w:rFonts w:ascii="Times New Roman" w:hAnsi="Times New Roman" w:cs="Times New Roman"/>
                <w:sz w:val="21"/>
                <w:szCs w:val="21"/>
              </w:rPr>
              <w:t>6.5.11</w:t>
            </w:r>
          </w:p>
        </w:tc>
        <w:tc>
          <w:tcPr>
            <w:tcW w:w="5094" w:type="dxa"/>
          </w:tcPr>
          <w:p w:rsidR="00E06ED6" w:rsidRPr="00D461DC" w:rsidRDefault="00E06ED6" w:rsidP="001C401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Milli 500,1 og 600</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hAnsi="Times New Roman" w:cs="Times New Roman"/>
                <w:sz w:val="21"/>
                <w:szCs w:val="21"/>
              </w:rPr>
              <w:t>11.376.880 kr.</w:t>
            </w: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r w:rsidRPr="00D461DC">
              <w:rPr>
                <w:rFonts w:ascii="Times New Roman" w:hAnsi="Times New Roman" w:cs="Times New Roman"/>
                <w:sz w:val="21"/>
                <w:szCs w:val="21"/>
              </w:rPr>
              <w:t>6.5.12</w:t>
            </w:r>
          </w:p>
        </w:tc>
        <w:tc>
          <w:tcPr>
            <w:tcW w:w="5094" w:type="dxa"/>
          </w:tcPr>
          <w:p w:rsidR="00E06ED6" w:rsidRPr="00D461DC" w:rsidRDefault="00E06ED6" w:rsidP="001C401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Milli 600,1 og 750</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hAnsi="Times New Roman" w:cs="Times New Roman"/>
                <w:sz w:val="21"/>
                <w:szCs w:val="21"/>
              </w:rPr>
              <w:t>14.221.110 kr.</w:t>
            </w: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5094" w:type="dxa"/>
          </w:tcPr>
          <w:p w:rsidR="00E06ED6" w:rsidRPr="00D461DC" w:rsidRDefault="00E06ED6" w:rsidP="0094473B">
            <w:pPr>
              <w:rPr>
                <w:rFonts w:ascii="Times New Roman" w:hAnsi="Times New Roman" w:cs="Times New Roman"/>
                <w:sz w:val="21"/>
                <w:szCs w:val="21"/>
              </w:rPr>
            </w:pP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b/>
                <w:sz w:val="21"/>
                <w:szCs w:val="21"/>
              </w:rPr>
            </w:pPr>
            <w:r w:rsidRPr="00D461DC">
              <w:rPr>
                <w:rFonts w:ascii="Times New Roman" w:hAnsi="Times New Roman" w:cs="Times New Roman"/>
                <w:b/>
                <w:sz w:val="21"/>
                <w:szCs w:val="21"/>
              </w:rPr>
              <w:t>6.6</w:t>
            </w:r>
          </w:p>
        </w:tc>
        <w:tc>
          <w:tcPr>
            <w:tcW w:w="5094" w:type="dxa"/>
          </w:tcPr>
          <w:p w:rsidR="00E06ED6" w:rsidRPr="00D461DC" w:rsidRDefault="00E06ED6" w:rsidP="0094473B">
            <w:pPr>
              <w:rPr>
                <w:rFonts w:ascii="Times New Roman" w:hAnsi="Times New Roman" w:cs="Times New Roman"/>
                <w:b/>
                <w:sz w:val="21"/>
                <w:szCs w:val="21"/>
              </w:rPr>
            </w:pPr>
            <w:r w:rsidRPr="00D461DC">
              <w:rPr>
                <w:rFonts w:ascii="Times New Roman" w:hAnsi="Times New Roman" w:cs="Times New Roman"/>
                <w:b/>
                <w:bCs/>
                <w:sz w:val="21"/>
                <w:szCs w:val="21"/>
              </w:rPr>
              <w:t>Flug- og þyrluvellir. Árgjöld vegna eftirlits og framhaldsvottunar</w:t>
            </w:r>
          </w:p>
        </w:tc>
        <w:tc>
          <w:tcPr>
            <w:tcW w:w="2268" w:type="dxa"/>
          </w:tcPr>
          <w:p w:rsidR="00E06ED6" w:rsidRPr="00D461DC" w:rsidRDefault="00E06ED6" w:rsidP="0094473B">
            <w:pPr>
              <w:jc w:val="right"/>
              <w:rPr>
                <w:rFonts w:ascii="Times New Roman" w:hAnsi="Times New Roman" w:cs="Times New Roman"/>
                <w:b/>
                <w:sz w:val="21"/>
                <w:szCs w:val="21"/>
              </w:rPr>
            </w:pPr>
          </w:p>
        </w:tc>
      </w:tr>
      <w:tr w:rsidR="00E06ED6" w:rsidRPr="00D461DC" w:rsidTr="00E06ED6">
        <w:tc>
          <w:tcPr>
            <w:tcW w:w="2844" w:type="dxa"/>
          </w:tcPr>
          <w:p w:rsidR="00E06ED6" w:rsidRPr="00D461DC" w:rsidRDefault="00E06ED6" w:rsidP="001C4010">
            <w:pPr>
              <w:pStyle w:val="Default"/>
              <w:jc w:val="both"/>
              <w:rPr>
                <w:color w:val="auto"/>
                <w:sz w:val="21"/>
                <w:szCs w:val="21"/>
              </w:rPr>
            </w:pPr>
            <w:r w:rsidRPr="00D461DC">
              <w:rPr>
                <w:color w:val="auto"/>
                <w:sz w:val="21"/>
                <w:szCs w:val="21"/>
              </w:rPr>
              <w:t>6.6.1</w:t>
            </w:r>
          </w:p>
        </w:tc>
        <w:tc>
          <w:tcPr>
            <w:tcW w:w="5094" w:type="dxa"/>
          </w:tcPr>
          <w:p w:rsidR="00E06ED6" w:rsidRPr="00D461DC" w:rsidRDefault="00E06ED6" w:rsidP="001C4010">
            <w:pPr>
              <w:pStyle w:val="Default"/>
              <w:jc w:val="both"/>
              <w:rPr>
                <w:color w:val="auto"/>
                <w:sz w:val="21"/>
                <w:szCs w:val="21"/>
              </w:rPr>
            </w:pPr>
            <w:r w:rsidRPr="00D461DC">
              <w:rPr>
                <w:color w:val="auto"/>
                <w:sz w:val="21"/>
                <w:szCs w:val="21"/>
              </w:rPr>
              <w:t xml:space="preserve">Flugvöllur í flokki I sem starfrækir blindlendingarkerfi í flokki II eða III </w:t>
            </w:r>
          </w:p>
        </w:tc>
        <w:tc>
          <w:tcPr>
            <w:tcW w:w="2268" w:type="dxa"/>
            <w:vAlign w:val="bottom"/>
          </w:tcPr>
          <w:p w:rsidR="00E06ED6" w:rsidRPr="00D461DC" w:rsidRDefault="00E06ED6" w:rsidP="001C4010">
            <w:pPr>
              <w:pStyle w:val="Default"/>
              <w:jc w:val="right"/>
              <w:rPr>
                <w:color w:val="auto"/>
                <w:sz w:val="21"/>
                <w:szCs w:val="21"/>
              </w:rPr>
            </w:pPr>
            <w:r w:rsidRPr="00D461DC">
              <w:rPr>
                <w:color w:val="auto"/>
                <w:sz w:val="21"/>
                <w:szCs w:val="21"/>
              </w:rPr>
              <w:t>3.991.890 kr.</w:t>
            </w:r>
          </w:p>
        </w:tc>
      </w:tr>
      <w:tr w:rsidR="00E06ED6" w:rsidRPr="00D461DC" w:rsidTr="00E06ED6">
        <w:tc>
          <w:tcPr>
            <w:tcW w:w="2844" w:type="dxa"/>
          </w:tcPr>
          <w:p w:rsidR="00E06ED6" w:rsidRPr="00D461DC" w:rsidRDefault="00E06ED6" w:rsidP="001C4010">
            <w:pPr>
              <w:pStyle w:val="Default"/>
              <w:jc w:val="both"/>
              <w:rPr>
                <w:color w:val="auto"/>
                <w:sz w:val="21"/>
                <w:szCs w:val="21"/>
              </w:rPr>
            </w:pPr>
            <w:r w:rsidRPr="00D461DC">
              <w:rPr>
                <w:color w:val="auto"/>
                <w:sz w:val="21"/>
                <w:szCs w:val="21"/>
              </w:rPr>
              <w:t>6.6.2</w:t>
            </w:r>
          </w:p>
        </w:tc>
        <w:tc>
          <w:tcPr>
            <w:tcW w:w="5094" w:type="dxa"/>
          </w:tcPr>
          <w:p w:rsidR="00E06ED6" w:rsidRPr="00D461DC" w:rsidRDefault="00E06ED6" w:rsidP="001C4010">
            <w:pPr>
              <w:pStyle w:val="Default"/>
              <w:jc w:val="both"/>
              <w:rPr>
                <w:color w:val="auto"/>
                <w:sz w:val="21"/>
                <w:szCs w:val="21"/>
              </w:rPr>
            </w:pPr>
            <w:r w:rsidRPr="00D461DC">
              <w:rPr>
                <w:color w:val="auto"/>
                <w:sz w:val="21"/>
                <w:szCs w:val="21"/>
              </w:rPr>
              <w:t xml:space="preserve">Flugvöllur í flokki I sem starfrækir blindlendingarkerfi í flokki I </w:t>
            </w:r>
          </w:p>
        </w:tc>
        <w:tc>
          <w:tcPr>
            <w:tcW w:w="2268" w:type="dxa"/>
            <w:vAlign w:val="bottom"/>
          </w:tcPr>
          <w:p w:rsidR="00E06ED6" w:rsidRPr="00D461DC" w:rsidRDefault="00E06ED6" w:rsidP="001C4010">
            <w:pPr>
              <w:pStyle w:val="Default"/>
              <w:jc w:val="right"/>
              <w:rPr>
                <w:color w:val="auto"/>
                <w:sz w:val="21"/>
                <w:szCs w:val="21"/>
              </w:rPr>
            </w:pPr>
            <w:r w:rsidRPr="00D461DC">
              <w:rPr>
                <w:color w:val="auto"/>
                <w:sz w:val="21"/>
                <w:szCs w:val="21"/>
              </w:rPr>
              <w:t>3.326.580 kr.</w:t>
            </w:r>
          </w:p>
        </w:tc>
      </w:tr>
      <w:tr w:rsidR="00E06ED6" w:rsidRPr="00D461DC" w:rsidTr="00E06ED6">
        <w:tc>
          <w:tcPr>
            <w:tcW w:w="2844" w:type="dxa"/>
          </w:tcPr>
          <w:p w:rsidR="00E06ED6" w:rsidRPr="00D461DC" w:rsidRDefault="00E06ED6" w:rsidP="001C4010">
            <w:pPr>
              <w:pStyle w:val="Default"/>
              <w:jc w:val="both"/>
              <w:rPr>
                <w:color w:val="auto"/>
                <w:sz w:val="21"/>
                <w:szCs w:val="21"/>
              </w:rPr>
            </w:pPr>
            <w:r w:rsidRPr="00D461DC">
              <w:rPr>
                <w:color w:val="auto"/>
                <w:sz w:val="21"/>
                <w:szCs w:val="21"/>
              </w:rPr>
              <w:t>6.6.3</w:t>
            </w:r>
          </w:p>
        </w:tc>
        <w:tc>
          <w:tcPr>
            <w:tcW w:w="5094" w:type="dxa"/>
          </w:tcPr>
          <w:p w:rsidR="00E06ED6" w:rsidRPr="00D461DC" w:rsidRDefault="00E06ED6" w:rsidP="001C4010">
            <w:pPr>
              <w:pStyle w:val="Default"/>
              <w:jc w:val="both"/>
              <w:rPr>
                <w:color w:val="auto"/>
                <w:sz w:val="21"/>
                <w:szCs w:val="21"/>
              </w:rPr>
            </w:pPr>
            <w:r w:rsidRPr="00D461DC">
              <w:rPr>
                <w:color w:val="auto"/>
                <w:sz w:val="21"/>
                <w:szCs w:val="21"/>
              </w:rPr>
              <w:t xml:space="preserve">Flugvöllur í flokki I án blindlendingarkerfa </w:t>
            </w:r>
          </w:p>
        </w:tc>
        <w:tc>
          <w:tcPr>
            <w:tcW w:w="2268" w:type="dxa"/>
            <w:vAlign w:val="bottom"/>
          </w:tcPr>
          <w:p w:rsidR="00E06ED6" w:rsidRPr="00D461DC" w:rsidRDefault="00E06ED6" w:rsidP="001C4010">
            <w:pPr>
              <w:pStyle w:val="Default"/>
              <w:jc w:val="right"/>
              <w:rPr>
                <w:color w:val="auto"/>
                <w:sz w:val="21"/>
                <w:szCs w:val="21"/>
              </w:rPr>
            </w:pPr>
            <w:r w:rsidRPr="00D461DC">
              <w:rPr>
                <w:color w:val="auto"/>
                <w:sz w:val="21"/>
                <w:szCs w:val="21"/>
              </w:rPr>
              <w:t>2.661.260 kr.</w:t>
            </w:r>
          </w:p>
        </w:tc>
      </w:tr>
      <w:tr w:rsidR="00E06ED6" w:rsidRPr="00D461DC" w:rsidTr="00E06ED6">
        <w:tc>
          <w:tcPr>
            <w:tcW w:w="2844" w:type="dxa"/>
          </w:tcPr>
          <w:p w:rsidR="00E06ED6" w:rsidRPr="00D461DC" w:rsidRDefault="00E06ED6" w:rsidP="001C4010">
            <w:pPr>
              <w:pStyle w:val="Default"/>
              <w:jc w:val="both"/>
              <w:rPr>
                <w:color w:val="auto"/>
                <w:sz w:val="21"/>
                <w:szCs w:val="21"/>
              </w:rPr>
            </w:pPr>
            <w:r w:rsidRPr="00D461DC">
              <w:rPr>
                <w:color w:val="auto"/>
                <w:sz w:val="21"/>
                <w:szCs w:val="21"/>
              </w:rPr>
              <w:t>6.6.4</w:t>
            </w:r>
          </w:p>
        </w:tc>
        <w:tc>
          <w:tcPr>
            <w:tcW w:w="5094" w:type="dxa"/>
          </w:tcPr>
          <w:p w:rsidR="00E06ED6" w:rsidRPr="00D461DC" w:rsidRDefault="00E06ED6" w:rsidP="001C4010">
            <w:pPr>
              <w:pStyle w:val="Default"/>
              <w:jc w:val="both"/>
              <w:rPr>
                <w:color w:val="auto"/>
                <w:sz w:val="21"/>
                <w:szCs w:val="21"/>
              </w:rPr>
            </w:pPr>
            <w:r w:rsidRPr="00D461DC">
              <w:rPr>
                <w:color w:val="auto"/>
                <w:sz w:val="21"/>
                <w:szCs w:val="21"/>
              </w:rPr>
              <w:t xml:space="preserve">Flugvöllur í flokki II </w:t>
            </w:r>
          </w:p>
        </w:tc>
        <w:tc>
          <w:tcPr>
            <w:tcW w:w="2268" w:type="dxa"/>
            <w:vAlign w:val="bottom"/>
          </w:tcPr>
          <w:p w:rsidR="00E06ED6" w:rsidRPr="00D461DC" w:rsidRDefault="00E06ED6" w:rsidP="001C4010">
            <w:pPr>
              <w:pStyle w:val="Default"/>
              <w:jc w:val="right"/>
              <w:rPr>
                <w:color w:val="auto"/>
                <w:sz w:val="21"/>
                <w:szCs w:val="21"/>
              </w:rPr>
            </w:pPr>
            <w:r w:rsidRPr="00D461DC">
              <w:rPr>
                <w:color w:val="auto"/>
                <w:sz w:val="21"/>
                <w:szCs w:val="21"/>
              </w:rPr>
              <w:t>1.330.630 kr.</w:t>
            </w:r>
          </w:p>
        </w:tc>
      </w:tr>
      <w:tr w:rsidR="00E06ED6" w:rsidRPr="00D461DC" w:rsidTr="00E06ED6">
        <w:tc>
          <w:tcPr>
            <w:tcW w:w="2844" w:type="dxa"/>
          </w:tcPr>
          <w:p w:rsidR="00E06ED6" w:rsidRPr="00D461DC" w:rsidRDefault="00E06ED6" w:rsidP="001C4010">
            <w:pPr>
              <w:pStyle w:val="Default"/>
              <w:jc w:val="both"/>
              <w:rPr>
                <w:color w:val="auto"/>
                <w:sz w:val="21"/>
                <w:szCs w:val="21"/>
              </w:rPr>
            </w:pPr>
            <w:r w:rsidRPr="00D461DC">
              <w:rPr>
                <w:color w:val="auto"/>
                <w:sz w:val="21"/>
                <w:szCs w:val="21"/>
              </w:rPr>
              <w:t>6.6.5</w:t>
            </w:r>
          </w:p>
        </w:tc>
        <w:tc>
          <w:tcPr>
            <w:tcW w:w="5094" w:type="dxa"/>
          </w:tcPr>
          <w:p w:rsidR="00E06ED6" w:rsidRPr="00D461DC" w:rsidRDefault="00E06ED6" w:rsidP="001C4010">
            <w:pPr>
              <w:pStyle w:val="Default"/>
              <w:jc w:val="both"/>
              <w:rPr>
                <w:color w:val="auto"/>
                <w:sz w:val="21"/>
                <w:szCs w:val="21"/>
              </w:rPr>
            </w:pPr>
            <w:r w:rsidRPr="00D461DC">
              <w:rPr>
                <w:color w:val="auto"/>
                <w:sz w:val="21"/>
                <w:szCs w:val="21"/>
              </w:rPr>
              <w:t>Flugvöllur í flokki II sem starfrækir blindlendingarkerfi</w:t>
            </w:r>
          </w:p>
        </w:tc>
        <w:tc>
          <w:tcPr>
            <w:tcW w:w="2268" w:type="dxa"/>
            <w:vAlign w:val="bottom"/>
          </w:tcPr>
          <w:p w:rsidR="00E06ED6" w:rsidRPr="00D461DC" w:rsidRDefault="00E06ED6" w:rsidP="001C4010">
            <w:pPr>
              <w:pStyle w:val="Default"/>
              <w:jc w:val="right"/>
              <w:rPr>
                <w:color w:val="auto"/>
                <w:sz w:val="21"/>
                <w:szCs w:val="21"/>
              </w:rPr>
            </w:pPr>
            <w:r w:rsidRPr="00D461DC">
              <w:rPr>
                <w:color w:val="auto"/>
                <w:sz w:val="21"/>
                <w:szCs w:val="21"/>
              </w:rPr>
              <w:t>1.995.950 kr.</w:t>
            </w:r>
          </w:p>
        </w:tc>
      </w:tr>
      <w:tr w:rsidR="00E06ED6" w:rsidRPr="00D461DC" w:rsidTr="00E06ED6">
        <w:tc>
          <w:tcPr>
            <w:tcW w:w="2844" w:type="dxa"/>
          </w:tcPr>
          <w:p w:rsidR="00E06ED6" w:rsidRPr="00D461DC" w:rsidRDefault="00E06ED6" w:rsidP="001C4010">
            <w:pPr>
              <w:pStyle w:val="Default"/>
              <w:jc w:val="both"/>
              <w:rPr>
                <w:color w:val="auto"/>
                <w:sz w:val="21"/>
                <w:szCs w:val="21"/>
              </w:rPr>
            </w:pPr>
            <w:r w:rsidRPr="00D461DC">
              <w:rPr>
                <w:color w:val="auto"/>
                <w:sz w:val="21"/>
                <w:szCs w:val="21"/>
              </w:rPr>
              <w:t>6.6.6</w:t>
            </w:r>
          </w:p>
        </w:tc>
        <w:tc>
          <w:tcPr>
            <w:tcW w:w="5094" w:type="dxa"/>
          </w:tcPr>
          <w:p w:rsidR="00E06ED6" w:rsidRPr="00D461DC" w:rsidRDefault="00E06ED6" w:rsidP="001C4010">
            <w:pPr>
              <w:pStyle w:val="Default"/>
              <w:jc w:val="both"/>
              <w:rPr>
                <w:color w:val="auto"/>
                <w:sz w:val="21"/>
                <w:szCs w:val="21"/>
              </w:rPr>
            </w:pPr>
            <w:r w:rsidRPr="00D461DC">
              <w:rPr>
                <w:color w:val="auto"/>
                <w:sz w:val="21"/>
                <w:szCs w:val="21"/>
              </w:rPr>
              <w:t>Þyrluvöllur</w:t>
            </w:r>
          </w:p>
        </w:tc>
        <w:tc>
          <w:tcPr>
            <w:tcW w:w="2268" w:type="dxa"/>
            <w:vAlign w:val="bottom"/>
          </w:tcPr>
          <w:p w:rsidR="00E06ED6" w:rsidRPr="00D461DC" w:rsidRDefault="00E06ED6" w:rsidP="001C4010">
            <w:pPr>
              <w:pStyle w:val="Default"/>
              <w:jc w:val="right"/>
              <w:rPr>
                <w:color w:val="auto"/>
                <w:sz w:val="21"/>
                <w:szCs w:val="21"/>
              </w:rPr>
            </w:pPr>
            <w:r w:rsidRPr="00D461DC">
              <w:rPr>
                <w:color w:val="auto"/>
                <w:sz w:val="21"/>
                <w:szCs w:val="21"/>
              </w:rPr>
              <w:t>332.650 kr.</w:t>
            </w:r>
          </w:p>
        </w:tc>
      </w:tr>
      <w:tr w:rsidR="00E06ED6" w:rsidRPr="00D461DC" w:rsidTr="00E06ED6">
        <w:tc>
          <w:tcPr>
            <w:tcW w:w="2844" w:type="dxa"/>
          </w:tcPr>
          <w:p w:rsidR="00E06ED6" w:rsidRPr="00D461DC" w:rsidRDefault="00E06ED6" w:rsidP="001C4010">
            <w:pPr>
              <w:pStyle w:val="Default"/>
              <w:jc w:val="both"/>
              <w:rPr>
                <w:color w:val="auto"/>
                <w:sz w:val="21"/>
                <w:szCs w:val="21"/>
              </w:rPr>
            </w:pPr>
            <w:r w:rsidRPr="00D461DC">
              <w:rPr>
                <w:color w:val="auto"/>
                <w:sz w:val="21"/>
                <w:szCs w:val="21"/>
              </w:rPr>
              <w:t>6.6.7</w:t>
            </w:r>
          </w:p>
        </w:tc>
        <w:tc>
          <w:tcPr>
            <w:tcW w:w="5094" w:type="dxa"/>
          </w:tcPr>
          <w:p w:rsidR="00E06ED6" w:rsidRPr="00D461DC" w:rsidRDefault="00E06ED6" w:rsidP="001C4010">
            <w:pPr>
              <w:pStyle w:val="Default"/>
              <w:jc w:val="both"/>
              <w:rPr>
                <w:color w:val="auto"/>
                <w:sz w:val="21"/>
                <w:szCs w:val="21"/>
              </w:rPr>
            </w:pPr>
            <w:r w:rsidRPr="00D461DC">
              <w:rPr>
                <w:color w:val="auto"/>
                <w:sz w:val="21"/>
                <w:szCs w:val="21"/>
              </w:rPr>
              <w:t>Hver flugbraut umfram eina (aths. eitt gjald er innheimt þótt lendingar/ flugtök séu úr báðum áttum)</w:t>
            </w:r>
          </w:p>
        </w:tc>
        <w:tc>
          <w:tcPr>
            <w:tcW w:w="2268" w:type="dxa"/>
            <w:vAlign w:val="bottom"/>
          </w:tcPr>
          <w:p w:rsidR="00E06ED6" w:rsidRPr="00D461DC" w:rsidRDefault="00E06ED6" w:rsidP="001C4010">
            <w:pPr>
              <w:pStyle w:val="Default"/>
              <w:jc w:val="right"/>
              <w:rPr>
                <w:color w:val="auto"/>
                <w:sz w:val="21"/>
                <w:szCs w:val="21"/>
              </w:rPr>
            </w:pPr>
            <w:r w:rsidRPr="00D461DC">
              <w:rPr>
                <w:color w:val="auto"/>
                <w:sz w:val="21"/>
                <w:szCs w:val="21"/>
              </w:rPr>
              <w:t>665.320 kr.</w:t>
            </w: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5094" w:type="dxa"/>
          </w:tcPr>
          <w:p w:rsidR="00E06ED6" w:rsidRPr="00D461DC" w:rsidRDefault="00E06ED6" w:rsidP="0094473B">
            <w:pPr>
              <w:rPr>
                <w:rFonts w:ascii="Times New Roman" w:hAnsi="Times New Roman" w:cs="Times New Roman"/>
                <w:sz w:val="21"/>
                <w:szCs w:val="21"/>
              </w:rPr>
            </w:pP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1C4010">
            <w:pPr>
              <w:pStyle w:val="Default"/>
              <w:jc w:val="both"/>
              <w:rPr>
                <w:b/>
                <w:color w:val="auto"/>
                <w:sz w:val="21"/>
                <w:szCs w:val="21"/>
              </w:rPr>
            </w:pPr>
            <w:r w:rsidRPr="00D461DC">
              <w:rPr>
                <w:b/>
                <w:color w:val="auto"/>
                <w:sz w:val="21"/>
                <w:szCs w:val="21"/>
              </w:rPr>
              <w:t>6.7</w:t>
            </w:r>
          </w:p>
        </w:tc>
        <w:tc>
          <w:tcPr>
            <w:tcW w:w="5094" w:type="dxa"/>
          </w:tcPr>
          <w:p w:rsidR="00E06ED6" w:rsidRPr="00D461DC" w:rsidRDefault="00E06ED6" w:rsidP="001C4010">
            <w:pPr>
              <w:pStyle w:val="Default"/>
              <w:jc w:val="both"/>
              <w:rPr>
                <w:color w:val="auto"/>
                <w:sz w:val="21"/>
                <w:szCs w:val="21"/>
              </w:rPr>
            </w:pPr>
            <w:r w:rsidRPr="00D461DC">
              <w:rPr>
                <w:b/>
                <w:bCs/>
                <w:color w:val="auto"/>
                <w:sz w:val="21"/>
                <w:szCs w:val="21"/>
              </w:rPr>
              <w:t>Lendingarstaðir</w:t>
            </w: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1C4010">
            <w:pPr>
              <w:pStyle w:val="Default"/>
              <w:jc w:val="both"/>
              <w:rPr>
                <w:color w:val="auto"/>
                <w:sz w:val="21"/>
                <w:szCs w:val="21"/>
              </w:rPr>
            </w:pPr>
            <w:r w:rsidRPr="00D461DC">
              <w:rPr>
                <w:color w:val="auto"/>
                <w:sz w:val="21"/>
                <w:szCs w:val="21"/>
              </w:rPr>
              <w:t>6.7.1</w:t>
            </w:r>
          </w:p>
        </w:tc>
        <w:tc>
          <w:tcPr>
            <w:tcW w:w="5094" w:type="dxa"/>
          </w:tcPr>
          <w:p w:rsidR="00E06ED6" w:rsidRPr="00D461DC" w:rsidRDefault="00E06ED6" w:rsidP="001C4010">
            <w:pPr>
              <w:pStyle w:val="Default"/>
              <w:jc w:val="both"/>
              <w:rPr>
                <w:color w:val="auto"/>
                <w:sz w:val="21"/>
                <w:szCs w:val="21"/>
              </w:rPr>
            </w:pPr>
            <w:r w:rsidRPr="00D461DC">
              <w:rPr>
                <w:color w:val="auto"/>
                <w:sz w:val="21"/>
                <w:szCs w:val="21"/>
              </w:rPr>
              <w:t>Árgjald vegna eftirlits fyrir skráðan lendingarstað</w:t>
            </w:r>
          </w:p>
        </w:tc>
        <w:tc>
          <w:tcPr>
            <w:tcW w:w="2268" w:type="dxa"/>
            <w:vAlign w:val="bottom"/>
          </w:tcPr>
          <w:p w:rsidR="00E06ED6" w:rsidRPr="00D461DC" w:rsidRDefault="00E06ED6" w:rsidP="001C4010">
            <w:pPr>
              <w:pStyle w:val="Default"/>
              <w:jc w:val="right"/>
              <w:rPr>
                <w:color w:val="auto"/>
                <w:sz w:val="21"/>
                <w:szCs w:val="21"/>
              </w:rPr>
            </w:pPr>
            <w:r w:rsidRPr="00D461DC">
              <w:rPr>
                <w:color w:val="auto"/>
                <w:sz w:val="21"/>
                <w:szCs w:val="21"/>
              </w:rPr>
              <w:t>33.260 kr.</w:t>
            </w:r>
          </w:p>
        </w:tc>
      </w:tr>
      <w:tr w:rsidR="00E06ED6" w:rsidRPr="00D461DC" w:rsidTr="00E06ED6">
        <w:tc>
          <w:tcPr>
            <w:tcW w:w="2844" w:type="dxa"/>
          </w:tcPr>
          <w:p w:rsidR="00E06ED6" w:rsidRPr="00D461DC" w:rsidRDefault="00E06ED6" w:rsidP="001C4010">
            <w:pPr>
              <w:pStyle w:val="Default"/>
              <w:jc w:val="both"/>
              <w:rPr>
                <w:color w:val="auto"/>
                <w:sz w:val="21"/>
                <w:szCs w:val="21"/>
              </w:rPr>
            </w:pPr>
            <w:r w:rsidRPr="00D461DC">
              <w:rPr>
                <w:color w:val="auto"/>
                <w:sz w:val="21"/>
                <w:szCs w:val="21"/>
              </w:rPr>
              <w:t>6.7.2</w:t>
            </w:r>
          </w:p>
        </w:tc>
        <w:tc>
          <w:tcPr>
            <w:tcW w:w="5094" w:type="dxa"/>
          </w:tcPr>
          <w:p w:rsidR="00E06ED6" w:rsidRPr="00D461DC" w:rsidRDefault="00E06ED6" w:rsidP="001C4010">
            <w:pPr>
              <w:pStyle w:val="Default"/>
              <w:jc w:val="both"/>
              <w:rPr>
                <w:color w:val="auto"/>
                <w:sz w:val="21"/>
                <w:szCs w:val="21"/>
              </w:rPr>
            </w:pPr>
            <w:r w:rsidRPr="00D461DC">
              <w:rPr>
                <w:color w:val="auto"/>
                <w:sz w:val="21"/>
                <w:szCs w:val="21"/>
              </w:rPr>
              <w:t>Árgjald vegna eftirlits fyrir skráðan lendingarstað með ljósabúnaði og/eða blindaðflugi</w:t>
            </w:r>
          </w:p>
        </w:tc>
        <w:tc>
          <w:tcPr>
            <w:tcW w:w="2268" w:type="dxa"/>
            <w:vAlign w:val="bottom"/>
          </w:tcPr>
          <w:p w:rsidR="00E06ED6" w:rsidRPr="00D461DC" w:rsidRDefault="00E06ED6" w:rsidP="001C4010">
            <w:pPr>
              <w:pStyle w:val="Default"/>
              <w:jc w:val="right"/>
              <w:rPr>
                <w:color w:val="auto"/>
                <w:sz w:val="21"/>
                <w:szCs w:val="21"/>
              </w:rPr>
            </w:pPr>
            <w:r w:rsidRPr="00D461DC">
              <w:rPr>
                <w:color w:val="auto"/>
                <w:sz w:val="21"/>
                <w:szCs w:val="21"/>
              </w:rPr>
              <w:t>266.130 kr.</w:t>
            </w: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5094" w:type="dxa"/>
          </w:tcPr>
          <w:p w:rsidR="00E06ED6" w:rsidRPr="00D461DC" w:rsidRDefault="00E06ED6" w:rsidP="0094473B">
            <w:pPr>
              <w:rPr>
                <w:rFonts w:ascii="Times New Roman" w:hAnsi="Times New Roman" w:cs="Times New Roman"/>
                <w:sz w:val="21"/>
                <w:szCs w:val="21"/>
              </w:rPr>
            </w:pP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1C4010">
            <w:pPr>
              <w:pStyle w:val="Default"/>
              <w:jc w:val="both"/>
              <w:rPr>
                <w:b/>
                <w:color w:val="auto"/>
                <w:sz w:val="21"/>
                <w:szCs w:val="21"/>
              </w:rPr>
            </w:pPr>
            <w:r w:rsidRPr="00D461DC">
              <w:rPr>
                <w:b/>
                <w:color w:val="auto"/>
                <w:sz w:val="21"/>
                <w:szCs w:val="21"/>
              </w:rPr>
              <w:t>6.8</w:t>
            </w:r>
          </w:p>
        </w:tc>
        <w:tc>
          <w:tcPr>
            <w:tcW w:w="5094" w:type="dxa"/>
          </w:tcPr>
          <w:p w:rsidR="00E06ED6" w:rsidRPr="00D461DC" w:rsidRDefault="00E06ED6" w:rsidP="001C4010">
            <w:pPr>
              <w:pStyle w:val="Default"/>
              <w:jc w:val="both"/>
              <w:rPr>
                <w:color w:val="auto"/>
                <w:sz w:val="21"/>
                <w:szCs w:val="21"/>
              </w:rPr>
            </w:pPr>
            <w:r w:rsidRPr="00D461DC">
              <w:rPr>
                <w:b/>
                <w:bCs/>
                <w:color w:val="auto"/>
                <w:sz w:val="21"/>
                <w:szCs w:val="21"/>
              </w:rPr>
              <w:t>Flugstöðvar</w:t>
            </w: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1C4010">
            <w:pPr>
              <w:pStyle w:val="Default"/>
              <w:jc w:val="both"/>
              <w:rPr>
                <w:color w:val="auto"/>
                <w:sz w:val="21"/>
                <w:szCs w:val="21"/>
              </w:rPr>
            </w:pPr>
          </w:p>
        </w:tc>
        <w:tc>
          <w:tcPr>
            <w:tcW w:w="5094" w:type="dxa"/>
            <w:vAlign w:val="center"/>
          </w:tcPr>
          <w:p w:rsidR="00E06ED6" w:rsidRPr="00D461DC" w:rsidRDefault="00E06ED6" w:rsidP="00CF79D7">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[Hér á að vera eyða]</w:t>
            </w: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1C4010">
            <w:pPr>
              <w:pStyle w:val="Default"/>
              <w:jc w:val="both"/>
              <w:rPr>
                <w:color w:val="auto"/>
                <w:sz w:val="21"/>
                <w:szCs w:val="21"/>
              </w:rPr>
            </w:pPr>
          </w:p>
        </w:tc>
        <w:tc>
          <w:tcPr>
            <w:tcW w:w="5094" w:type="dxa"/>
            <w:vAlign w:val="center"/>
          </w:tcPr>
          <w:p w:rsidR="00E06ED6" w:rsidRPr="00D461DC" w:rsidRDefault="00E06ED6" w:rsidP="001C4010">
            <w:pPr>
              <w:pStyle w:val="Default"/>
              <w:jc w:val="both"/>
              <w:rPr>
                <w:color w:val="auto"/>
                <w:sz w:val="21"/>
                <w:szCs w:val="21"/>
              </w:rPr>
            </w:pP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1C4010">
            <w:pPr>
              <w:pStyle w:val="Default"/>
              <w:jc w:val="both"/>
              <w:rPr>
                <w:color w:val="auto"/>
                <w:sz w:val="21"/>
                <w:szCs w:val="21"/>
              </w:rPr>
            </w:pPr>
            <w:r w:rsidRPr="00D461DC">
              <w:rPr>
                <w:b/>
                <w:color w:val="auto"/>
                <w:sz w:val="21"/>
                <w:szCs w:val="21"/>
              </w:rPr>
              <w:t>6.9</w:t>
            </w:r>
          </w:p>
        </w:tc>
        <w:tc>
          <w:tcPr>
            <w:tcW w:w="5094" w:type="dxa"/>
            <w:vAlign w:val="center"/>
          </w:tcPr>
          <w:p w:rsidR="00E06ED6" w:rsidRPr="00D461DC" w:rsidRDefault="00E06ED6" w:rsidP="001C4010">
            <w:pPr>
              <w:pStyle w:val="Default"/>
              <w:jc w:val="both"/>
              <w:rPr>
                <w:color w:val="auto"/>
                <w:sz w:val="21"/>
                <w:szCs w:val="21"/>
              </w:rPr>
            </w:pPr>
            <w:r w:rsidRPr="00D461DC">
              <w:rPr>
                <w:b/>
                <w:color w:val="auto"/>
                <w:sz w:val="21"/>
                <w:szCs w:val="21"/>
              </w:rPr>
              <w:t>Flugvernd</w:t>
            </w: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1C4010">
            <w:pPr>
              <w:pStyle w:val="Default"/>
              <w:jc w:val="both"/>
              <w:rPr>
                <w:color w:val="auto"/>
                <w:sz w:val="21"/>
                <w:szCs w:val="21"/>
              </w:rPr>
            </w:pPr>
          </w:p>
        </w:tc>
        <w:tc>
          <w:tcPr>
            <w:tcW w:w="7362" w:type="dxa"/>
            <w:gridSpan w:val="2"/>
          </w:tcPr>
          <w:p w:rsidR="00E06ED6" w:rsidRPr="00D461DC" w:rsidRDefault="00E06ED6" w:rsidP="009A13D9">
            <w:pPr>
              <w:jc w:val="both"/>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Hvers konar samþykkt vegna flugverndar er samkvæmt tímagjaldi, sbr. 2.1. Erlendir lögaðilar skulu samþykktir árlega en innlendir lögaðilar greiða árgjald fyrir samþykkt vegna flugverndar.</w:t>
            </w:r>
          </w:p>
        </w:tc>
      </w:tr>
      <w:tr w:rsidR="00E06ED6" w:rsidRPr="00D461DC" w:rsidTr="00E06ED6">
        <w:tc>
          <w:tcPr>
            <w:tcW w:w="2844" w:type="dxa"/>
          </w:tcPr>
          <w:p w:rsidR="00E06ED6" w:rsidRPr="00D461DC" w:rsidRDefault="00E06ED6" w:rsidP="001C4010">
            <w:pPr>
              <w:pStyle w:val="Default"/>
              <w:jc w:val="both"/>
              <w:rPr>
                <w:color w:val="auto"/>
                <w:sz w:val="21"/>
                <w:szCs w:val="21"/>
              </w:rPr>
            </w:pPr>
            <w:r w:rsidRPr="00D461DC">
              <w:rPr>
                <w:color w:val="auto"/>
                <w:sz w:val="21"/>
                <w:szCs w:val="21"/>
              </w:rPr>
              <w:t>6.9.1</w:t>
            </w:r>
          </w:p>
        </w:tc>
        <w:tc>
          <w:tcPr>
            <w:tcW w:w="5094" w:type="dxa"/>
            <w:vAlign w:val="center"/>
          </w:tcPr>
          <w:p w:rsidR="00E06ED6" w:rsidRPr="00D461DC" w:rsidRDefault="00E06ED6" w:rsidP="001C4010">
            <w:pPr>
              <w:pStyle w:val="Default"/>
              <w:jc w:val="both"/>
              <w:rPr>
                <w:color w:val="auto"/>
                <w:sz w:val="21"/>
                <w:szCs w:val="21"/>
              </w:rPr>
            </w:pPr>
            <w:r w:rsidRPr="00D461DC">
              <w:rPr>
                <w:rFonts w:eastAsia="Times New Roman"/>
                <w:color w:val="auto"/>
                <w:sz w:val="21"/>
                <w:szCs w:val="21"/>
              </w:rPr>
              <w:t>Flugvöllur með millilandaflug</w:t>
            </w:r>
          </w:p>
        </w:tc>
        <w:tc>
          <w:tcPr>
            <w:tcW w:w="2268" w:type="dxa"/>
            <w:vAlign w:val="center"/>
          </w:tcPr>
          <w:p w:rsidR="00E06ED6" w:rsidRPr="00D461DC" w:rsidRDefault="00E06ED6" w:rsidP="001C4010">
            <w:pPr>
              <w:pStyle w:val="Default"/>
              <w:jc w:val="both"/>
              <w:rPr>
                <w:color w:val="auto"/>
                <w:sz w:val="21"/>
                <w:szCs w:val="21"/>
              </w:rPr>
            </w:pPr>
          </w:p>
        </w:tc>
      </w:tr>
      <w:tr w:rsidR="00E06ED6" w:rsidRPr="00D461DC" w:rsidTr="00E06ED6">
        <w:tc>
          <w:tcPr>
            <w:tcW w:w="2844" w:type="dxa"/>
          </w:tcPr>
          <w:p w:rsidR="00E06ED6" w:rsidRPr="00D461DC" w:rsidRDefault="00E06ED6" w:rsidP="001C4010">
            <w:pPr>
              <w:pStyle w:val="Default"/>
              <w:jc w:val="both"/>
              <w:rPr>
                <w:color w:val="auto"/>
                <w:sz w:val="21"/>
                <w:szCs w:val="21"/>
              </w:rPr>
            </w:pPr>
            <w:r w:rsidRPr="00D461DC">
              <w:rPr>
                <w:color w:val="auto"/>
                <w:sz w:val="21"/>
                <w:szCs w:val="21"/>
              </w:rPr>
              <w:t>6.9.2</w:t>
            </w:r>
          </w:p>
        </w:tc>
        <w:tc>
          <w:tcPr>
            <w:tcW w:w="5094" w:type="dxa"/>
            <w:vAlign w:val="center"/>
          </w:tcPr>
          <w:p w:rsidR="00E06ED6" w:rsidRPr="00D461DC" w:rsidRDefault="00E06ED6" w:rsidP="001C4010">
            <w:pPr>
              <w:pStyle w:val="Default"/>
              <w:jc w:val="both"/>
              <w:rPr>
                <w:color w:val="auto"/>
                <w:sz w:val="21"/>
                <w:szCs w:val="21"/>
              </w:rPr>
            </w:pPr>
            <w:r w:rsidRPr="00D461DC">
              <w:rPr>
                <w:rFonts w:eastAsia="Times New Roman"/>
                <w:color w:val="auto"/>
                <w:sz w:val="21"/>
                <w:szCs w:val="21"/>
              </w:rPr>
              <w:t>Brottfararfarþegar &lt; 5.000</w:t>
            </w:r>
          </w:p>
        </w:tc>
        <w:tc>
          <w:tcPr>
            <w:tcW w:w="2268" w:type="dxa"/>
            <w:vAlign w:val="center"/>
          </w:tcPr>
          <w:p w:rsidR="00E06ED6" w:rsidRPr="00D461DC" w:rsidRDefault="00E06ED6" w:rsidP="001C4010">
            <w:pPr>
              <w:pStyle w:val="Default"/>
              <w:jc w:val="right"/>
              <w:rPr>
                <w:color w:val="auto"/>
                <w:sz w:val="21"/>
                <w:szCs w:val="21"/>
              </w:rPr>
            </w:pPr>
            <w:r w:rsidRPr="00D461DC">
              <w:rPr>
                <w:rFonts w:eastAsia="Times New Roman"/>
                <w:color w:val="auto"/>
                <w:sz w:val="21"/>
                <w:szCs w:val="21"/>
              </w:rPr>
              <w:t>877.800 kr.</w:t>
            </w:r>
          </w:p>
        </w:tc>
      </w:tr>
      <w:tr w:rsidR="00E06ED6" w:rsidRPr="00D461DC" w:rsidTr="00E06ED6">
        <w:tc>
          <w:tcPr>
            <w:tcW w:w="2844" w:type="dxa"/>
          </w:tcPr>
          <w:p w:rsidR="00E06ED6" w:rsidRPr="00D461DC" w:rsidRDefault="00E06ED6" w:rsidP="001C4010">
            <w:pPr>
              <w:pStyle w:val="Default"/>
              <w:jc w:val="both"/>
              <w:rPr>
                <w:color w:val="auto"/>
                <w:sz w:val="21"/>
                <w:szCs w:val="21"/>
              </w:rPr>
            </w:pPr>
            <w:r w:rsidRPr="00D461DC">
              <w:rPr>
                <w:color w:val="auto"/>
                <w:sz w:val="21"/>
                <w:szCs w:val="21"/>
              </w:rPr>
              <w:t>6.9.3</w:t>
            </w:r>
          </w:p>
        </w:tc>
        <w:tc>
          <w:tcPr>
            <w:tcW w:w="5094" w:type="dxa"/>
            <w:vAlign w:val="center"/>
          </w:tcPr>
          <w:p w:rsidR="00E06ED6" w:rsidRPr="00D461DC" w:rsidRDefault="00E06ED6" w:rsidP="001C4010">
            <w:pPr>
              <w:pStyle w:val="Default"/>
              <w:jc w:val="both"/>
              <w:rPr>
                <w:color w:val="auto"/>
                <w:sz w:val="21"/>
                <w:szCs w:val="21"/>
              </w:rPr>
            </w:pPr>
            <w:r w:rsidRPr="00D461DC">
              <w:rPr>
                <w:rFonts w:eastAsia="Times New Roman"/>
                <w:color w:val="auto"/>
                <w:sz w:val="21"/>
                <w:szCs w:val="21"/>
              </w:rPr>
              <w:t>Brottfararfarþegar milli 5.000 og 10.000</w:t>
            </w:r>
          </w:p>
        </w:tc>
        <w:tc>
          <w:tcPr>
            <w:tcW w:w="2268" w:type="dxa"/>
            <w:vAlign w:val="center"/>
          </w:tcPr>
          <w:p w:rsidR="00E06ED6" w:rsidRPr="00D461DC" w:rsidRDefault="00E06ED6" w:rsidP="001C4010">
            <w:pPr>
              <w:pStyle w:val="Default"/>
              <w:jc w:val="right"/>
              <w:rPr>
                <w:color w:val="auto"/>
                <w:sz w:val="21"/>
                <w:szCs w:val="21"/>
              </w:rPr>
            </w:pPr>
            <w:r w:rsidRPr="00D461DC">
              <w:rPr>
                <w:rFonts w:eastAsia="Times New Roman"/>
                <w:color w:val="auto"/>
                <w:sz w:val="21"/>
                <w:szCs w:val="21"/>
              </w:rPr>
              <w:t>2.000.000 kr.</w:t>
            </w:r>
          </w:p>
        </w:tc>
      </w:tr>
      <w:tr w:rsidR="00E06ED6" w:rsidRPr="00D461DC" w:rsidTr="00E06ED6">
        <w:tc>
          <w:tcPr>
            <w:tcW w:w="2844" w:type="dxa"/>
          </w:tcPr>
          <w:p w:rsidR="00E06ED6" w:rsidRPr="00D461DC" w:rsidRDefault="00E06ED6" w:rsidP="001C4010">
            <w:pPr>
              <w:pStyle w:val="Default"/>
              <w:jc w:val="both"/>
              <w:rPr>
                <w:color w:val="auto"/>
                <w:sz w:val="21"/>
                <w:szCs w:val="21"/>
              </w:rPr>
            </w:pPr>
            <w:r w:rsidRPr="00D461DC">
              <w:rPr>
                <w:color w:val="auto"/>
                <w:sz w:val="21"/>
                <w:szCs w:val="21"/>
              </w:rPr>
              <w:t>6.9.4</w:t>
            </w:r>
          </w:p>
        </w:tc>
        <w:tc>
          <w:tcPr>
            <w:tcW w:w="5094" w:type="dxa"/>
            <w:vAlign w:val="center"/>
          </w:tcPr>
          <w:p w:rsidR="00E06ED6" w:rsidRPr="00D461DC" w:rsidRDefault="00E06ED6" w:rsidP="001C4010">
            <w:pPr>
              <w:pStyle w:val="Default"/>
              <w:jc w:val="both"/>
              <w:rPr>
                <w:color w:val="auto"/>
                <w:sz w:val="21"/>
                <w:szCs w:val="21"/>
              </w:rPr>
            </w:pPr>
            <w:r w:rsidRPr="00D461DC">
              <w:rPr>
                <w:rFonts w:eastAsia="Times New Roman"/>
                <w:color w:val="auto"/>
                <w:sz w:val="21"/>
                <w:szCs w:val="21"/>
              </w:rPr>
              <w:t>Brottfararfarþegar milli 10.001 og 100.000</w:t>
            </w:r>
          </w:p>
        </w:tc>
        <w:tc>
          <w:tcPr>
            <w:tcW w:w="2268" w:type="dxa"/>
            <w:vAlign w:val="center"/>
          </w:tcPr>
          <w:p w:rsidR="00E06ED6" w:rsidRPr="00D461DC" w:rsidRDefault="00E06ED6" w:rsidP="001C4010">
            <w:pPr>
              <w:pStyle w:val="Default"/>
              <w:jc w:val="right"/>
              <w:rPr>
                <w:color w:val="auto"/>
                <w:sz w:val="21"/>
                <w:szCs w:val="21"/>
              </w:rPr>
            </w:pPr>
            <w:r w:rsidRPr="00D461DC">
              <w:rPr>
                <w:rFonts w:eastAsia="Times New Roman"/>
                <w:color w:val="auto"/>
                <w:sz w:val="21"/>
                <w:szCs w:val="21"/>
              </w:rPr>
              <w:t>3.291.500 kr.</w:t>
            </w:r>
          </w:p>
        </w:tc>
      </w:tr>
      <w:tr w:rsidR="00E06ED6" w:rsidRPr="00D461DC" w:rsidTr="00E06ED6">
        <w:tc>
          <w:tcPr>
            <w:tcW w:w="2844" w:type="dxa"/>
          </w:tcPr>
          <w:p w:rsidR="00E06ED6" w:rsidRPr="00D461DC" w:rsidRDefault="00E06ED6" w:rsidP="001C4010">
            <w:pPr>
              <w:pStyle w:val="Default"/>
              <w:jc w:val="both"/>
              <w:rPr>
                <w:color w:val="auto"/>
                <w:sz w:val="21"/>
                <w:szCs w:val="21"/>
              </w:rPr>
            </w:pPr>
            <w:r w:rsidRPr="00D461DC">
              <w:rPr>
                <w:color w:val="auto"/>
                <w:sz w:val="21"/>
                <w:szCs w:val="21"/>
              </w:rPr>
              <w:t>6.9.5</w:t>
            </w:r>
          </w:p>
        </w:tc>
        <w:tc>
          <w:tcPr>
            <w:tcW w:w="5094" w:type="dxa"/>
            <w:vAlign w:val="center"/>
          </w:tcPr>
          <w:p w:rsidR="00E06ED6" w:rsidRPr="00D461DC" w:rsidRDefault="00E06ED6" w:rsidP="001C4010">
            <w:pPr>
              <w:pStyle w:val="Default"/>
              <w:jc w:val="both"/>
              <w:rPr>
                <w:color w:val="auto"/>
                <w:sz w:val="21"/>
                <w:szCs w:val="21"/>
              </w:rPr>
            </w:pPr>
            <w:r w:rsidRPr="00D461DC">
              <w:rPr>
                <w:rFonts w:eastAsia="Times New Roman"/>
                <w:color w:val="auto"/>
                <w:sz w:val="21"/>
                <w:szCs w:val="21"/>
              </w:rPr>
              <w:t>Brottfararfarþegar &gt; 100.000</w:t>
            </w:r>
          </w:p>
        </w:tc>
        <w:tc>
          <w:tcPr>
            <w:tcW w:w="2268" w:type="dxa"/>
            <w:vAlign w:val="center"/>
          </w:tcPr>
          <w:p w:rsidR="00E06ED6" w:rsidRPr="00D461DC" w:rsidRDefault="00E06ED6" w:rsidP="001C4010">
            <w:pPr>
              <w:pStyle w:val="Default"/>
              <w:jc w:val="right"/>
              <w:rPr>
                <w:color w:val="auto"/>
                <w:sz w:val="21"/>
                <w:szCs w:val="21"/>
              </w:rPr>
            </w:pPr>
            <w:r w:rsidRPr="00D461DC">
              <w:rPr>
                <w:rFonts w:eastAsia="Times New Roman"/>
                <w:color w:val="auto"/>
                <w:sz w:val="21"/>
                <w:szCs w:val="21"/>
              </w:rPr>
              <w:t>14.921.400 kr.</w:t>
            </w:r>
          </w:p>
        </w:tc>
      </w:tr>
      <w:tr w:rsidR="00E06ED6" w:rsidRPr="00D461DC" w:rsidTr="00E06ED6">
        <w:tc>
          <w:tcPr>
            <w:tcW w:w="2844" w:type="dxa"/>
          </w:tcPr>
          <w:p w:rsidR="00E06ED6" w:rsidRPr="00D461DC" w:rsidRDefault="00E06ED6" w:rsidP="001C4010">
            <w:pPr>
              <w:pStyle w:val="Default"/>
              <w:jc w:val="both"/>
              <w:rPr>
                <w:color w:val="auto"/>
                <w:sz w:val="21"/>
                <w:szCs w:val="21"/>
              </w:rPr>
            </w:pPr>
            <w:r w:rsidRPr="00D461DC">
              <w:rPr>
                <w:color w:val="auto"/>
                <w:sz w:val="21"/>
                <w:szCs w:val="21"/>
              </w:rPr>
              <w:t>6.9.7</w:t>
            </w:r>
          </w:p>
        </w:tc>
        <w:tc>
          <w:tcPr>
            <w:tcW w:w="5094" w:type="dxa"/>
            <w:vAlign w:val="center"/>
          </w:tcPr>
          <w:p w:rsidR="00E06ED6" w:rsidRPr="00D461DC" w:rsidRDefault="00E06ED6" w:rsidP="001C4010">
            <w:pPr>
              <w:pStyle w:val="Default"/>
              <w:jc w:val="both"/>
              <w:rPr>
                <w:color w:val="auto"/>
                <w:sz w:val="21"/>
                <w:szCs w:val="21"/>
              </w:rPr>
            </w:pPr>
            <w:r w:rsidRPr="00D461DC">
              <w:rPr>
                <w:rFonts w:eastAsia="Times New Roman"/>
                <w:color w:val="auto"/>
                <w:sz w:val="21"/>
                <w:szCs w:val="21"/>
              </w:rPr>
              <w:t>Viðurkenndur umboðsaðili</w:t>
            </w:r>
          </w:p>
        </w:tc>
        <w:tc>
          <w:tcPr>
            <w:tcW w:w="2268" w:type="dxa"/>
            <w:vAlign w:val="center"/>
          </w:tcPr>
          <w:p w:rsidR="00E06ED6" w:rsidRPr="00D461DC" w:rsidRDefault="00E06ED6" w:rsidP="001C4010">
            <w:pPr>
              <w:pStyle w:val="Default"/>
              <w:jc w:val="right"/>
              <w:rPr>
                <w:color w:val="auto"/>
                <w:sz w:val="21"/>
                <w:szCs w:val="21"/>
              </w:rPr>
            </w:pPr>
            <w:r w:rsidRPr="00D461DC">
              <w:rPr>
                <w:rFonts w:eastAsia="Times New Roman"/>
                <w:color w:val="auto"/>
                <w:sz w:val="21"/>
                <w:szCs w:val="21"/>
              </w:rPr>
              <w:t>1.645.800 kr.</w:t>
            </w:r>
          </w:p>
        </w:tc>
      </w:tr>
      <w:tr w:rsidR="00E06ED6" w:rsidRPr="00D461DC" w:rsidTr="00E06ED6">
        <w:tc>
          <w:tcPr>
            <w:tcW w:w="2844" w:type="dxa"/>
          </w:tcPr>
          <w:p w:rsidR="00E06ED6" w:rsidRPr="00D461DC" w:rsidRDefault="00E06ED6" w:rsidP="001C4010">
            <w:pPr>
              <w:pStyle w:val="Default"/>
              <w:jc w:val="both"/>
              <w:rPr>
                <w:color w:val="auto"/>
                <w:sz w:val="21"/>
                <w:szCs w:val="21"/>
              </w:rPr>
            </w:pPr>
            <w:r w:rsidRPr="00D461DC">
              <w:rPr>
                <w:color w:val="auto"/>
                <w:sz w:val="21"/>
                <w:szCs w:val="21"/>
              </w:rPr>
              <w:t>6.9.8</w:t>
            </w:r>
          </w:p>
        </w:tc>
        <w:tc>
          <w:tcPr>
            <w:tcW w:w="5094" w:type="dxa"/>
            <w:vAlign w:val="center"/>
          </w:tcPr>
          <w:p w:rsidR="00E06ED6" w:rsidRPr="00D461DC" w:rsidRDefault="00E06ED6" w:rsidP="001C4010">
            <w:pPr>
              <w:pStyle w:val="Default"/>
              <w:jc w:val="both"/>
              <w:rPr>
                <w:color w:val="auto"/>
                <w:sz w:val="21"/>
                <w:szCs w:val="21"/>
              </w:rPr>
            </w:pPr>
            <w:r w:rsidRPr="00D461DC">
              <w:rPr>
                <w:rFonts w:eastAsia="Times New Roman"/>
                <w:color w:val="auto"/>
                <w:sz w:val="21"/>
                <w:szCs w:val="21"/>
              </w:rPr>
              <w:t>Flugrekandi í millilandaflugi</w:t>
            </w:r>
          </w:p>
        </w:tc>
        <w:tc>
          <w:tcPr>
            <w:tcW w:w="2268" w:type="dxa"/>
            <w:vAlign w:val="center"/>
          </w:tcPr>
          <w:p w:rsidR="00E06ED6" w:rsidRPr="00D461DC" w:rsidRDefault="00E06ED6" w:rsidP="001C4010">
            <w:pPr>
              <w:pStyle w:val="Default"/>
              <w:jc w:val="right"/>
              <w:rPr>
                <w:color w:val="auto"/>
                <w:sz w:val="21"/>
                <w:szCs w:val="21"/>
              </w:rPr>
            </w:pPr>
            <w:r w:rsidRPr="00D461DC">
              <w:rPr>
                <w:rFonts w:eastAsia="Times New Roman"/>
                <w:color w:val="auto"/>
                <w:sz w:val="21"/>
                <w:szCs w:val="21"/>
              </w:rPr>
              <w:t>3.511.000 kr.</w:t>
            </w:r>
          </w:p>
        </w:tc>
      </w:tr>
      <w:tr w:rsidR="00E06ED6" w:rsidRPr="00D461DC" w:rsidTr="00E06ED6">
        <w:tc>
          <w:tcPr>
            <w:tcW w:w="2844" w:type="dxa"/>
          </w:tcPr>
          <w:p w:rsidR="00E06ED6" w:rsidRPr="00D461DC" w:rsidRDefault="00E06ED6" w:rsidP="001C4010">
            <w:pPr>
              <w:pStyle w:val="Default"/>
              <w:jc w:val="both"/>
              <w:rPr>
                <w:color w:val="auto"/>
                <w:sz w:val="21"/>
                <w:szCs w:val="21"/>
              </w:rPr>
            </w:pPr>
            <w:r w:rsidRPr="00D461DC">
              <w:rPr>
                <w:color w:val="auto"/>
                <w:sz w:val="21"/>
                <w:szCs w:val="21"/>
              </w:rPr>
              <w:t>6.9.9</w:t>
            </w:r>
          </w:p>
        </w:tc>
        <w:tc>
          <w:tcPr>
            <w:tcW w:w="5094" w:type="dxa"/>
            <w:vAlign w:val="center"/>
          </w:tcPr>
          <w:p w:rsidR="00E06ED6" w:rsidRPr="00D461DC" w:rsidRDefault="00E06ED6" w:rsidP="001C4010">
            <w:pPr>
              <w:pStyle w:val="Default"/>
              <w:jc w:val="both"/>
              <w:rPr>
                <w:color w:val="auto"/>
                <w:sz w:val="21"/>
                <w:szCs w:val="21"/>
              </w:rPr>
            </w:pPr>
            <w:r w:rsidRPr="00D461DC">
              <w:rPr>
                <w:rFonts w:eastAsia="Times New Roman"/>
                <w:color w:val="auto"/>
                <w:sz w:val="21"/>
                <w:szCs w:val="21"/>
              </w:rPr>
              <w:t>Birgjar loftfara</w:t>
            </w:r>
          </w:p>
        </w:tc>
        <w:tc>
          <w:tcPr>
            <w:tcW w:w="2268" w:type="dxa"/>
            <w:vAlign w:val="center"/>
          </w:tcPr>
          <w:p w:rsidR="00E06ED6" w:rsidRPr="00D461DC" w:rsidRDefault="00E06ED6" w:rsidP="001C4010">
            <w:pPr>
              <w:pStyle w:val="Default"/>
              <w:jc w:val="right"/>
              <w:rPr>
                <w:color w:val="auto"/>
                <w:sz w:val="21"/>
                <w:szCs w:val="21"/>
              </w:rPr>
            </w:pPr>
            <w:r w:rsidRPr="00D461DC">
              <w:rPr>
                <w:rFonts w:eastAsia="Times New Roman"/>
                <w:color w:val="auto"/>
                <w:sz w:val="21"/>
                <w:szCs w:val="21"/>
              </w:rPr>
              <w:t>438.900 kr.</w:t>
            </w:r>
          </w:p>
        </w:tc>
      </w:tr>
      <w:tr w:rsidR="00E06ED6" w:rsidRPr="00D461DC" w:rsidTr="00E06ED6">
        <w:tc>
          <w:tcPr>
            <w:tcW w:w="2844" w:type="dxa"/>
          </w:tcPr>
          <w:p w:rsidR="00E06ED6" w:rsidRPr="00D461DC" w:rsidRDefault="00E06ED6" w:rsidP="001C4010">
            <w:pPr>
              <w:pStyle w:val="Default"/>
              <w:jc w:val="both"/>
              <w:rPr>
                <w:color w:val="auto"/>
                <w:sz w:val="21"/>
                <w:szCs w:val="21"/>
              </w:rPr>
            </w:pPr>
            <w:r w:rsidRPr="00D461DC">
              <w:rPr>
                <w:color w:val="auto"/>
                <w:sz w:val="21"/>
                <w:szCs w:val="21"/>
              </w:rPr>
              <w:t>6.9.10</w:t>
            </w:r>
          </w:p>
        </w:tc>
        <w:tc>
          <w:tcPr>
            <w:tcW w:w="5094" w:type="dxa"/>
            <w:vAlign w:val="center"/>
          </w:tcPr>
          <w:p w:rsidR="00E06ED6" w:rsidRPr="00D461DC" w:rsidRDefault="00E06ED6" w:rsidP="001C4010">
            <w:pPr>
              <w:pStyle w:val="Default"/>
              <w:jc w:val="both"/>
              <w:rPr>
                <w:color w:val="auto"/>
                <w:sz w:val="21"/>
                <w:szCs w:val="21"/>
              </w:rPr>
            </w:pPr>
            <w:r w:rsidRPr="00D461DC">
              <w:rPr>
                <w:rFonts w:eastAsia="Times New Roman"/>
                <w:color w:val="auto"/>
                <w:sz w:val="21"/>
                <w:szCs w:val="21"/>
              </w:rPr>
              <w:t>Flugvallarbirgjar</w:t>
            </w:r>
          </w:p>
        </w:tc>
        <w:tc>
          <w:tcPr>
            <w:tcW w:w="2268" w:type="dxa"/>
            <w:vAlign w:val="center"/>
          </w:tcPr>
          <w:p w:rsidR="00E06ED6" w:rsidRPr="00D461DC" w:rsidRDefault="00E06ED6" w:rsidP="001C4010">
            <w:pPr>
              <w:pStyle w:val="Default"/>
              <w:jc w:val="right"/>
              <w:rPr>
                <w:color w:val="auto"/>
                <w:sz w:val="21"/>
                <w:szCs w:val="21"/>
              </w:rPr>
            </w:pPr>
            <w:r w:rsidRPr="00D461DC">
              <w:rPr>
                <w:rFonts w:eastAsia="Times New Roman"/>
                <w:color w:val="auto"/>
                <w:sz w:val="21"/>
                <w:szCs w:val="21"/>
              </w:rPr>
              <w:t>58.500 kr.</w:t>
            </w:r>
          </w:p>
        </w:tc>
      </w:tr>
      <w:tr w:rsidR="00E06ED6" w:rsidRPr="00D461DC" w:rsidTr="00E06ED6">
        <w:tc>
          <w:tcPr>
            <w:tcW w:w="2844" w:type="dxa"/>
          </w:tcPr>
          <w:p w:rsidR="00E06ED6" w:rsidRPr="00D461DC" w:rsidRDefault="00E06ED6" w:rsidP="001C4010">
            <w:pPr>
              <w:pStyle w:val="Default"/>
              <w:jc w:val="both"/>
              <w:rPr>
                <w:color w:val="auto"/>
                <w:sz w:val="21"/>
                <w:szCs w:val="21"/>
              </w:rPr>
            </w:pPr>
            <w:r w:rsidRPr="00D461DC">
              <w:rPr>
                <w:color w:val="auto"/>
                <w:sz w:val="21"/>
                <w:szCs w:val="21"/>
              </w:rPr>
              <w:t>6.9.11</w:t>
            </w:r>
          </w:p>
        </w:tc>
        <w:tc>
          <w:tcPr>
            <w:tcW w:w="5094" w:type="dxa"/>
            <w:vAlign w:val="center"/>
          </w:tcPr>
          <w:p w:rsidR="00E06ED6" w:rsidRPr="00D461DC" w:rsidRDefault="00E06ED6" w:rsidP="001C4010">
            <w:pPr>
              <w:pStyle w:val="Default"/>
              <w:jc w:val="both"/>
              <w:rPr>
                <w:color w:val="auto"/>
                <w:sz w:val="21"/>
                <w:szCs w:val="21"/>
              </w:rPr>
            </w:pPr>
            <w:r w:rsidRPr="00D461DC">
              <w:rPr>
                <w:rFonts w:eastAsia="Times New Roman"/>
                <w:color w:val="auto"/>
                <w:sz w:val="21"/>
                <w:szCs w:val="21"/>
              </w:rPr>
              <w:t>Þekktir sendendur</w:t>
            </w:r>
          </w:p>
        </w:tc>
        <w:tc>
          <w:tcPr>
            <w:tcW w:w="2268" w:type="dxa"/>
            <w:vAlign w:val="center"/>
          </w:tcPr>
          <w:p w:rsidR="00E06ED6" w:rsidRPr="00D461DC" w:rsidRDefault="00E06ED6" w:rsidP="001C4010">
            <w:pPr>
              <w:pStyle w:val="Default"/>
              <w:jc w:val="right"/>
              <w:rPr>
                <w:color w:val="auto"/>
                <w:sz w:val="21"/>
                <w:szCs w:val="21"/>
              </w:rPr>
            </w:pPr>
            <w:r w:rsidRPr="00D461DC">
              <w:rPr>
                <w:rFonts w:eastAsia="Times New Roman"/>
                <w:color w:val="auto"/>
                <w:sz w:val="21"/>
                <w:szCs w:val="21"/>
              </w:rPr>
              <w:t>482.800 kr.</w:t>
            </w: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5094" w:type="dxa"/>
          </w:tcPr>
          <w:p w:rsidR="00E06ED6" w:rsidRPr="00D461DC" w:rsidRDefault="00E06ED6" w:rsidP="0094473B">
            <w:pPr>
              <w:rPr>
                <w:rFonts w:ascii="Times New Roman" w:hAnsi="Times New Roman" w:cs="Times New Roman"/>
                <w:sz w:val="21"/>
                <w:szCs w:val="21"/>
              </w:rPr>
            </w:pP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eastAsia="Times New Roman" w:hAnsi="Times New Roman" w:cs="Times New Roman"/>
                <w:b/>
                <w:sz w:val="21"/>
                <w:szCs w:val="21"/>
              </w:rPr>
            </w:pPr>
            <w:r w:rsidRPr="00D461DC">
              <w:rPr>
                <w:rFonts w:ascii="Times New Roman" w:eastAsia="Times New Roman" w:hAnsi="Times New Roman" w:cs="Times New Roman"/>
                <w:b/>
                <w:sz w:val="21"/>
                <w:szCs w:val="21"/>
              </w:rPr>
              <w:t>6.10</w:t>
            </w:r>
          </w:p>
        </w:tc>
        <w:tc>
          <w:tcPr>
            <w:tcW w:w="509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b/>
                <w:bCs/>
                <w:sz w:val="21"/>
                <w:szCs w:val="21"/>
              </w:rPr>
              <w:t>Flugskólar</w:t>
            </w: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6.10.2</w:t>
            </w:r>
          </w:p>
        </w:tc>
        <w:tc>
          <w:tcPr>
            <w:tcW w:w="509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Samþykktur flugskóli (ATO – allt að 3 námskeið)</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119.750 kr.</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6.10.3</w:t>
            </w:r>
          </w:p>
        </w:tc>
        <w:tc>
          <w:tcPr>
            <w:tcW w:w="509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Viðbótargjald fyrir hvert námskeið umfram þrjú (FTO/TRTO)</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13.300 kr.</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6.10.4</w:t>
            </w:r>
          </w:p>
        </w:tc>
        <w:tc>
          <w:tcPr>
            <w:tcW w:w="509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Vottun og viðurkenning á hvers konar breytingum, t.d. kennslu, þjálfun og búnaði</w:t>
            </w:r>
          </w:p>
        </w:tc>
        <w:tc>
          <w:tcPr>
            <w:tcW w:w="2268" w:type="dxa"/>
          </w:tcPr>
          <w:p w:rsidR="00E06ED6" w:rsidRPr="00D461DC" w:rsidRDefault="00E06ED6" w:rsidP="001C4010">
            <w:pPr>
              <w:jc w:val="right"/>
              <w:rPr>
                <w:rFonts w:ascii="Times New Roman" w:hAnsi="Times New Roman" w:cs="Times New Roman"/>
                <w:sz w:val="21"/>
                <w:szCs w:val="21"/>
              </w:rPr>
            </w:pPr>
            <w:r w:rsidRPr="00D461DC">
              <w:rPr>
                <w:rFonts w:ascii="Times New Roman" w:eastAsia="Times New Roman" w:hAnsi="Times New Roman" w:cs="Times New Roman"/>
                <w:sz w:val="21"/>
                <w:szCs w:val="21"/>
              </w:rPr>
              <w:t xml:space="preserve">Tímagjald sbr. </w:t>
            </w:r>
            <w:r w:rsidRPr="00D461DC">
              <w:rPr>
                <w:rFonts w:ascii="Times New Roman" w:hAnsi="Times New Roman" w:cs="Times New Roman"/>
                <w:sz w:val="21"/>
                <w:szCs w:val="21"/>
              </w:rPr>
              <w:t>viðauka I, 1. gr. lið c</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6.10.5</w:t>
            </w:r>
          </w:p>
        </w:tc>
        <w:tc>
          <w:tcPr>
            <w:tcW w:w="509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 xml:space="preserve">Fjárhagsmat skv. reglugerð um flugskóla </w:t>
            </w:r>
          </w:p>
        </w:tc>
        <w:tc>
          <w:tcPr>
            <w:tcW w:w="2268" w:type="dxa"/>
          </w:tcPr>
          <w:p w:rsidR="00E06ED6" w:rsidRPr="00D461DC" w:rsidRDefault="00E06ED6" w:rsidP="001C4010">
            <w:pPr>
              <w:jc w:val="right"/>
              <w:rPr>
                <w:rFonts w:ascii="Times New Roman" w:hAnsi="Times New Roman" w:cs="Times New Roman"/>
                <w:sz w:val="21"/>
                <w:szCs w:val="21"/>
              </w:rPr>
            </w:pPr>
            <w:r w:rsidRPr="00D461DC">
              <w:rPr>
                <w:rFonts w:ascii="Times New Roman" w:eastAsia="Times New Roman" w:hAnsi="Times New Roman" w:cs="Times New Roman"/>
                <w:sz w:val="21"/>
                <w:szCs w:val="21"/>
              </w:rPr>
              <w:t xml:space="preserve">Tímagjald sbr. </w:t>
            </w:r>
            <w:r w:rsidRPr="00D461DC">
              <w:rPr>
                <w:rFonts w:ascii="Times New Roman" w:hAnsi="Times New Roman" w:cs="Times New Roman"/>
                <w:sz w:val="21"/>
                <w:szCs w:val="21"/>
              </w:rPr>
              <w:t>viðauka I, 1. gr. lið c</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lastRenderedPageBreak/>
              <w:t>6.10.6</w:t>
            </w:r>
          </w:p>
        </w:tc>
        <w:tc>
          <w:tcPr>
            <w:tcW w:w="509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Endurútgáfa á kennsluleyfum vegna breytinga</w:t>
            </w:r>
          </w:p>
        </w:tc>
        <w:tc>
          <w:tcPr>
            <w:tcW w:w="2268" w:type="dxa"/>
          </w:tcPr>
          <w:p w:rsidR="00E06ED6" w:rsidRPr="00D461DC" w:rsidRDefault="00E06ED6" w:rsidP="001C4010">
            <w:pPr>
              <w:jc w:val="right"/>
              <w:rPr>
                <w:rFonts w:ascii="Times New Roman" w:hAnsi="Times New Roman" w:cs="Times New Roman"/>
                <w:sz w:val="21"/>
                <w:szCs w:val="21"/>
              </w:rPr>
            </w:pPr>
            <w:r w:rsidRPr="00D461DC">
              <w:rPr>
                <w:rFonts w:ascii="Times New Roman" w:eastAsia="Times New Roman" w:hAnsi="Times New Roman" w:cs="Times New Roman"/>
                <w:sz w:val="21"/>
                <w:szCs w:val="21"/>
              </w:rPr>
              <w:t xml:space="preserve">Tímagjald sbr. </w:t>
            </w:r>
            <w:r w:rsidRPr="00D461DC">
              <w:rPr>
                <w:rFonts w:ascii="Times New Roman" w:hAnsi="Times New Roman" w:cs="Times New Roman"/>
                <w:sz w:val="21"/>
                <w:szCs w:val="21"/>
              </w:rPr>
              <w:t>viðauka I, 1. gr. lið c</w:t>
            </w: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5094" w:type="dxa"/>
          </w:tcPr>
          <w:p w:rsidR="00E06ED6" w:rsidRPr="00D461DC" w:rsidRDefault="00E06ED6" w:rsidP="0094473B">
            <w:pPr>
              <w:rPr>
                <w:rFonts w:ascii="Times New Roman" w:hAnsi="Times New Roman" w:cs="Times New Roman"/>
                <w:sz w:val="21"/>
                <w:szCs w:val="21"/>
              </w:rPr>
            </w:pP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b/>
                <w:sz w:val="21"/>
                <w:szCs w:val="21"/>
              </w:rPr>
            </w:pPr>
            <w:r w:rsidRPr="00D461DC">
              <w:rPr>
                <w:rFonts w:ascii="Times New Roman" w:hAnsi="Times New Roman" w:cs="Times New Roman"/>
                <w:b/>
                <w:sz w:val="21"/>
                <w:szCs w:val="21"/>
              </w:rPr>
              <w:t>6.12</w:t>
            </w:r>
          </w:p>
        </w:tc>
        <w:tc>
          <w:tcPr>
            <w:tcW w:w="5094" w:type="dxa"/>
          </w:tcPr>
          <w:p w:rsidR="00E06ED6" w:rsidRPr="00D461DC" w:rsidRDefault="00E06ED6" w:rsidP="0094473B">
            <w:pPr>
              <w:rPr>
                <w:rFonts w:ascii="Times New Roman" w:hAnsi="Times New Roman" w:cs="Times New Roman"/>
                <w:b/>
                <w:sz w:val="21"/>
                <w:szCs w:val="21"/>
              </w:rPr>
            </w:pPr>
            <w:r w:rsidRPr="00D461DC">
              <w:rPr>
                <w:rFonts w:ascii="Times New Roman" w:eastAsia="Times New Roman" w:hAnsi="Times New Roman" w:cs="Times New Roman"/>
                <w:b/>
                <w:bCs/>
                <w:sz w:val="21"/>
                <w:szCs w:val="21"/>
              </w:rPr>
              <w:t>Skóli fyrir flugleiðsöguþjónustu (flugumferðarþjónustu)</w:t>
            </w:r>
          </w:p>
        </w:tc>
        <w:tc>
          <w:tcPr>
            <w:tcW w:w="2268" w:type="dxa"/>
          </w:tcPr>
          <w:p w:rsidR="00E06ED6" w:rsidRPr="00D461DC" w:rsidRDefault="00E06ED6" w:rsidP="0094473B">
            <w:pPr>
              <w:jc w:val="right"/>
              <w:rPr>
                <w:rFonts w:ascii="Times New Roman" w:hAnsi="Times New Roman" w:cs="Times New Roman"/>
                <w:b/>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r w:rsidRPr="00D461DC">
              <w:rPr>
                <w:rFonts w:ascii="Times New Roman" w:hAnsi="Times New Roman" w:cs="Times New Roman"/>
                <w:sz w:val="21"/>
                <w:szCs w:val="21"/>
              </w:rPr>
              <w:t>6.12.1</w:t>
            </w:r>
          </w:p>
        </w:tc>
        <w:tc>
          <w:tcPr>
            <w:tcW w:w="5094" w:type="dxa"/>
          </w:tcPr>
          <w:p w:rsidR="00E06ED6" w:rsidRPr="00D461DC" w:rsidRDefault="00E06ED6" w:rsidP="00CF79D7">
            <w:pPr>
              <w:rPr>
                <w:rFonts w:ascii="Times New Roman" w:hAnsi="Times New Roman" w:cs="Times New Roman"/>
                <w:sz w:val="21"/>
                <w:szCs w:val="21"/>
              </w:rPr>
            </w:pPr>
            <w:r w:rsidRPr="00D461DC">
              <w:rPr>
                <w:rFonts w:ascii="Times New Roman" w:eastAsia="Times New Roman" w:hAnsi="Times New Roman" w:cs="Times New Roman"/>
                <w:sz w:val="21"/>
                <w:szCs w:val="21"/>
              </w:rPr>
              <w:t>Eftirlit með skóla fyrir flugleiðsöguþjónustu</w:t>
            </w:r>
          </w:p>
        </w:tc>
        <w:tc>
          <w:tcPr>
            <w:tcW w:w="2268" w:type="dxa"/>
          </w:tcPr>
          <w:p w:rsidR="00E06ED6" w:rsidRPr="00D461DC" w:rsidRDefault="00E06ED6" w:rsidP="001C4010">
            <w:pPr>
              <w:jc w:val="right"/>
              <w:rPr>
                <w:rFonts w:ascii="Times New Roman" w:hAnsi="Times New Roman" w:cs="Times New Roman"/>
                <w:sz w:val="21"/>
                <w:szCs w:val="21"/>
              </w:rPr>
            </w:pPr>
            <w:r w:rsidRPr="00D461DC">
              <w:rPr>
                <w:rFonts w:ascii="Times New Roman" w:eastAsia="Times New Roman" w:hAnsi="Times New Roman" w:cs="Times New Roman"/>
                <w:sz w:val="21"/>
                <w:szCs w:val="21"/>
              </w:rPr>
              <w:t xml:space="preserve">Tímagjald sbr. </w:t>
            </w:r>
            <w:r w:rsidRPr="00D461DC">
              <w:rPr>
                <w:rFonts w:ascii="Times New Roman" w:hAnsi="Times New Roman" w:cs="Times New Roman"/>
                <w:sz w:val="21"/>
                <w:szCs w:val="21"/>
              </w:rPr>
              <w:t>viðauka I, 1. gr. lið c</w:t>
            </w: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5094" w:type="dxa"/>
          </w:tcPr>
          <w:p w:rsidR="00E06ED6" w:rsidRPr="00D461DC" w:rsidRDefault="00E06ED6" w:rsidP="0094473B">
            <w:pPr>
              <w:rPr>
                <w:rFonts w:ascii="Times New Roman" w:hAnsi="Times New Roman" w:cs="Times New Roman"/>
                <w:sz w:val="21"/>
                <w:szCs w:val="21"/>
              </w:rPr>
            </w:pP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b/>
                <w:sz w:val="21"/>
                <w:szCs w:val="21"/>
              </w:rPr>
            </w:pPr>
            <w:r w:rsidRPr="00D461DC">
              <w:rPr>
                <w:rFonts w:ascii="Times New Roman" w:hAnsi="Times New Roman" w:cs="Times New Roman"/>
                <w:b/>
                <w:sz w:val="21"/>
                <w:szCs w:val="21"/>
              </w:rPr>
              <w:t>6.13</w:t>
            </w:r>
          </w:p>
        </w:tc>
        <w:tc>
          <w:tcPr>
            <w:tcW w:w="5094" w:type="dxa"/>
          </w:tcPr>
          <w:p w:rsidR="00E06ED6" w:rsidRPr="00D461DC" w:rsidRDefault="00E06ED6" w:rsidP="0094473B">
            <w:pPr>
              <w:rPr>
                <w:rFonts w:ascii="Times New Roman" w:hAnsi="Times New Roman" w:cs="Times New Roman"/>
                <w:b/>
                <w:sz w:val="21"/>
                <w:szCs w:val="21"/>
              </w:rPr>
            </w:pPr>
            <w:r w:rsidRPr="00D461DC">
              <w:rPr>
                <w:rFonts w:ascii="Times New Roman" w:eastAsia="Times New Roman" w:hAnsi="Times New Roman" w:cs="Times New Roman"/>
                <w:b/>
                <w:bCs/>
                <w:sz w:val="21"/>
                <w:szCs w:val="21"/>
              </w:rPr>
              <w:t>Skóli fyrir flugvéltækna (PART-147) og viðhaldsvotta</w:t>
            </w:r>
          </w:p>
        </w:tc>
        <w:tc>
          <w:tcPr>
            <w:tcW w:w="2268" w:type="dxa"/>
          </w:tcPr>
          <w:p w:rsidR="00E06ED6" w:rsidRPr="00D461DC" w:rsidRDefault="00E06ED6" w:rsidP="0094473B">
            <w:pPr>
              <w:jc w:val="right"/>
              <w:rPr>
                <w:rFonts w:ascii="Times New Roman" w:hAnsi="Times New Roman" w:cs="Times New Roman"/>
                <w:b/>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5094" w:type="dxa"/>
          </w:tcPr>
          <w:p w:rsidR="00E06ED6" w:rsidRPr="00D461DC" w:rsidRDefault="00E06ED6" w:rsidP="00CF79D7">
            <w:pPr>
              <w:rPr>
                <w:rFonts w:ascii="Times New Roman" w:hAnsi="Times New Roman" w:cs="Times New Roman"/>
                <w:sz w:val="21"/>
                <w:szCs w:val="21"/>
              </w:rPr>
            </w:pPr>
            <w:r w:rsidRPr="00D461DC">
              <w:rPr>
                <w:rFonts w:ascii="Times New Roman" w:eastAsia="Times New Roman" w:hAnsi="Times New Roman" w:cs="Times New Roman"/>
                <w:sz w:val="21"/>
                <w:szCs w:val="21"/>
              </w:rPr>
              <w:t>Eftirlit með skóla fyrir flugvéltækna og viðhaldsvotta</w:t>
            </w:r>
          </w:p>
        </w:tc>
        <w:tc>
          <w:tcPr>
            <w:tcW w:w="2268" w:type="dxa"/>
          </w:tcPr>
          <w:p w:rsidR="00E06ED6" w:rsidRPr="00D461DC" w:rsidRDefault="00E06ED6" w:rsidP="001C4010">
            <w:pPr>
              <w:jc w:val="right"/>
              <w:rPr>
                <w:rFonts w:ascii="Times New Roman" w:hAnsi="Times New Roman" w:cs="Times New Roman"/>
                <w:sz w:val="21"/>
                <w:szCs w:val="21"/>
              </w:rPr>
            </w:pPr>
            <w:r w:rsidRPr="00D461DC">
              <w:rPr>
                <w:rFonts w:ascii="Times New Roman" w:eastAsia="Times New Roman" w:hAnsi="Times New Roman" w:cs="Times New Roman"/>
                <w:sz w:val="21"/>
                <w:szCs w:val="21"/>
              </w:rPr>
              <w:t xml:space="preserve">Tímagjald sbr. </w:t>
            </w:r>
            <w:r w:rsidRPr="00D461DC">
              <w:rPr>
                <w:rFonts w:ascii="Times New Roman" w:hAnsi="Times New Roman" w:cs="Times New Roman"/>
                <w:sz w:val="21"/>
                <w:szCs w:val="21"/>
              </w:rPr>
              <w:t>viðauka I, 1. gr. lið c</w:t>
            </w: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5094" w:type="dxa"/>
          </w:tcPr>
          <w:p w:rsidR="00E06ED6" w:rsidRPr="00D461DC" w:rsidRDefault="00E06ED6" w:rsidP="0094473B">
            <w:pPr>
              <w:rPr>
                <w:rFonts w:ascii="Times New Roman" w:hAnsi="Times New Roman" w:cs="Times New Roman"/>
                <w:sz w:val="21"/>
                <w:szCs w:val="21"/>
              </w:rPr>
            </w:pP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b/>
                <w:sz w:val="21"/>
                <w:szCs w:val="21"/>
              </w:rPr>
            </w:pPr>
            <w:r w:rsidRPr="00D461DC">
              <w:rPr>
                <w:rFonts w:ascii="Times New Roman" w:hAnsi="Times New Roman" w:cs="Times New Roman"/>
                <w:b/>
                <w:sz w:val="21"/>
                <w:szCs w:val="21"/>
              </w:rPr>
              <w:t>6.14</w:t>
            </w:r>
          </w:p>
        </w:tc>
        <w:tc>
          <w:tcPr>
            <w:tcW w:w="5094" w:type="dxa"/>
          </w:tcPr>
          <w:p w:rsidR="00E06ED6" w:rsidRPr="00D461DC" w:rsidRDefault="00E06ED6" w:rsidP="0094473B">
            <w:pPr>
              <w:rPr>
                <w:rFonts w:ascii="Times New Roman" w:hAnsi="Times New Roman" w:cs="Times New Roman"/>
                <w:b/>
                <w:sz w:val="21"/>
                <w:szCs w:val="21"/>
              </w:rPr>
            </w:pPr>
            <w:r w:rsidRPr="00D461DC">
              <w:rPr>
                <w:rFonts w:ascii="Times New Roman" w:eastAsia="Times New Roman" w:hAnsi="Times New Roman" w:cs="Times New Roman"/>
                <w:b/>
                <w:bCs/>
                <w:sz w:val="21"/>
                <w:szCs w:val="21"/>
              </w:rPr>
              <w:t>Flugprófunarþjónusta</w:t>
            </w:r>
          </w:p>
        </w:tc>
        <w:tc>
          <w:tcPr>
            <w:tcW w:w="2268" w:type="dxa"/>
          </w:tcPr>
          <w:p w:rsidR="00E06ED6" w:rsidRPr="00D461DC" w:rsidRDefault="00E06ED6" w:rsidP="0094473B">
            <w:pPr>
              <w:jc w:val="right"/>
              <w:rPr>
                <w:rFonts w:ascii="Times New Roman" w:hAnsi="Times New Roman" w:cs="Times New Roman"/>
                <w:b/>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r w:rsidRPr="00D461DC">
              <w:rPr>
                <w:rFonts w:ascii="Times New Roman" w:hAnsi="Times New Roman" w:cs="Times New Roman"/>
                <w:sz w:val="21"/>
                <w:szCs w:val="21"/>
              </w:rPr>
              <w:t>6.14.1</w:t>
            </w:r>
          </w:p>
        </w:tc>
        <w:tc>
          <w:tcPr>
            <w:tcW w:w="5094" w:type="dxa"/>
          </w:tcPr>
          <w:p w:rsidR="00E06ED6" w:rsidRPr="00D461DC" w:rsidRDefault="00E06ED6" w:rsidP="00CF79D7">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Eftirlit með flugprófunarþjónustu</w:t>
            </w:r>
          </w:p>
        </w:tc>
        <w:tc>
          <w:tcPr>
            <w:tcW w:w="2268" w:type="dxa"/>
          </w:tcPr>
          <w:p w:rsidR="00E06ED6" w:rsidRPr="00D461DC" w:rsidRDefault="00E06ED6" w:rsidP="001C4010">
            <w:pPr>
              <w:jc w:val="right"/>
              <w:rPr>
                <w:rFonts w:ascii="Times New Roman" w:hAnsi="Times New Roman" w:cs="Times New Roman"/>
                <w:sz w:val="21"/>
                <w:szCs w:val="21"/>
              </w:rPr>
            </w:pPr>
            <w:r w:rsidRPr="00D461DC">
              <w:rPr>
                <w:rFonts w:ascii="Times New Roman" w:eastAsia="Times New Roman" w:hAnsi="Times New Roman" w:cs="Times New Roman"/>
                <w:sz w:val="21"/>
                <w:szCs w:val="21"/>
              </w:rPr>
              <w:t xml:space="preserve">Tímagjald sbr. </w:t>
            </w:r>
            <w:r w:rsidRPr="00D461DC">
              <w:rPr>
                <w:rFonts w:ascii="Times New Roman" w:hAnsi="Times New Roman" w:cs="Times New Roman"/>
                <w:sz w:val="21"/>
                <w:szCs w:val="21"/>
              </w:rPr>
              <w:t>viðauka I, 1. gr. lið c</w:t>
            </w: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r w:rsidRPr="00D461DC">
              <w:rPr>
                <w:rFonts w:ascii="Times New Roman" w:hAnsi="Times New Roman" w:cs="Times New Roman"/>
                <w:sz w:val="21"/>
                <w:szCs w:val="21"/>
              </w:rPr>
              <w:t>6.14.2</w:t>
            </w:r>
          </w:p>
        </w:tc>
        <w:tc>
          <w:tcPr>
            <w:tcW w:w="509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Fyrir eftirlit með þjálfunarbúnaði (rekstri flugherma og flugþjálfa).</w:t>
            </w:r>
          </w:p>
        </w:tc>
        <w:tc>
          <w:tcPr>
            <w:tcW w:w="2268" w:type="dxa"/>
          </w:tcPr>
          <w:p w:rsidR="00E06ED6" w:rsidRPr="00D461DC" w:rsidRDefault="00E06ED6" w:rsidP="001C4010">
            <w:pPr>
              <w:jc w:val="right"/>
              <w:rPr>
                <w:rFonts w:ascii="Times New Roman" w:hAnsi="Times New Roman" w:cs="Times New Roman"/>
                <w:sz w:val="21"/>
                <w:szCs w:val="21"/>
              </w:rPr>
            </w:pPr>
            <w:r w:rsidRPr="00D461DC">
              <w:rPr>
                <w:rFonts w:ascii="Times New Roman" w:eastAsia="Times New Roman" w:hAnsi="Times New Roman" w:cs="Times New Roman"/>
                <w:sz w:val="21"/>
                <w:szCs w:val="21"/>
              </w:rPr>
              <w:t xml:space="preserve">Tímagjald sbr. </w:t>
            </w:r>
            <w:r w:rsidRPr="00D461DC">
              <w:rPr>
                <w:rFonts w:ascii="Times New Roman" w:hAnsi="Times New Roman" w:cs="Times New Roman"/>
                <w:sz w:val="21"/>
                <w:szCs w:val="21"/>
              </w:rPr>
              <w:t>viðauka I, 1. gr. lið c</w:t>
            </w: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5094" w:type="dxa"/>
          </w:tcPr>
          <w:p w:rsidR="00E06ED6" w:rsidRPr="00D461DC" w:rsidRDefault="00E06ED6" w:rsidP="0094473B">
            <w:pPr>
              <w:rPr>
                <w:rFonts w:ascii="Times New Roman" w:hAnsi="Times New Roman" w:cs="Times New Roman"/>
                <w:sz w:val="21"/>
                <w:szCs w:val="21"/>
              </w:rPr>
            </w:pP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b/>
                <w:sz w:val="21"/>
                <w:szCs w:val="21"/>
              </w:rPr>
            </w:pPr>
            <w:r w:rsidRPr="00D461DC">
              <w:rPr>
                <w:rFonts w:ascii="Times New Roman" w:hAnsi="Times New Roman" w:cs="Times New Roman"/>
                <w:b/>
                <w:sz w:val="21"/>
                <w:szCs w:val="21"/>
              </w:rPr>
              <w:t>6.15</w:t>
            </w:r>
          </w:p>
        </w:tc>
        <w:tc>
          <w:tcPr>
            <w:tcW w:w="5094" w:type="dxa"/>
          </w:tcPr>
          <w:p w:rsidR="00E06ED6" w:rsidRPr="00D461DC" w:rsidRDefault="00E06ED6" w:rsidP="0094473B">
            <w:pPr>
              <w:rPr>
                <w:rFonts w:ascii="Times New Roman" w:hAnsi="Times New Roman" w:cs="Times New Roman"/>
                <w:b/>
                <w:sz w:val="21"/>
                <w:szCs w:val="21"/>
              </w:rPr>
            </w:pPr>
            <w:r w:rsidRPr="00D461DC">
              <w:rPr>
                <w:rFonts w:ascii="Times New Roman" w:hAnsi="Times New Roman" w:cs="Times New Roman"/>
                <w:b/>
                <w:sz w:val="21"/>
                <w:szCs w:val="21"/>
              </w:rPr>
              <w:t>Fluglæknasetur</w:t>
            </w:r>
          </w:p>
        </w:tc>
        <w:tc>
          <w:tcPr>
            <w:tcW w:w="2268" w:type="dxa"/>
          </w:tcPr>
          <w:p w:rsidR="00E06ED6" w:rsidRPr="00D461DC" w:rsidRDefault="00E06ED6" w:rsidP="0094473B">
            <w:pPr>
              <w:jc w:val="right"/>
              <w:rPr>
                <w:rFonts w:ascii="Times New Roman" w:hAnsi="Times New Roman" w:cs="Times New Roman"/>
                <w:b/>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5094" w:type="dxa"/>
          </w:tcPr>
          <w:p w:rsidR="00E06ED6" w:rsidRPr="00D461DC" w:rsidRDefault="00E06ED6" w:rsidP="0094473B">
            <w:pPr>
              <w:rPr>
                <w:rFonts w:ascii="Times New Roman" w:hAnsi="Times New Roman" w:cs="Times New Roman"/>
                <w:sz w:val="21"/>
                <w:szCs w:val="21"/>
              </w:rPr>
            </w:pPr>
            <w:r w:rsidRPr="00D461DC">
              <w:rPr>
                <w:rFonts w:ascii="Times New Roman" w:eastAsia="Times New Roman" w:hAnsi="Times New Roman" w:cs="Times New Roman"/>
                <w:sz w:val="21"/>
                <w:szCs w:val="21"/>
              </w:rPr>
              <w:t>[Hér á að vera eyða]</w:t>
            </w: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5094" w:type="dxa"/>
          </w:tcPr>
          <w:p w:rsidR="00E06ED6" w:rsidRPr="00D461DC" w:rsidRDefault="00E06ED6" w:rsidP="0094473B">
            <w:pPr>
              <w:rPr>
                <w:rFonts w:ascii="Times New Roman" w:hAnsi="Times New Roman" w:cs="Times New Roman"/>
                <w:sz w:val="21"/>
                <w:szCs w:val="21"/>
              </w:rPr>
            </w:pP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b/>
                <w:bCs/>
                <w:sz w:val="21"/>
                <w:szCs w:val="21"/>
              </w:rPr>
              <w:t>6.16</w:t>
            </w:r>
          </w:p>
        </w:tc>
        <w:tc>
          <w:tcPr>
            <w:tcW w:w="509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b/>
                <w:bCs/>
                <w:sz w:val="21"/>
                <w:szCs w:val="21"/>
              </w:rPr>
              <w:t>Flugklúbbar sem sæta eftirliti (fis/heimasmíði/svifflug)</w:t>
            </w: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5094" w:type="dxa"/>
          </w:tcPr>
          <w:p w:rsidR="00E06ED6" w:rsidRPr="00D461DC" w:rsidRDefault="00E06ED6" w:rsidP="0094473B">
            <w:pPr>
              <w:rPr>
                <w:rFonts w:ascii="Times New Roman" w:hAnsi="Times New Roman" w:cs="Times New Roman"/>
                <w:sz w:val="21"/>
                <w:szCs w:val="21"/>
              </w:rPr>
            </w:pPr>
            <w:r w:rsidRPr="00D461DC">
              <w:rPr>
                <w:rFonts w:ascii="Times New Roman" w:eastAsia="Times New Roman" w:hAnsi="Times New Roman" w:cs="Times New Roman"/>
                <w:sz w:val="21"/>
                <w:szCs w:val="21"/>
              </w:rPr>
              <w:t>[Hér á að vera eyða]</w:t>
            </w: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5094" w:type="dxa"/>
          </w:tcPr>
          <w:p w:rsidR="00E06ED6" w:rsidRPr="00D461DC" w:rsidRDefault="00E06ED6" w:rsidP="0094473B">
            <w:pPr>
              <w:rPr>
                <w:rFonts w:ascii="Times New Roman" w:hAnsi="Times New Roman" w:cs="Times New Roman"/>
                <w:sz w:val="21"/>
                <w:szCs w:val="21"/>
              </w:rPr>
            </w:pP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b/>
                <w:bCs/>
                <w:sz w:val="21"/>
                <w:szCs w:val="21"/>
              </w:rPr>
              <w:t>6.17</w:t>
            </w:r>
          </w:p>
        </w:tc>
        <w:tc>
          <w:tcPr>
            <w:tcW w:w="509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b/>
                <w:bCs/>
                <w:sz w:val="21"/>
                <w:szCs w:val="21"/>
              </w:rPr>
              <w:t>Námskeiðahald.</w:t>
            </w: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6.17.1</w:t>
            </w:r>
          </w:p>
        </w:tc>
        <w:tc>
          <w:tcPr>
            <w:tcW w:w="509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Gjald fyrir heimild til einstaks námskeiðhalds hjá flugrekanda</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66.540 kr.</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6.17.2</w:t>
            </w:r>
          </w:p>
        </w:tc>
        <w:tc>
          <w:tcPr>
            <w:tcW w:w="509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Gjald fyrir heimild til einstaks námskeiðshalds hjá viðhaldsaðila</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66.540 kr.</w:t>
            </w: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5094" w:type="dxa"/>
          </w:tcPr>
          <w:p w:rsidR="00E06ED6" w:rsidRPr="00D461DC" w:rsidRDefault="00E06ED6" w:rsidP="0094473B">
            <w:pPr>
              <w:rPr>
                <w:rFonts w:ascii="Times New Roman" w:hAnsi="Times New Roman" w:cs="Times New Roman"/>
                <w:sz w:val="21"/>
                <w:szCs w:val="21"/>
              </w:rPr>
            </w:pP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r w:rsidRPr="00D461DC">
              <w:rPr>
                <w:rFonts w:ascii="Times New Roman" w:hAnsi="Times New Roman" w:cs="Times New Roman"/>
                <w:sz w:val="21"/>
                <w:szCs w:val="21"/>
              </w:rPr>
              <w:t>6.18</w:t>
            </w:r>
          </w:p>
        </w:tc>
        <w:tc>
          <w:tcPr>
            <w:tcW w:w="5094" w:type="dxa"/>
          </w:tcPr>
          <w:p w:rsidR="00E06ED6" w:rsidRPr="00D461DC" w:rsidRDefault="00E06ED6" w:rsidP="0094473B">
            <w:pPr>
              <w:rPr>
                <w:rFonts w:ascii="Times New Roman" w:hAnsi="Times New Roman" w:cs="Times New Roman"/>
                <w:sz w:val="21"/>
                <w:szCs w:val="21"/>
              </w:rPr>
            </w:pPr>
            <w:r w:rsidRPr="00D461DC">
              <w:rPr>
                <w:rFonts w:ascii="Times New Roman" w:eastAsia="Times New Roman" w:hAnsi="Times New Roman" w:cs="Times New Roman"/>
                <w:b/>
                <w:bCs/>
                <w:sz w:val="21"/>
                <w:szCs w:val="21"/>
              </w:rPr>
              <w:t>Viðhaldsstjórnun loftfara (CAMO)</w:t>
            </w: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r w:rsidRPr="00D461DC">
              <w:rPr>
                <w:rFonts w:ascii="Times New Roman" w:hAnsi="Times New Roman" w:cs="Times New Roman"/>
                <w:sz w:val="21"/>
                <w:szCs w:val="21"/>
              </w:rPr>
              <w:t>6.18.1</w:t>
            </w:r>
          </w:p>
        </w:tc>
        <w:tc>
          <w:tcPr>
            <w:tcW w:w="5094" w:type="dxa"/>
          </w:tcPr>
          <w:p w:rsidR="00E06ED6" w:rsidRPr="00D461DC" w:rsidRDefault="00E06ED6" w:rsidP="001C4010">
            <w:pPr>
              <w:spacing w:before="100" w:beforeAutospacing="1" w:after="100" w:afterAutospacing="1"/>
              <w:rPr>
                <w:rFonts w:ascii="Times New Roman" w:eastAsia="Times New Roman" w:hAnsi="Times New Roman" w:cs="Times New Roman"/>
                <w:bCs/>
                <w:sz w:val="21"/>
                <w:szCs w:val="21"/>
              </w:rPr>
            </w:pPr>
            <w:r w:rsidRPr="00D461DC">
              <w:rPr>
                <w:rFonts w:ascii="Times New Roman" w:eastAsia="Times New Roman" w:hAnsi="Times New Roman" w:cs="Times New Roman"/>
                <w:sz w:val="21"/>
                <w:szCs w:val="21"/>
              </w:rPr>
              <w:t>Árgjald vegna eftirlits með fyrirtækjum sem stj</w:t>
            </w:r>
            <w:r w:rsidRPr="00D461DC">
              <w:rPr>
                <w:rFonts w:ascii="Times New Roman" w:eastAsia="Times New Roman" w:hAnsi="Times New Roman" w:cs="Times New Roman"/>
                <w:bCs/>
                <w:sz w:val="21"/>
                <w:szCs w:val="21"/>
              </w:rPr>
              <w:t>órna viðhaldi loftfara</w:t>
            </w:r>
          </w:p>
        </w:tc>
        <w:tc>
          <w:tcPr>
            <w:tcW w:w="2268" w:type="dxa"/>
          </w:tcPr>
          <w:p w:rsidR="00E06ED6" w:rsidRPr="00D461DC" w:rsidRDefault="00E06ED6" w:rsidP="00CF79D7">
            <w:pPr>
              <w:ind w:left="-152"/>
              <w:jc w:val="right"/>
              <w:rPr>
                <w:rFonts w:ascii="Times New Roman" w:eastAsia="Times New Roman" w:hAnsi="Times New Roman" w:cs="Times New Roman"/>
                <w:sz w:val="21"/>
                <w:szCs w:val="21"/>
              </w:rPr>
            </w:pPr>
            <w:r w:rsidRPr="00D461DC">
              <w:rPr>
                <w:rFonts w:ascii="Times New Roman" w:eastAsia="MS Mincho" w:hAnsi="Times New Roman" w:cs="Times New Roman"/>
                <w:sz w:val="21"/>
                <w:szCs w:val="21"/>
              </w:rPr>
              <w:t xml:space="preserve">　</w:t>
            </w:r>
            <w:r w:rsidRPr="00D461DC">
              <w:rPr>
                <w:rFonts w:ascii="Times New Roman" w:eastAsia="MS Mincho" w:hAnsi="Times New Roman" w:cs="Times New Roman"/>
                <w:sz w:val="21"/>
                <w:szCs w:val="21"/>
              </w:rPr>
              <w:t>112.310 kr.</w:t>
            </w: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5094" w:type="dxa"/>
          </w:tcPr>
          <w:p w:rsidR="00E06ED6" w:rsidRPr="00D461DC" w:rsidRDefault="00E06ED6" w:rsidP="0094473B">
            <w:pPr>
              <w:rPr>
                <w:rFonts w:ascii="Times New Roman" w:hAnsi="Times New Roman" w:cs="Times New Roman"/>
                <w:sz w:val="21"/>
                <w:szCs w:val="21"/>
              </w:rPr>
            </w:pP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b/>
                <w:sz w:val="21"/>
                <w:szCs w:val="21"/>
              </w:rPr>
            </w:pPr>
            <w:r w:rsidRPr="00D461DC">
              <w:rPr>
                <w:rFonts w:ascii="Times New Roman" w:hAnsi="Times New Roman" w:cs="Times New Roman"/>
                <w:b/>
                <w:sz w:val="21"/>
                <w:szCs w:val="21"/>
              </w:rPr>
              <w:t>6.19</w:t>
            </w:r>
          </w:p>
        </w:tc>
        <w:tc>
          <w:tcPr>
            <w:tcW w:w="5094" w:type="dxa"/>
          </w:tcPr>
          <w:p w:rsidR="00E06ED6" w:rsidRPr="00D461DC" w:rsidRDefault="00E06ED6" w:rsidP="001C4010">
            <w:pPr>
              <w:spacing w:before="100" w:beforeAutospacing="1" w:after="100" w:afterAutospacing="1"/>
              <w:rPr>
                <w:rFonts w:ascii="Times New Roman" w:eastAsia="Times New Roman" w:hAnsi="Times New Roman" w:cs="Times New Roman"/>
                <w:b/>
                <w:sz w:val="21"/>
                <w:szCs w:val="21"/>
              </w:rPr>
            </w:pPr>
            <w:r w:rsidRPr="00D461DC">
              <w:rPr>
                <w:rFonts w:ascii="Times New Roman" w:eastAsia="Times New Roman" w:hAnsi="Times New Roman" w:cs="Times New Roman"/>
                <w:b/>
                <w:sz w:val="21"/>
                <w:szCs w:val="21"/>
              </w:rPr>
              <w:t>Útleiga loftfara í atvinnuskyni</w:t>
            </w:r>
          </w:p>
        </w:tc>
        <w:tc>
          <w:tcPr>
            <w:tcW w:w="2268" w:type="dxa"/>
          </w:tcPr>
          <w:p w:rsidR="00E06ED6" w:rsidRPr="00D461DC" w:rsidRDefault="00E06ED6" w:rsidP="0094473B">
            <w:pPr>
              <w:jc w:val="right"/>
              <w:rPr>
                <w:rFonts w:ascii="Times New Roman" w:hAnsi="Times New Roman" w:cs="Times New Roman"/>
                <w:b/>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r w:rsidRPr="00D461DC">
              <w:rPr>
                <w:rFonts w:ascii="Times New Roman" w:hAnsi="Times New Roman" w:cs="Times New Roman"/>
                <w:sz w:val="21"/>
                <w:szCs w:val="21"/>
              </w:rPr>
              <w:t>6.19.1</w:t>
            </w:r>
          </w:p>
        </w:tc>
        <w:tc>
          <w:tcPr>
            <w:tcW w:w="5094" w:type="dxa"/>
          </w:tcPr>
          <w:p w:rsidR="00E06ED6" w:rsidRPr="00D461DC" w:rsidRDefault="00E06ED6" w:rsidP="00CF79D7">
            <w:pPr>
              <w:rPr>
                <w:rFonts w:ascii="Times New Roman" w:hAnsi="Times New Roman" w:cs="Times New Roman"/>
                <w:sz w:val="21"/>
                <w:szCs w:val="21"/>
              </w:rPr>
            </w:pPr>
            <w:r w:rsidRPr="00D461DC">
              <w:rPr>
                <w:rFonts w:ascii="Times New Roman" w:eastAsia="Times New Roman" w:hAnsi="Times New Roman" w:cs="Times New Roman"/>
                <w:sz w:val="21"/>
                <w:szCs w:val="21"/>
              </w:rPr>
              <w:t>Eftirlit með útleigu loftfara í atvinnuskyni.</w:t>
            </w:r>
          </w:p>
        </w:tc>
        <w:tc>
          <w:tcPr>
            <w:tcW w:w="2268" w:type="dxa"/>
          </w:tcPr>
          <w:p w:rsidR="00E06ED6" w:rsidRPr="00D461DC" w:rsidRDefault="00E06ED6" w:rsidP="0094473B">
            <w:pPr>
              <w:jc w:val="right"/>
              <w:rPr>
                <w:rFonts w:ascii="Times New Roman" w:hAnsi="Times New Roman" w:cs="Times New Roman"/>
                <w:sz w:val="21"/>
                <w:szCs w:val="21"/>
              </w:rPr>
            </w:pPr>
            <w:r w:rsidRPr="00D461DC">
              <w:rPr>
                <w:rFonts w:ascii="Times New Roman" w:eastAsia="Times New Roman" w:hAnsi="Times New Roman" w:cs="Times New Roman"/>
                <w:sz w:val="21"/>
                <w:szCs w:val="21"/>
              </w:rPr>
              <w:t xml:space="preserve">Tímagjald sbr. </w:t>
            </w:r>
            <w:r w:rsidRPr="00D461DC">
              <w:rPr>
                <w:rFonts w:ascii="Times New Roman" w:hAnsi="Times New Roman" w:cs="Times New Roman"/>
                <w:sz w:val="21"/>
                <w:szCs w:val="21"/>
              </w:rPr>
              <w:t>viðauka I, 1. gr. lið c</w:t>
            </w: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7362" w:type="dxa"/>
            <w:gridSpan w:val="2"/>
          </w:tcPr>
          <w:p w:rsidR="00E06ED6" w:rsidRPr="00D461DC" w:rsidRDefault="00E06ED6" w:rsidP="009A13D9">
            <w:pPr>
              <w:jc w:val="both"/>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Ef handhafi leyfis til útleigu loftfara í atvinnuskyni jafnframt með leyfi til flugreksturs eða með skráðan flugskóla og fellur þá gjaldið niður.</w:t>
            </w: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5094" w:type="dxa"/>
          </w:tcPr>
          <w:p w:rsidR="00E06ED6" w:rsidRPr="00D461DC" w:rsidRDefault="00E06ED6" w:rsidP="0094473B">
            <w:pPr>
              <w:rPr>
                <w:rFonts w:ascii="Times New Roman" w:hAnsi="Times New Roman" w:cs="Times New Roman"/>
                <w:sz w:val="21"/>
                <w:szCs w:val="21"/>
              </w:rPr>
            </w:pP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b/>
                <w:sz w:val="21"/>
                <w:szCs w:val="21"/>
              </w:rPr>
            </w:pPr>
          </w:p>
        </w:tc>
        <w:tc>
          <w:tcPr>
            <w:tcW w:w="5094" w:type="dxa"/>
          </w:tcPr>
          <w:p w:rsidR="00E06ED6" w:rsidRPr="00D461DC" w:rsidRDefault="00E06ED6" w:rsidP="0094473B">
            <w:pPr>
              <w:rPr>
                <w:rFonts w:ascii="Times New Roman" w:hAnsi="Times New Roman" w:cs="Times New Roman"/>
                <w:b/>
                <w:sz w:val="21"/>
                <w:szCs w:val="21"/>
              </w:rPr>
            </w:pPr>
            <w:r w:rsidRPr="00D461DC">
              <w:rPr>
                <w:rFonts w:ascii="Times New Roman" w:hAnsi="Times New Roman" w:cs="Times New Roman"/>
                <w:b/>
                <w:sz w:val="21"/>
                <w:szCs w:val="21"/>
              </w:rPr>
              <w:t>Sigling</w:t>
            </w:r>
          </w:p>
        </w:tc>
        <w:tc>
          <w:tcPr>
            <w:tcW w:w="2268" w:type="dxa"/>
          </w:tcPr>
          <w:p w:rsidR="00E06ED6" w:rsidRPr="00D461DC" w:rsidRDefault="00E06ED6" w:rsidP="0094473B">
            <w:pPr>
              <w:jc w:val="right"/>
              <w:rPr>
                <w:rFonts w:ascii="Times New Roman" w:hAnsi="Times New Roman" w:cs="Times New Roman"/>
                <w:b/>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r w:rsidRPr="00D461DC">
              <w:rPr>
                <w:rFonts w:ascii="Times New Roman" w:hAnsi="Times New Roman" w:cs="Times New Roman"/>
                <w:b/>
                <w:sz w:val="21"/>
                <w:szCs w:val="21"/>
              </w:rPr>
              <w:t>6.20</w:t>
            </w:r>
          </w:p>
        </w:tc>
        <w:tc>
          <w:tcPr>
            <w:tcW w:w="5094" w:type="dxa"/>
          </w:tcPr>
          <w:p w:rsidR="00E06ED6" w:rsidRPr="00D461DC" w:rsidRDefault="00E06ED6" w:rsidP="0094473B">
            <w:pPr>
              <w:rPr>
                <w:rFonts w:ascii="Times New Roman" w:hAnsi="Times New Roman" w:cs="Times New Roman"/>
                <w:sz w:val="21"/>
                <w:szCs w:val="21"/>
              </w:rPr>
            </w:pPr>
            <w:r w:rsidRPr="00D461DC">
              <w:rPr>
                <w:rFonts w:ascii="Times New Roman" w:hAnsi="Times New Roman" w:cs="Times New Roman"/>
                <w:b/>
                <w:iCs/>
                <w:sz w:val="21"/>
                <w:szCs w:val="21"/>
              </w:rPr>
              <w:t>Árgjald vegna sjálfvirks tilkynningarskyldukerfis skipa</w:t>
            </w: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r w:rsidRPr="00D461DC">
              <w:rPr>
                <w:rFonts w:ascii="Times New Roman" w:hAnsi="Times New Roman" w:cs="Times New Roman"/>
                <w:sz w:val="21"/>
                <w:szCs w:val="21"/>
              </w:rPr>
              <w:t>6.20.1</w:t>
            </w:r>
          </w:p>
        </w:tc>
        <w:tc>
          <w:tcPr>
            <w:tcW w:w="5094" w:type="dxa"/>
          </w:tcPr>
          <w:p w:rsidR="00E06ED6" w:rsidRPr="00D461DC" w:rsidRDefault="00E06ED6" w:rsidP="0094473B">
            <w:pPr>
              <w:rPr>
                <w:rFonts w:ascii="Times New Roman" w:hAnsi="Times New Roman" w:cs="Times New Roman"/>
                <w:sz w:val="21"/>
                <w:szCs w:val="21"/>
              </w:rPr>
            </w:pPr>
            <w:r w:rsidRPr="00D461DC">
              <w:rPr>
                <w:rFonts w:ascii="Times New Roman" w:hAnsi="Times New Roman" w:cs="Times New Roman"/>
                <w:sz w:val="21"/>
                <w:szCs w:val="21"/>
              </w:rPr>
              <w:t>Eigandi skips skal greiða árgjald fyrir þjónustu í sjálfvirku tilkynningarkerfi skipa (STK/AIS) til að mæta kostnaði af rekstri þess. Samgöngustofa getur ákveðið að gjaldið skuli innheimt af vaktstöð siglinga sem annast rekstur kerfisins.</w:t>
            </w:r>
          </w:p>
        </w:tc>
        <w:tc>
          <w:tcPr>
            <w:tcW w:w="2268" w:type="dxa"/>
          </w:tcPr>
          <w:p w:rsidR="00E06ED6" w:rsidRPr="00D461DC" w:rsidRDefault="00E06ED6" w:rsidP="0094473B">
            <w:pPr>
              <w:jc w:val="right"/>
              <w:rPr>
                <w:rFonts w:ascii="Times New Roman" w:hAnsi="Times New Roman" w:cs="Times New Roman"/>
                <w:sz w:val="21"/>
                <w:szCs w:val="21"/>
              </w:rPr>
            </w:pPr>
            <w:r w:rsidRPr="00D461DC">
              <w:rPr>
                <w:rFonts w:ascii="Times New Roman" w:hAnsi="Times New Roman" w:cs="Times New Roman"/>
                <w:sz w:val="21"/>
                <w:szCs w:val="21"/>
              </w:rPr>
              <w:t>9.555 kr.</w:t>
            </w: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5094" w:type="dxa"/>
          </w:tcPr>
          <w:p w:rsidR="00E06ED6" w:rsidRPr="00D461DC" w:rsidRDefault="00E06ED6" w:rsidP="0094473B">
            <w:pPr>
              <w:rPr>
                <w:rFonts w:ascii="Times New Roman" w:hAnsi="Times New Roman" w:cs="Times New Roman"/>
                <w:sz w:val="21"/>
                <w:szCs w:val="21"/>
              </w:rPr>
            </w:pP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b/>
                <w:sz w:val="21"/>
                <w:szCs w:val="21"/>
              </w:rPr>
            </w:pPr>
          </w:p>
        </w:tc>
        <w:tc>
          <w:tcPr>
            <w:tcW w:w="5094" w:type="dxa"/>
          </w:tcPr>
          <w:p w:rsidR="00E06ED6" w:rsidRPr="00D461DC" w:rsidRDefault="00E06ED6" w:rsidP="0094473B">
            <w:pPr>
              <w:rPr>
                <w:rFonts w:ascii="Times New Roman" w:hAnsi="Times New Roman" w:cs="Times New Roman"/>
                <w:b/>
                <w:sz w:val="21"/>
                <w:szCs w:val="21"/>
              </w:rPr>
            </w:pPr>
            <w:r w:rsidRPr="00D461DC">
              <w:rPr>
                <w:rFonts w:ascii="Times New Roman" w:hAnsi="Times New Roman" w:cs="Times New Roman"/>
                <w:b/>
                <w:sz w:val="21"/>
                <w:szCs w:val="21"/>
              </w:rPr>
              <w:t>Akstur</w:t>
            </w:r>
          </w:p>
        </w:tc>
        <w:tc>
          <w:tcPr>
            <w:tcW w:w="2268" w:type="dxa"/>
          </w:tcPr>
          <w:p w:rsidR="00E06ED6" w:rsidRPr="00D461DC" w:rsidRDefault="00E06ED6" w:rsidP="0094473B">
            <w:pPr>
              <w:jc w:val="right"/>
              <w:rPr>
                <w:rFonts w:ascii="Times New Roman" w:hAnsi="Times New Roman" w:cs="Times New Roman"/>
                <w:b/>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b/>
                <w:sz w:val="21"/>
                <w:szCs w:val="21"/>
              </w:rPr>
            </w:pPr>
            <w:r w:rsidRPr="00D461DC">
              <w:rPr>
                <w:rFonts w:ascii="Times New Roman" w:hAnsi="Times New Roman" w:cs="Times New Roman"/>
                <w:b/>
                <w:sz w:val="21"/>
                <w:szCs w:val="21"/>
              </w:rPr>
              <w:t>6.21</w:t>
            </w:r>
          </w:p>
        </w:tc>
        <w:tc>
          <w:tcPr>
            <w:tcW w:w="5094" w:type="dxa"/>
          </w:tcPr>
          <w:p w:rsidR="00E06ED6" w:rsidRPr="00D461DC" w:rsidRDefault="00E06ED6" w:rsidP="0094473B">
            <w:pPr>
              <w:rPr>
                <w:rFonts w:ascii="Times New Roman" w:hAnsi="Times New Roman" w:cs="Times New Roman"/>
                <w:b/>
                <w:sz w:val="21"/>
                <w:szCs w:val="21"/>
              </w:rPr>
            </w:pPr>
            <w:r w:rsidRPr="00D461DC">
              <w:rPr>
                <w:rFonts w:ascii="Times New Roman" w:hAnsi="Times New Roman" w:cs="Times New Roman"/>
                <w:b/>
                <w:sz w:val="21"/>
                <w:szCs w:val="21"/>
              </w:rPr>
              <w:t>Leigubifreiðar – leyfisgjöld</w:t>
            </w:r>
          </w:p>
        </w:tc>
        <w:tc>
          <w:tcPr>
            <w:tcW w:w="2268" w:type="dxa"/>
          </w:tcPr>
          <w:p w:rsidR="00E06ED6" w:rsidRPr="00D461DC" w:rsidRDefault="00E06ED6" w:rsidP="0094473B">
            <w:pPr>
              <w:jc w:val="right"/>
              <w:rPr>
                <w:rFonts w:ascii="Times New Roman" w:hAnsi="Times New Roman" w:cs="Times New Roman"/>
                <w:b/>
                <w:sz w:val="21"/>
                <w:szCs w:val="21"/>
              </w:rPr>
            </w:pPr>
          </w:p>
        </w:tc>
      </w:tr>
      <w:tr w:rsidR="00E06ED6" w:rsidRPr="00D461DC" w:rsidTr="00E06ED6">
        <w:tc>
          <w:tcPr>
            <w:tcW w:w="2844" w:type="dxa"/>
          </w:tcPr>
          <w:p w:rsidR="00E06ED6" w:rsidRPr="00D461DC" w:rsidRDefault="00E06ED6" w:rsidP="001C4010">
            <w:pPr>
              <w:pStyle w:val="Default"/>
              <w:jc w:val="both"/>
              <w:rPr>
                <w:color w:val="auto"/>
                <w:sz w:val="21"/>
                <w:szCs w:val="21"/>
              </w:rPr>
            </w:pPr>
            <w:r w:rsidRPr="00D461DC">
              <w:rPr>
                <w:color w:val="auto"/>
                <w:sz w:val="21"/>
                <w:szCs w:val="21"/>
              </w:rPr>
              <w:t>6.21.1</w:t>
            </w:r>
          </w:p>
        </w:tc>
        <w:tc>
          <w:tcPr>
            <w:tcW w:w="5094" w:type="dxa"/>
          </w:tcPr>
          <w:p w:rsidR="00E06ED6" w:rsidRPr="00D461DC" w:rsidRDefault="00E06ED6" w:rsidP="00CF79D7">
            <w:pPr>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Árlegt gjald fyrir hvert atvinnuleyfi sem í gildi er</w:t>
            </w:r>
          </w:p>
        </w:tc>
        <w:tc>
          <w:tcPr>
            <w:tcW w:w="2268" w:type="dxa"/>
          </w:tcPr>
          <w:p w:rsidR="00E06ED6" w:rsidRPr="00D461DC" w:rsidRDefault="00E06ED6" w:rsidP="001C4010">
            <w:pPr>
              <w:pStyle w:val="Default"/>
              <w:jc w:val="right"/>
              <w:rPr>
                <w:color w:val="auto"/>
                <w:sz w:val="21"/>
                <w:szCs w:val="21"/>
              </w:rPr>
            </w:pPr>
            <w:r w:rsidRPr="00D461DC">
              <w:rPr>
                <w:color w:val="auto"/>
                <w:sz w:val="21"/>
                <w:szCs w:val="21"/>
              </w:rPr>
              <w:t>10.000 kr.</w:t>
            </w:r>
          </w:p>
        </w:tc>
      </w:tr>
      <w:tr w:rsidR="00E06ED6" w:rsidRPr="00D461DC" w:rsidTr="00E06ED6">
        <w:tc>
          <w:tcPr>
            <w:tcW w:w="2844" w:type="dxa"/>
          </w:tcPr>
          <w:p w:rsidR="00E06ED6" w:rsidRPr="00D461DC" w:rsidRDefault="00E06ED6" w:rsidP="001C4010">
            <w:pPr>
              <w:pStyle w:val="Default"/>
              <w:jc w:val="both"/>
              <w:rPr>
                <w:color w:val="auto"/>
                <w:sz w:val="21"/>
                <w:szCs w:val="21"/>
              </w:rPr>
            </w:pPr>
            <w:r w:rsidRPr="00D461DC">
              <w:rPr>
                <w:color w:val="auto"/>
                <w:sz w:val="21"/>
                <w:szCs w:val="21"/>
              </w:rPr>
              <w:t>6.21.2</w:t>
            </w:r>
          </w:p>
        </w:tc>
        <w:tc>
          <w:tcPr>
            <w:tcW w:w="5094" w:type="dxa"/>
          </w:tcPr>
          <w:p w:rsidR="00E06ED6" w:rsidRPr="00D461DC" w:rsidRDefault="00E06ED6" w:rsidP="00CF79D7">
            <w:pPr>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Atvinnuskírteini</w:t>
            </w:r>
          </w:p>
        </w:tc>
        <w:tc>
          <w:tcPr>
            <w:tcW w:w="2268" w:type="dxa"/>
          </w:tcPr>
          <w:p w:rsidR="00E06ED6" w:rsidRPr="00D461DC" w:rsidRDefault="00E06ED6" w:rsidP="001C4010">
            <w:pPr>
              <w:pStyle w:val="Default"/>
              <w:jc w:val="right"/>
              <w:rPr>
                <w:color w:val="auto"/>
                <w:sz w:val="21"/>
                <w:szCs w:val="21"/>
              </w:rPr>
            </w:pPr>
            <w:r w:rsidRPr="00D461DC">
              <w:rPr>
                <w:color w:val="auto"/>
                <w:sz w:val="21"/>
                <w:szCs w:val="21"/>
              </w:rPr>
              <w:t>2.500 kr.</w:t>
            </w:r>
          </w:p>
        </w:tc>
      </w:tr>
      <w:tr w:rsidR="00E06ED6" w:rsidRPr="00D461DC" w:rsidTr="00E06ED6">
        <w:tc>
          <w:tcPr>
            <w:tcW w:w="2844" w:type="dxa"/>
          </w:tcPr>
          <w:p w:rsidR="00E06ED6" w:rsidRPr="00D461DC" w:rsidRDefault="00E06ED6" w:rsidP="001C4010">
            <w:pPr>
              <w:pStyle w:val="Default"/>
              <w:jc w:val="both"/>
              <w:rPr>
                <w:color w:val="auto"/>
                <w:sz w:val="21"/>
                <w:szCs w:val="21"/>
              </w:rPr>
            </w:pPr>
            <w:r w:rsidRPr="00D461DC">
              <w:rPr>
                <w:color w:val="auto"/>
                <w:sz w:val="21"/>
                <w:szCs w:val="21"/>
              </w:rPr>
              <w:t>6.21.3</w:t>
            </w:r>
          </w:p>
        </w:tc>
        <w:tc>
          <w:tcPr>
            <w:tcW w:w="5094" w:type="dxa"/>
          </w:tcPr>
          <w:p w:rsidR="00E06ED6" w:rsidRPr="00D461DC" w:rsidRDefault="00E06ED6" w:rsidP="00CF79D7">
            <w:pPr>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Tímabundin innlögn leyfis</w:t>
            </w:r>
          </w:p>
        </w:tc>
        <w:tc>
          <w:tcPr>
            <w:tcW w:w="2268" w:type="dxa"/>
          </w:tcPr>
          <w:p w:rsidR="00E06ED6" w:rsidRPr="00D461DC" w:rsidRDefault="00E06ED6" w:rsidP="001C4010">
            <w:pPr>
              <w:pStyle w:val="Default"/>
              <w:jc w:val="right"/>
              <w:rPr>
                <w:color w:val="auto"/>
                <w:sz w:val="21"/>
                <w:szCs w:val="21"/>
              </w:rPr>
            </w:pPr>
            <w:r w:rsidRPr="00D461DC">
              <w:rPr>
                <w:color w:val="auto"/>
                <w:sz w:val="21"/>
                <w:szCs w:val="21"/>
              </w:rPr>
              <w:t>1.000 kr.</w:t>
            </w:r>
          </w:p>
        </w:tc>
      </w:tr>
      <w:tr w:rsidR="00E06ED6" w:rsidRPr="00D461DC" w:rsidTr="00E06ED6">
        <w:tc>
          <w:tcPr>
            <w:tcW w:w="2844" w:type="dxa"/>
          </w:tcPr>
          <w:p w:rsidR="00E06ED6" w:rsidRPr="00D461DC" w:rsidRDefault="00E06ED6" w:rsidP="001C4010">
            <w:pPr>
              <w:pStyle w:val="Default"/>
              <w:jc w:val="both"/>
              <w:rPr>
                <w:color w:val="auto"/>
                <w:sz w:val="21"/>
                <w:szCs w:val="21"/>
              </w:rPr>
            </w:pPr>
            <w:r w:rsidRPr="00D461DC">
              <w:rPr>
                <w:color w:val="auto"/>
                <w:sz w:val="21"/>
                <w:szCs w:val="21"/>
              </w:rPr>
              <w:t>6.21.4</w:t>
            </w:r>
          </w:p>
        </w:tc>
        <w:tc>
          <w:tcPr>
            <w:tcW w:w="5094" w:type="dxa"/>
          </w:tcPr>
          <w:p w:rsidR="00E06ED6" w:rsidRPr="00D461DC" w:rsidRDefault="00E06ED6" w:rsidP="00CF79D7">
            <w:pPr>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Úttekt á leyfi</w:t>
            </w:r>
          </w:p>
        </w:tc>
        <w:tc>
          <w:tcPr>
            <w:tcW w:w="2268" w:type="dxa"/>
          </w:tcPr>
          <w:p w:rsidR="00E06ED6" w:rsidRPr="00D461DC" w:rsidRDefault="00E06ED6" w:rsidP="001C4010">
            <w:pPr>
              <w:pStyle w:val="Default"/>
              <w:jc w:val="right"/>
              <w:rPr>
                <w:color w:val="auto"/>
                <w:sz w:val="21"/>
                <w:szCs w:val="21"/>
              </w:rPr>
            </w:pPr>
            <w:r w:rsidRPr="00D461DC">
              <w:rPr>
                <w:color w:val="auto"/>
                <w:sz w:val="21"/>
                <w:szCs w:val="21"/>
              </w:rPr>
              <w:t>1.000 kr.</w:t>
            </w:r>
          </w:p>
        </w:tc>
      </w:tr>
      <w:tr w:rsidR="00E06ED6" w:rsidRPr="00D461DC" w:rsidTr="00E06ED6">
        <w:tc>
          <w:tcPr>
            <w:tcW w:w="2844" w:type="dxa"/>
          </w:tcPr>
          <w:p w:rsidR="00E06ED6" w:rsidRPr="00D461DC" w:rsidRDefault="00E06ED6" w:rsidP="001C4010">
            <w:pPr>
              <w:pStyle w:val="Default"/>
              <w:jc w:val="both"/>
              <w:rPr>
                <w:color w:val="auto"/>
                <w:sz w:val="21"/>
                <w:szCs w:val="21"/>
              </w:rPr>
            </w:pPr>
            <w:r w:rsidRPr="00D461DC">
              <w:rPr>
                <w:color w:val="auto"/>
                <w:sz w:val="21"/>
                <w:szCs w:val="21"/>
              </w:rPr>
              <w:t>6.21.5</w:t>
            </w:r>
          </w:p>
        </w:tc>
        <w:tc>
          <w:tcPr>
            <w:tcW w:w="5094" w:type="dxa"/>
          </w:tcPr>
          <w:p w:rsidR="00E06ED6" w:rsidRPr="00D461DC" w:rsidRDefault="00E06ED6" w:rsidP="00CF79D7">
            <w:pPr>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Vottorð um gilt atvinnuleyfi vegna bifreiðakaupa</w:t>
            </w:r>
          </w:p>
        </w:tc>
        <w:tc>
          <w:tcPr>
            <w:tcW w:w="2268" w:type="dxa"/>
          </w:tcPr>
          <w:p w:rsidR="00E06ED6" w:rsidRPr="00D461DC" w:rsidRDefault="00E06ED6" w:rsidP="001C4010">
            <w:pPr>
              <w:pStyle w:val="Default"/>
              <w:jc w:val="right"/>
              <w:rPr>
                <w:color w:val="auto"/>
                <w:sz w:val="21"/>
                <w:szCs w:val="21"/>
              </w:rPr>
            </w:pPr>
            <w:r w:rsidRPr="00D461DC">
              <w:rPr>
                <w:color w:val="auto"/>
                <w:sz w:val="21"/>
                <w:szCs w:val="21"/>
              </w:rPr>
              <w:t>1.000 kr.</w:t>
            </w:r>
          </w:p>
        </w:tc>
      </w:tr>
      <w:tr w:rsidR="00E06ED6" w:rsidRPr="00D461DC" w:rsidTr="00E06ED6">
        <w:tc>
          <w:tcPr>
            <w:tcW w:w="2844" w:type="dxa"/>
          </w:tcPr>
          <w:p w:rsidR="00E06ED6" w:rsidRPr="00D461DC" w:rsidRDefault="00E06ED6" w:rsidP="001C4010">
            <w:pPr>
              <w:pStyle w:val="Default"/>
              <w:jc w:val="both"/>
              <w:rPr>
                <w:color w:val="auto"/>
                <w:sz w:val="21"/>
                <w:szCs w:val="21"/>
              </w:rPr>
            </w:pPr>
            <w:r w:rsidRPr="00D461DC">
              <w:rPr>
                <w:color w:val="auto"/>
                <w:sz w:val="21"/>
                <w:szCs w:val="21"/>
              </w:rPr>
              <w:lastRenderedPageBreak/>
              <w:t>6.21.6</w:t>
            </w:r>
          </w:p>
        </w:tc>
        <w:tc>
          <w:tcPr>
            <w:tcW w:w="5094" w:type="dxa"/>
          </w:tcPr>
          <w:p w:rsidR="00E06ED6" w:rsidRPr="00D461DC" w:rsidRDefault="00E06ED6" w:rsidP="00CF79D7">
            <w:pPr>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Færsla á milli stöðva</w:t>
            </w:r>
          </w:p>
        </w:tc>
        <w:tc>
          <w:tcPr>
            <w:tcW w:w="2268" w:type="dxa"/>
          </w:tcPr>
          <w:p w:rsidR="00E06ED6" w:rsidRPr="00D461DC" w:rsidRDefault="00E06ED6" w:rsidP="001C4010">
            <w:pPr>
              <w:pStyle w:val="Default"/>
              <w:jc w:val="right"/>
              <w:rPr>
                <w:color w:val="auto"/>
                <w:sz w:val="21"/>
                <w:szCs w:val="21"/>
              </w:rPr>
            </w:pPr>
            <w:r w:rsidRPr="00D461DC">
              <w:rPr>
                <w:color w:val="auto"/>
                <w:sz w:val="21"/>
                <w:szCs w:val="21"/>
              </w:rPr>
              <w:t>1.000 kr.</w:t>
            </w: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5094" w:type="dxa"/>
          </w:tcPr>
          <w:p w:rsidR="00E06ED6" w:rsidRPr="00D461DC" w:rsidRDefault="00E06ED6" w:rsidP="00CF79D7">
            <w:pPr>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Jafnframt er heimilt að innheimta námskeiðsgjöld fyrir kostnaði.</w:t>
            </w: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5094" w:type="dxa"/>
          </w:tcPr>
          <w:p w:rsidR="00E06ED6" w:rsidRPr="00D461DC" w:rsidRDefault="00E06ED6" w:rsidP="001C4010">
            <w:pPr>
              <w:ind w:hanging="108"/>
              <w:rPr>
                <w:rFonts w:ascii="Times New Roman" w:eastAsia="Times New Roman" w:hAnsi="Times New Roman" w:cs="Times New Roman"/>
                <w:b/>
                <w:sz w:val="21"/>
                <w:szCs w:val="21"/>
              </w:rPr>
            </w:pP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5094" w:type="dxa"/>
          </w:tcPr>
          <w:p w:rsidR="00E06ED6" w:rsidRPr="00D461DC" w:rsidRDefault="00E06ED6" w:rsidP="00CF79D7">
            <w:pPr>
              <w:rPr>
                <w:rFonts w:ascii="Times New Roman" w:eastAsia="Times New Roman" w:hAnsi="Times New Roman" w:cs="Times New Roman"/>
                <w:b/>
                <w:sz w:val="21"/>
                <w:szCs w:val="21"/>
              </w:rPr>
            </w:pPr>
            <w:r w:rsidRPr="00D461DC">
              <w:rPr>
                <w:rFonts w:ascii="Times New Roman" w:hAnsi="Times New Roman" w:cs="Times New Roman"/>
                <w:b/>
                <w:sz w:val="21"/>
                <w:szCs w:val="21"/>
              </w:rPr>
              <w:t>Fólksflutningur, vöruflutningur og efnisflutningur á landi</w:t>
            </w: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5094" w:type="dxa"/>
          </w:tcPr>
          <w:p w:rsidR="00E06ED6" w:rsidRPr="00D461DC" w:rsidRDefault="00E06ED6" w:rsidP="0094473B">
            <w:pPr>
              <w:rPr>
                <w:rFonts w:ascii="Times New Roman" w:hAnsi="Times New Roman" w:cs="Times New Roman"/>
                <w:sz w:val="21"/>
                <w:szCs w:val="21"/>
              </w:rPr>
            </w:pPr>
            <w:r w:rsidRPr="00D461DC">
              <w:rPr>
                <w:rFonts w:ascii="Times New Roman" w:eastAsia="Times New Roman" w:hAnsi="Times New Roman" w:cs="Times New Roman"/>
                <w:sz w:val="21"/>
                <w:szCs w:val="21"/>
              </w:rPr>
              <w:t>Fyrir rekstrarleyfi skv. 4., 6.,7., og 10. gr. laga um  fólks- og farmflutninga skal greiða sem hér segir:</w:t>
            </w: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1C4010">
            <w:pPr>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6.21.7</w:t>
            </w:r>
          </w:p>
        </w:tc>
        <w:tc>
          <w:tcPr>
            <w:tcW w:w="5094" w:type="dxa"/>
          </w:tcPr>
          <w:p w:rsidR="00E06ED6" w:rsidRPr="00D461DC" w:rsidRDefault="00E06ED6" w:rsidP="00CF79D7">
            <w:pPr>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Almennt rekstrarleyfi, árlegt gjald</w:t>
            </w:r>
          </w:p>
        </w:tc>
        <w:tc>
          <w:tcPr>
            <w:tcW w:w="2268" w:type="dxa"/>
          </w:tcPr>
          <w:p w:rsidR="00E06ED6" w:rsidRPr="00D461DC" w:rsidRDefault="00E06ED6" w:rsidP="001C4010">
            <w:pPr>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3.000 kr.</w:t>
            </w:r>
          </w:p>
        </w:tc>
      </w:tr>
      <w:tr w:rsidR="00E06ED6" w:rsidRPr="00D461DC" w:rsidTr="00E06ED6">
        <w:tc>
          <w:tcPr>
            <w:tcW w:w="2844" w:type="dxa"/>
          </w:tcPr>
          <w:p w:rsidR="00E06ED6" w:rsidRPr="00D461DC" w:rsidRDefault="00E06ED6" w:rsidP="001C4010">
            <w:pPr>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6.21.8</w:t>
            </w:r>
          </w:p>
        </w:tc>
        <w:tc>
          <w:tcPr>
            <w:tcW w:w="5094" w:type="dxa"/>
          </w:tcPr>
          <w:p w:rsidR="00E06ED6" w:rsidRPr="00D461DC" w:rsidRDefault="00E06ED6" w:rsidP="00CF79D7">
            <w:pPr>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Árlegt gjald vegna hverrar bifreiðar, greitt þegar bifreið er færð til árlegrar skoðunar.</w:t>
            </w:r>
          </w:p>
        </w:tc>
        <w:tc>
          <w:tcPr>
            <w:tcW w:w="2268" w:type="dxa"/>
          </w:tcPr>
          <w:p w:rsidR="00E06ED6" w:rsidRPr="00D461DC" w:rsidRDefault="00E06ED6" w:rsidP="001C4010">
            <w:pPr>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1.400 kr.</w:t>
            </w:r>
          </w:p>
        </w:tc>
      </w:tr>
      <w:tr w:rsidR="00E06ED6" w:rsidRPr="00D461DC" w:rsidTr="00E06ED6">
        <w:tc>
          <w:tcPr>
            <w:tcW w:w="2844" w:type="dxa"/>
          </w:tcPr>
          <w:p w:rsidR="00E06ED6" w:rsidRPr="00D461DC" w:rsidRDefault="00E06ED6" w:rsidP="001C4010">
            <w:pPr>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6.21.9</w:t>
            </w:r>
          </w:p>
        </w:tc>
        <w:tc>
          <w:tcPr>
            <w:tcW w:w="5094" w:type="dxa"/>
          </w:tcPr>
          <w:p w:rsidR="00E06ED6" w:rsidRPr="00D461DC" w:rsidRDefault="00E06ED6" w:rsidP="00CF79D7">
            <w:pPr>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Árlegt gjald fyrir rekstrarleyfi sérútbúnar bifreiðar skv. 10. gr., sem uppfylla þurfa gæða- og tæknikröfur skv. 12. gr.</w:t>
            </w:r>
          </w:p>
        </w:tc>
        <w:tc>
          <w:tcPr>
            <w:tcW w:w="2268" w:type="dxa"/>
          </w:tcPr>
          <w:p w:rsidR="00E06ED6" w:rsidRPr="00D461DC" w:rsidRDefault="00E06ED6" w:rsidP="001C4010">
            <w:pPr>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4.000 kr.</w:t>
            </w:r>
          </w:p>
        </w:tc>
      </w:tr>
      <w:tr w:rsidR="00E06ED6" w:rsidRPr="00D461DC" w:rsidTr="00E06ED6">
        <w:tc>
          <w:tcPr>
            <w:tcW w:w="2844" w:type="dxa"/>
          </w:tcPr>
          <w:p w:rsidR="00E06ED6" w:rsidRPr="00D461DC" w:rsidRDefault="00E06ED6" w:rsidP="001C4010">
            <w:pPr>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6.21.10</w:t>
            </w:r>
          </w:p>
        </w:tc>
        <w:tc>
          <w:tcPr>
            <w:tcW w:w="5094" w:type="dxa"/>
          </w:tcPr>
          <w:p w:rsidR="00E06ED6" w:rsidRPr="00D461DC" w:rsidRDefault="00E06ED6" w:rsidP="00CF79D7">
            <w:pPr>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Enn fremur skal árlega greiða vegna hverrar bifreiðar og skal það gjald greitt þegar bifreið er færð til árlegrar skoðunar</w:t>
            </w:r>
          </w:p>
        </w:tc>
        <w:tc>
          <w:tcPr>
            <w:tcW w:w="2268" w:type="dxa"/>
          </w:tcPr>
          <w:p w:rsidR="00E06ED6" w:rsidRPr="00D461DC" w:rsidRDefault="00E06ED6" w:rsidP="001C4010">
            <w:pPr>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1.400 kr.</w:t>
            </w:r>
          </w:p>
        </w:tc>
      </w:tr>
      <w:tr w:rsidR="00E06ED6" w:rsidRPr="00D461DC" w:rsidTr="00E06ED6">
        <w:tc>
          <w:tcPr>
            <w:tcW w:w="2844" w:type="dxa"/>
          </w:tcPr>
          <w:p w:rsidR="00E06ED6" w:rsidRPr="00D461DC" w:rsidRDefault="00E06ED6" w:rsidP="001C4010">
            <w:pPr>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6.21.11</w:t>
            </w:r>
          </w:p>
        </w:tc>
        <w:tc>
          <w:tcPr>
            <w:tcW w:w="5094" w:type="dxa"/>
          </w:tcPr>
          <w:p w:rsidR="00E06ED6" w:rsidRPr="00D461DC" w:rsidRDefault="00E06ED6" w:rsidP="00CF79D7">
            <w:pPr>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Sérleyfi og einkaleyfi, árlegt gjald.</w:t>
            </w:r>
          </w:p>
        </w:tc>
        <w:tc>
          <w:tcPr>
            <w:tcW w:w="2268" w:type="dxa"/>
          </w:tcPr>
          <w:p w:rsidR="00E06ED6" w:rsidRPr="00D461DC" w:rsidRDefault="00E06ED6" w:rsidP="001C4010">
            <w:pPr>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21.000 kr.</w:t>
            </w: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5094" w:type="dxa"/>
          </w:tcPr>
          <w:p w:rsidR="00E06ED6" w:rsidRPr="00D461DC" w:rsidRDefault="00E06ED6" w:rsidP="0094473B">
            <w:pPr>
              <w:rPr>
                <w:rFonts w:ascii="Times New Roman" w:hAnsi="Times New Roman" w:cs="Times New Roman"/>
                <w:sz w:val="21"/>
                <w:szCs w:val="21"/>
              </w:rPr>
            </w:pP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5094" w:type="dxa"/>
          </w:tcPr>
          <w:p w:rsidR="00E06ED6" w:rsidRPr="00D461DC" w:rsidRDefault="00E06ED6" w:rsidP="0094473B">
            <w:pPr>
              <w:rPr>
                <w:rFonts w:ascii="Times New Roman" w:hAnsi="Times New Roman" w:cs="Times New Roman"/>
                <w:sz w:val="21"/>
                <w:szCs w:val="21"/>
              </w:rPr>
            </w:pPr>
            <w:r w:rsidRPr="00D461DC">
              <w:rPr>
                <w:rFonts w:ascii="Times New Roman" w:eastAsia="Times New Roman" w:hAnsi="Times New Roman" w:cs="Times New Roman"/>
                <w:b/>
                <w:sz w:val="21"/>
                <w:szCs w:val="21"/>
              </w:rPr>
              <w:t>Bílaleigur</w:t>
            </w: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D2352B" w:rsidP="001C4010">
            <w:pPr>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6.21.12</w:t>
            </w:r>
          </w:p>
        </w:tc>
        <w:tc>
          <w:tcPr>
            <w:tcW w:w="5094" w:type="dxa"/>
          </w:tcPr>
          <w:p w:rsidR="00E06ED6" w:rsidRPr="00D461DC" w:rsidRDefault="00E06ED6" w:rsidP="00CF79D7">
            <w:pPr>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 xml:space="preserve">Gjald fyrir útgáfu starfsleyfis, starfsleyfi veitt til 5 ára í senn </w:t>
            </w:r>
          </w:p>
        </w:tc>
        <w:tc>
          <w:tcPr>
            <w:tcW w:w="2268" w:type="dxa"/>
          </w:tcPr>
          <w:p w:rsidR="00E06ED6" w:rsidRPr="00D461DC" w:rsidRDefault="00E06ED6" w:rsidP="001C4010">
            <w:pPr>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25.000 kr.</w:t>
            </w: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5094" w:type="dxa"/>
          </w:tcPr>
          <w:p w:rsidR="00E06ED6" w:rsidRPr="00D461DC" w:rsidRDefault="00E06ED6" w:rsidP="0094473B">
            <w:pPr>
              <w:rPr>
                <w:rFonts w:ascii="Times New Roman" w:hAnsi="Times New Roman" w:cs="Times New Roman"/>
                <w:sz w:val="21"/>
                <w:szCs w:val="21"/>
              </w:rPr>
            </w:pP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1C4010">
            <w:pPr>
              <w:rPr>
                <w:rFonts w:ascii="Times New Roman" w:eastAsia="Times New Roman" w:hAnsi="Times New Roman" w:cs="Times New Roman"/>
                <w:sz w:val="21"/>
                <w:szCs w:val="21"/>
              </w:rPr>
            </w:pPr>
          </w:p>
        </w:tc>
        <w:tc>
          <w:tcPr>
            <w:tcW w:w="5094" w:type="dxa"/>
          </w:tcPr>
          <w:p w:rsidR="00E06ED6" w:rsidRPr="00D461DC" w:rsidRDefault="00E06ED6" w:rsidP="001C4010">
            <w:pPr>
              <w:ind w:left="-108"/>
              <w:rPr>
                <w:rFonts w:ascii="Times New Roman" w:eastAsia="Times New Roman" w:hAnsi="Times New Roman" w:cs="Times New Roman"/>
                <w:sz w:val="21"/>
                <w:szCs w:val="21"/>
              </w:rPr>
            </w:pPr>
          </w:p>
        </w:tc>
        <w:tc>
          <w:tcPr>
            <w:tcW w:w="2268" w:type="dxa"/>
          </w:tcPr>
          <w:p w:rsidR="00E06ED6" w:rsidRPr="00D461DC" w:rsidRDefault="00E06ED6" w:rsidP="001C4010">
            <w:pPr>
              <w:jc w:val="right"/>
              <w:rPr>
                <w:rFonts w:ascii="Times New Roman" w:eastAsia="Times New Roman" w:hAnsi="Times New Roman" w:cs="Times New Roman"/>
                <w:sz w:val="21"/>
                <w:szCs w:val="21"/>
                <w:highlight w:val="yellow"/>
              </w:rPr>
            </w:pPr>
          </w:p>
        </w:tc>
      </w:tr>
      <w:tr w:rsidR="00E06ED6" w:rsidRPr="00D461DC" w:rsidTr="00E06ED6">
        <w:tc>
          <w:tcPr>
            <w:tcW w:w="2844" w:type="dxa"/>
          </w:tcPr>
          <w:p w:rsidR="00E06ED6" w:rsidRPr="00D461DC" w:rsidRDefault="00E06ED6" w:rsidP="001C4010">
            <w:pPr>
              <w:rPr>
                <w:rFonts w:ascii="Times New Roman" w:eastAsia="Times New Roman" w:hAnsi="Times New Roman" w:cs="Times New Roman"/>
                <w:sz w:val="21"/>
                <w:szCs w:val="21"/>
              </w:rPr>
            </w:pPr>
          </w:p>
        </w:tc>
        <w:tc>
          <w:tcPr>
            <w:tcW w:w="5094" w:type="dxa"/>
          </w:tcPr>
          <w:p w:rsidR="00E06ED6" w:rsidRPr="00D461DC" w:rsidRDefault="00E06ED6" w:rsidP="007130D0">
            <w:pPr>
              <w:rPr>
                <w:rFonts w:ascii="Times New Roman" w:eastAsia="Times New Roman" w:hAnsi="Times New Roman" w:cs="Times New Roman"/>
                <w:b/>
                <w:sz w:val="21"/>
                <w:szCs w:val="21"/>
              </w:rPr>
            </w:pPr>
            <w:r w:rsidRPr="00D461DC">
              <w:rPr>
                <w:rFonts w:ascii="Times New Roman" w:eastAsia="Times New Roman" w:hAnsi="Times New Roman" w:cs="Times New Roman"/>
                <w:b/>
                <w:sz w:val="21"/>
                <w:szCs w:val="21"/>
              </w:rPr>
              <w:t>Bílasölur</w:t>
            </w:r>
          </w:p>
        </w:tc>
        <w:tc>
          <w:tcPr>
            <w:tcW w:w="2268" w:type="dxa"/>
          </w:tcPr>
          <w:p w:rsidR="00E06ED6" w:rsidRPr="00D461DC" w:rsidRDefault="00E06ED6" w:rsidP="001C4010">
            <w:pPr>
              <w:jc w:val="right"/>
              <w:rPr>
                <w:rFonts w:ascii="Times New Roman" w:eastAsia="Times New Roman" w:hAnsi="Times New Roman" w:cs="Times New Roman"/>
                <w:sz w:val="21"/>
                <w:szCs w:val="21"/>
                <w:highlight w:val="yellow"/>
              </w:rPr>
            </w:pPr>
          </w:p>
        </w:tc>
      </w:tr>
      <w:tr w:rsidR="00E06ED6" w:rsidRPr="00D461DC" w:rsidTr="00E06ED6">
        <w:tc>
          <w:tcPr>
            <w:tcW w:w="2844" w:type="dxa"/>
          </w:tcPr>
          <w:p w:rsidR="00E06ED6" w:rsidRPr="00D461DC" w:rsidRDefault="00D2352B" w:rsidP="001C4010">
            <w:pPr>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6.21.13</w:t>
            </w:r>
          </w:p>
        </w:tc>
        <w:tc>
          <w:tcPr>
            <w:tcW w:w="5094" w:type="dxa"/>
          </w:tcPr>
          <w:p w:rsidR="00E06ED6" w:rsidRPr="00D461DC" w:rsidRDefault="00E06ED6" w:rsidP="00CF79D7">
            <w:pPr>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Gjald fyrir sérfræðiþjónustu v/skráningar á ökutækjum utan Evrópusambandsins</w:t>
            </w:r>
          </w:p>
        </w:tc>
        <w:tc>
          <w:tcPr>
            <w:tcW w:w="2268" w:type="dxa"/>
          </w:tcPr>
          <w:p w:rsidR="00E06ED6" w:rsidRPr="00D461DC" w:rsidRDefault="00E06ED6" w:rsidP="00D2352B">
            <w:pPr>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Tímagjald sbr. viðauka I, 1. gr. lið f</w:t>
            </w: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5094" w:type="dxa"/>
          </w:tcPr>
          <w:p w:rsidR="00E06ED6" w:rsidRPr="00D461DC" w:rsidRDefault="00E06ED6" w:rsidP="0094473B">
            <w:pPr>
              <w:rPr>
                <w:rFonts w:ascii="Times New Roman" w:hAnsi="Times New Roman" w:cs="Times New Roman"/>
                <w:sz w:val="21"/>
                <w:szCs w:val="21"/>
              </w:rPr>
            </w:pP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b/>
                <w:sz w:val="21"/>
                <w:szCs w:val="21"/>
                <w:u w:val="single"/>
              </w:rPr>
            </w:pPr>
            <w:r w:rsidRPr="00D461DC">
              <w:rPr>
                <w:rFonts w:ascii="Times New Roman" w:hAnsi="Times New Roman" w:cs="Times New Roman"/>
                <w:b/>
                <w:sz w:val="21"/>
                <w:szCs w:val="21"/>
                <w:u w:val="single"/>
              </w:rPr>
              <w:t>7</w:t>
            </w:r>
          </w:p>
        </w:tc>
        <w:tc>
          <w:tcPr>
            <w:tcW w:w="5094" w:type="dxa"/>
          </w:tcPr>
          <w:p w:rsidR="00E06ED6" w:rsidRPr="00D461DC" w:rsidRDefault="00E06ED6" w:rsidP="001C4010">
            <w:pPr>
              <w:spacing w:before="100" w:beforeAutospacing="1" w:after="100" w:afterAutospacing="1"/>
              <w:rPr>
                <w:rFonts w:ascii="Times New Roman" w:eastAsia="Times New Roman" w:hAnsi="Times New Roman" w:cs="Times New Roman"/>
                <w:b/>
                <w:sz w:val="21"/>
                <w:szCs w:val="21"/>
              </w:rPr>
            </w:pPr>
            <w:r w:rsidRPr="00D461DC">
              <w:rPr>
                <w:rFonts w:ascii="Times New Roman" w:eastAsia="Times New Roman" w:hAnsi="Times New Roman" w:cs="Times New Roman"/>
                <w:b/>
                <w:bCs/>
                <w:sz w:val="21"/>
                <w:szCs w:val="21"/>
                <w:u w:val="single"/>
              </w:rPr>
              <w:t>Prófgjöld og ökunámsbækur</w:t>
            </w: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eastAsia="Times New Roman" w:hAnsi="Times New Roman" w:cs="Times New Roman"/>
                <w:b/>
                <w:sz w:val="21"/>
                <w:szCs w:val="21"/>
              </w:rPr>
            </w:pPr>
          </w:p>
        </w:tc>
        <w:tc>
          <w:tcPr>
            <w:tcW w:w="5094" w:type="dxa"/>
          </w:tcPr>
          <w:p w:rsidR="00E06ED6" w:rsidRPr="00D461DC" w:rsidRDefault="00E06ED6" w:rsidP="001C4010">
            <w:pPr>
              <w:spacing w:before="100" w:beforeAutospacing="1" w:after="100" w:afterAutospacing="1"/>
              <w:rPr>
                <w:rFonts w:ascii="Times New Roman" w:eastAsia="Times New Roman" w:hAnsi="Times New Roman" w:cs="Times New Roman"/>
                <w:b/>
                <w:bCs/>
                <w:sz w:val="21"/>
                <w:szCs w:val="21"/>
              </w:rPr>
            </w:pP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eastAsia="Times New Roman" w:hAnsi="Times New Roman" w:cs="Times New Roman"/>
                <w:b/>
                <w:sz w:val="21"/>
                <w:szCs w:val="21"/>
              </w:rPr>
            </w:pPr>
            <w:r w:rsidRPr="00D461DC">
              <w:rPr>
                <w:rFonts w:ascii="Times New Roman" w:eastAsia="Times New Roman" w:hAnsi="Times New Roman" w:cs="Times New Roman"/>
                <w:b/>
                <w:sz w:val="21"/>
                <w:szCs w:val="21"/>
              </w:rPr>
              <w:t>7.1</w:t>
            </w:r>
          </w:p>
        </w:tc>
        <w:tc>
          <w:tcPr>
            <w:tcW w:w="509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b/>
                <w:bCs/>
                <w:sz w:val="21"/>
                <w:szCs w:val="21"/>
              </w:rPr>
              <w:t>Bókleg vegna flugs</w:t>
            </w: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7.1.1</w:t>
            </w:r>
          </w:p>
        </w:tc>
        <w:tc>
          <w:tcPr>
            <w:tcW w:w="5094" w:type="dxa"/>
          </w:tcPr>
          <w:p w:rsidR="00E06ED6" w:rsidRPr="00D461DC" w:rsidRDefault="001905E2"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Bókleg</w:t>
            </w:r>
            <w:r w:rsidR="00E06ED6" w:rsidRPr="00D461DC">
              <w:rPr>
                <w:rFonts w:ascii="Times New Roman" w:eastAsia="Times New Roman" w:hAnsi="Times New Roman" w:cs="Times New Roman"/>
                <w:sz w:val="21"/>
                <w:szCs w:val="21"/>
              </w:rPr>
              <w:t xml:space="preserve"> </w:t>
            </w:r>
            <w:r w:rsidRPr="00D461DC">
              <w:rPr>
                <w:rFonts w:ascii="Times New Roman" w:eastAsia="Times New Roman" w:hAnsi="Times New Roman" w:cs="Times New Roman"/>
                <w:sz w:val="21"/>
                <w:szCs w:val="21"/>
              </w:rPr>
              <w:t>PPL, LAPL eða SPL próf, fyrir hverja einstaka námsgrein</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3.840 kr.</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7.1.2</w:t>
            </w:r>
          </w:p>
        </w:tc>
        <w:tc>
          <w:tcPr>
            <w:tcW w:w="509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Blindflugspróf</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21.721 kr.</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7.1.3</w:t>
            </w:r>
          </w:p>
        </w:tc>
        <w:tc>
          <w:tcPr>
            <w:tcW w:w="509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Flugumsjónarmannspróf</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21.721 kr.</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7.1.4</w:t>
            </w:r>
          </w:p>
        </w:tc>
        <w:tc>
          <w:tcPr>
            <w:tcW w:w="509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Flugrekstrarstjóra- og tæknistjórapróf</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17.560 kr.</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7.1.5</w:t>
            </w:r>
          </w:p>
        </w:tc>
        <w:tc>
          <w:tcPr>
            <w:tcW w:w="509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Fyrir hlutapróf og endurtekningu prófa í einstökum greinum greiðist fyrir hverja grein</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5.430 kr.</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7.1.6</w:t>
            </w:r>
          </w:p>
        </w:tc>
        <w:tc>
          <w:tcPr>
            <w:tcW w:w="509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Prófsýning</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560 kr.</w:t>
            </w: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5094" w:type="dxa"/>
          </w:tcPr>
          <w:p w:rsidR="00E06ED6" w:rsidRPr="00D461DC" w:rsidRDefault="00E06ED6" w:rsidP="0094473B">
            <w:pPr>
              <w:rPr>
                <w:rFonts w:ascii="Times New Roman" w:hAnsi="Times New Roman" w:cs="Times New Roman"/>
                <w:sz w:val="21"/>
                <w:szCs w:val="21"/>
              </w:rPr>
            </w:pP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eastAsia="Times New Roman" w:hAnsi="Times New Roman" w:cs="Times New Roman"/>
                <w:b/>
                <w:sz w:val="21"/>
                <w:szCs w:val="21"/>
              </w:rPr>
            </w:pPr>
            <w:r w:rsidRPr="00D461DC">
              <w:rPr>
                <w:rFonts w:ascii="Times New Roman" w:eastAsia="Times New Roman" w:hAnsi="Times New Roman" w:cs="Times New Roman"/>
                <w:b/>
                <w:sz w:val="21"/>
                <w:szCs w:val="21"/>
              </w:rPr>
              <w:t>7.2</w:t>
            </w:r>
          </w:p>
        </w:tc>
        <w:tc>
          <w:tcPr>
            <w:tcW w:w="509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b/>
                <w:bCs/>
                <w:sz w:val="21"/>
                <w:szCs w:val="21"/>
              </w:rPr>
              <w:t>Verkleg próf vegna flugs</w:t>
            </w: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1C4010">
            <w:pPr>
              <w:rPr>
                <w:rFonts w:ascii="Times New Roman" w:eastAsia="Times New Roman" w:hAnsi="Times New Roman" w:cs="Times New Roman"/>
                <w:sz w:val="21"/>
                <w:szCs w:val="21"/>
              </w:rPr>
            </w:pPr>
          </w:p>
        </w:tc>
        <w:tc>
          <w:tcPr>
            <w:tcW w:w="7362" w:type="dxa"/>
            <w:gridSpan w:val="2"/>
          </w:tcPr>
          <w:p w:rsidR="00E06ED6" w:rsidRPr="00D461DC" w:rsidRDefault="00E06ED6" w:rsidP="009A13D9">
            <w:pPr>
              <w:jc w:val="both"/>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Fyrir verkleg próf tekin hjá prófdómurum sem tilnefndir hafa verið eða staðfestir af Flugmálastjórn/flugöryggissviði. Próf</w:t>
            </w:r>
            <w:r w:rsidRPr="00D461DC">
              <w:rPr>
                <w:rFonts w:ascii="Times New Roman" w:eastAsia="Times New Roman" w:hAnsi="Times New Roman" w:cs="Times New Roman"/>
                <w:sz w:val="21"/>
                <w:szCs w:val="21"/>
              </w:rPr>
              <w:softHyphen/>
              <w:t>takar leggja sjálfir til loftför og greiða kostnað af próftök</w:t>
            </w:r>
            <w:r w:rsidRPr="00D461DC">
              <w:rPr>
                <w:rFonts w:ascii="Times New Roman" w:eastAsia="Times New Roman" w:hAnsi="Times New Roman" w:cs="Times New Roman"/>
                <w:sz w:val="21"/>
                <w:szCs w:val="21"/>
              </w:rPr>
              <w:softHyphen/>
              <w:t>unni til Samgöngustofu.</w:t>
            </w:r>
          </w:p>
        </w:tc>
      </w:tr>
      <w:tr w:rsidR="00E06ED6" w:rsidRPr="00D461DC" w:rsidTr="00E06ED6">
        <w:tc>
          <w:tcPr>
            <w:tcW w:w="2844" w:type="dxa"/>
          </w:tcPr>
          <w:p w:rsidR="00E06ED6" w:rsidRPr="00D461DC" w:rsidRDefault="00E06ED6" w:rsidP="001C4010">
            <w:pPr>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7.2.1</w:t>
            </w:r>
          </w:p>
        </w:tc>
        <w:tc>
          <w:tcPr>
            <w:tcW w:w="509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Einkaflugmannspróf með flokksáritun (SEP)</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41.960 kr.</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7.2.2</w:t>
            </w:r>
          </w:p>
        </w:tc>
        <w:tc>
          <w:tcPr>
            <w:tcW w:w="509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Atvinnuflugmannspróf með flokksáritun (SEP)</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33.580 kr.</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7.2.3</w:t>
            </w:r>
          </w:p>
        </w:tc>
        <w:tc>
          <w:tcPr>
            <w:tcW w:w="509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Atvinnuflugmannspróf með flokksáritun fyrir fjölhreyflaflugvél (MEP)</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46.160 kr.</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7.2.4</w:t>
            </w:r>
          </w:p>
        </w:tc>
        <w:tc>
          <w:tcPr>
            <w:tcW w:w="509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Flokksáritunarpróf fyrir fjölhreyfla flugvél (MEP)</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33.580 kr.</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7.2.5</w:t>
            </w:r>
          </w:p>
        </w:tc>
        <w:tc>
          <w:tcPr>
            <w:tcW w:w="509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Flugkennarapróf</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41.960 kr.</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7.2.5</w:t>
            </w:r>
          </w:p>
        </w:tc>
        <w:tc>
          <w:tcPr>
            <w:tcW w:w="509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Blindflugspróf á eins- og fjölhreyflaflugvél</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41.960 kr.</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7.2.6</w:t>
            </w:r>
          </w:p>
        </w:tc>
        <w:tc>
          <w:tcPr>
            <w:tcW w:w="509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Fyrsta próf fyrir blindflugsáritun á fjölhreyflaflugvél (MEP/IR) fyrir handhafa SEP/IR)</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33.580 kr.</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7.2.7</w:t>
            </w:r>
          </w:p>
        </w:tc>
        <w:tc>
          <w:tcPr>
            <w:tcW w:w="509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Hæfnipróf / fjölhreyfla (MEP)</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25.180 kr.</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7.2.8</w:t>
            </w:r>
          </w:p>
        </w:tc>
        <w:tc>
          <w:tcPr>
            <w:tcW w:w="509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Hæfnipróf / fjölhreyfla + blindflug (MEP + IR)</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25.180 kr.</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7.2.9</w:t>
            </w:r>
          </w:p>
        </w:tc>
        <w:tc>
          <w:tcPr>
            <w:tcW w:w="509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Hæfnipróf / flugkennara (FI)</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25.180 kr.</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7.2.10</w:t>
            </w:r>
          </w:p>
        </w:tc>
        <w:tc>
          <w:tcPr>
            <w:tcW w:w="509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Hæfnipróf / blindflug (IR)</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25.180 kr.</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lastRenderedPageBreak/>
              <w:t>7.2.11</w:t>
            </w:r>
          </w:p>
        </w:tc>
        <w:tc>
          <w:tcPr>
            <w:tcW w:w="509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Hæfnipróf / einshreyfils (SEP)</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25.180 kr.</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7.2.12</w:t>
            </w:r>
          </w:p>
        </w:tc>
        <w:tc>
          <w:tcPr>
            <w:tcW w:w="509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Þyrla – Færnipróf: Atvinnuflugmannspróf / einkaflugmannspróf / blindflugspróf / kennarapróf</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41.960 kr.</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7.2.13</w:t>
            </w:r>
          </w:p>
        </w:tc>
        <w:tc>
          <w:tcPr>
            <w:tcW w:w="509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Þyrla – Ýmis hæfnipróf</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25.180 kr.</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p>
        </w:tc>
        <w:tc>
          <w:tcPr>
            <w:tcW w:w="5094" w:type="dxa"/>
          </w:tcPr>
          <w:p w:rsidR="00E06ED6" w:rsidRPr="00D461DC" w:rsidRDefault="00E06ED6" w:rsidP="0094473B">
            <w:pPr>
              <w:rPr>
                <w:rFonts w:ascii="Times New Roman" w:hAnsi="Times New Roman" w:cs="Times New Roman"/>
                <w:sz w:val="21"/>
                <w:szCs w:val="21"/>
              </w:rPr>
            </w:pP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eastAsia="Times New Roman" w:hAnsi="Times New Roman" w:cs="Times New Roman"/>
                <w:b/>
                <w:sz w:val="21"/>
                <w:szCs w:val="21"/>
              </w:rPr>
            </w:pPr>
            <w:r w:rsidRPr="00D461DC">
              <w:rPr>
                <w:rFonts w:ascii="Times New Roman" w:eastAsia="Times New Roman" w:hAnsi="Times New Roman" w:cs="Times New Roman"/>
                <w:b/>
                <w:sz w:val="21"/>
                <w:szCs w:val="21"/>
              </w:rPr>
              <w:t>7.3</w:t>
            </w:r>
          </w:p>
        </w:tc>
        <w:tc>
          <w:tcPr>
            <w:tcW w:w="7362" w:type="dxa"/>
            <w:gridSpan w:val="2"/>
          </w:tcPr>
          <w:p w:rsidR="00E06ED6" w:rsidRPr="00D461DC" w:rsidRDefault="00E06ED6" w:rsidP="004C23FF">
            <w:pPr>
              <w:spacing w:before="100" w:beforeAutospacing="1" w:after="100" w:afterAutospacing="1"/>
              <w:jc w:val="both"/>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 xml:space="preserve">Greiða ber fyrir eftirlitsmann í flughermi erlendis og hérlendis eftir því sem við á hverju sinni samkvæmt tímagjaldi, sbr. </w:t>
            </w:r>
            <w:r w:rsidRPr="00D461DC">
              <w:rPr>
                <w:rFonts w:ascii="Times New Roman" w:hAnsi="Times New Roman" w:cs="Times New Roman"/>
                <w:sz w:val="21"/>
                <w:szCs w:val="21"/>
              </w:rPr>
              <w:t xml:space="preserve">viðauka I, 1. gr. lið c. </w:t>
            </w:r>
            <w:r w:rsidRPr="00D461DC">
              <w:rPr>
                <w:rFonts w:ascii="Times New Roman" w:eastAsia="Times New Roman" w:hAnsi="Times New Roman" w:cs="Times New Roman"/>
                <w:sz w:val="21"/>
                <w:szCs w:val="21"/>
              </w:rPr>
              <w:t>að hámarki 8 klst. á degi hverjum</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p>
        </w:tc>
        <w:tc>
          <w:tcPr>
            <w:tcW w:w="5094" w:type="dxa"/>
          </w:tcPr>
          <w:p w:rsidR="00E06ED6" w:rsidRPr="00D461DC" w:rsidRDefault="00E06ED6" w:rsidP="0094473B">
            <w:pPr>
              <w:rPr>
                <w:rFonts w:ascii="Times New Roman" w:hAnsi="Times New Roman" w:cs="Times New Roman"/>
                <w:sz w:val="21"/>
                <w:szCs w:val="21"/>
              </w:rPr>
            </w:pP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eastAsia="Times New Roman" w:hAnsi="Times New Roman" w:cs="Times New Roman"/>
                <w:b/>
                <w:sz w:val="21"/>
                <w:szCs w:val="21"/>
              </w:rPr>
            </w:pPr>
            <w:r w:rsidRPr="00D461DC">
              <w:rPr>
                <w:rFonts w:ascii="Times New Roman" w:eastAsia="Times New Roman" w:hAnsi="Times New Roman" w:cs="Times New Roman"/>
                <w:b/>
                <w:sz w:val="21"/>
                <w:szCs w:val="21"/>
              </w:rPr>
              <w:t>7.4</w:t>
            </w:r>
          </w:p>
        </w:tc>
        <w:tc>
          <w:tcPr>
            <w:tcW w:w="5094" w:type="dxa"/>
          </w:tcPr>
          <w:p w:rsidR="00E06ED6" w:rsidRPr="00D461DC" w:rsidRDefault="00E06ED6" w:rsidP="001C4010">
            <w:pPr>
              <w:spacing w:before="100" w:beforeAutospacing="1" w:after="100" w:afterAutospacing="1"/>
              <w:rPr>
                <w:rFonts w:ascii="Times New Roman" w:eastAsia="Times New Roman" w:hAnsi="Times New Roman" w:cs="Times New Roman"/>
                <w:b/>
                <w:sz w:val="21"/>
                <w:szCs w:val="21"/>
              </w:rPr>
            </w:pPr>
            <w:r w:rsidRPr="00D461DC">
              <w:rPr>
                <w:rFonts w:ascii="Times New Roman" w:eastAsia="Times New Roman" w:hAnsi="Times New Roman" w:cs="Times New Roman"/>
                <w:b/>
                <w:sz w:val="21"/>
                <w:szCs w:val="21"/>
              </w:rPr>
              <w:t>Próf vegna Part 66 skírteinis (SEP áritun – umbreyting úr ICAO skírteini)</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30.640 kr.</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p>
        </w:tc>
        <w:tc>
          <w:tcPr>
            <w:tcW w:w="5094" w:type="dxa"/>
          </w:tcPr>
          <w:p w:rsidR="00E06ED6" w:rsidRPr="00D461DC" w:rsidRDefault="00E06ED6" w:rsidP="0094473B">
            <w:pPr>
              <w:rPr>
                <w:rFonts w:ascii="Times New Roman" w:hAnsi="Times New Roman" w:cs="Times New Roman"/>
                <w:sz w:val="21"/>
                <w:szCs w:val="21"/>
              </w:rPr>
            </w:pP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eastAsia="Times New Roman" w:hAnsi="Times New Roman" w:cs="Times New Roman"/>
                <w:b/>
                <w:sz w:val="21"/>
                <w:szCs w:val="21"/>
              </w:rPr>
            </w:pPr>
            <w:r w:rsidRPr="00D461DC">
              <w:rPr>
                <w:rFonts w:ascii="Times New Roman" w:eastAsia="Times New Roman" w:hAnsi="Times New Roman" w:cs="Times New Roman"/>
                <w:b/>
                <w:sz w:val="21"/>
                <w:szCs w:val="21"/>
              </w:rPr>
              <w:t>7.5</w:t>
            </w:r>
          </w:p>
        </w:tc>
        <w:tc>
          <w:tcPr>
            <w:tcW w:w="5094" w:type="dxa"/>
          </w:tcPr>
          <w:p w:rsidR="00E06ED6" w:rsidRPr="00D461DC" w:rsidRDefault="00E06ED6" w:rsidP="001C4010">
            <w:pPr>
              <w:spacing w:before="100" w:beforeAutospacing="1" w:after="100" w:afterAutospacing="1"/>
              <w:rPr>
                <w:rFonts w:ascii="Times New Roman" w:eastAsia="Times New Roman" w:hAnsi="Times New Roman" w:cs="Times New Roman"/>
                <w:b/>
                <w:sz w:val="21"/>
                <w:szCs w:val="21"/>
              </w:rPr>
            </w:pPr>
            <w:r w:rsidRPr="00D461DC">
              <w:rPr>
                <w:rFonts w:ascii="Times New Roman" w:hAnsi="Times New Roman" w:cs="Times New Roman"/>
                <w:b/>
                <w:sz w:val="21"/>
                <w:szCs w:val="21"/>
              </w:rPr>
              <w:t>Vegna próftöku til köfunarréttinda greiðast eftirtalin gjöld:</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7.5.1</w:t>
            </w:r>
          </w:p>
        </w:tc>
        <w:tc>
          <w:tcPr>
            <w:tcW w:w="5094" w:type="dxa"/>
          </w:tcPr>
          <w:p w:rsidR="00E06ED6" w:rsidRPr="00D461DC" w:rsidRDefault="00E06ED6" w:rsidP="001C4010">
            <w:pPr>
              <w:spacing w:before="100" w:beforeAutospacing="1" w:after="100" w:afterAutospacing="1"/>
              <w:rPr>
                <w:rFonts w:ascii="Times New Roman" w:hAnsi="Times New Roman" w:cs="Times New Roman"/>
                <w:b/>
                <w:sz w:val="21"/>
                <w:szCs w:val="21"/>
              </w:rPr>
            </w:pPr>
            <w:r w:rsidRPr="00D461DC">
              <w:rPr>
                <w:rFonts w:ascii="Times New Roman" w:hAnsi="Times New Roman" w:cs="Times New Roman"/>
                <w:sz w:val="21"/>
                <w:szCs w:val="21"/>
              </w:rPr>
              <w:t>Fyrir próf til A-réttinda</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hAnsi="Times New Roman" w:cs="Times New Roman"/>
                <w:sz w:val="21"/>
                <w:szCs w:val="21"/>
              </w:rPr>
              <w:t>34.300 kr.</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7.5.2</w:t>
            </w:r>
          </w:p>
        </w:tc>
        <w:tc>
          <w:tcPr>
            <w:tcW w:w="5094" w:type="dxa"/>
          </w:tcPr>
          <w:p w:rsidR="00E06ED6" w:rsidRPr="00D461DC" w:rsidRDefault="00E06ED6" w:rsidP="001C4010">
            <w:pPr>
              <w:spacing w:before="100" w:beforeAutospacing="1" w:after="100" w:afterAutospacing="1"/>
              <w:rPr>
                <w:rFonts w:ascii="Times New Roman" w:hAnsi="Times New Roman" w:cs="Times New Roman"/>
                <w:b/>
                <w:sz w:val="21"/>
                <w:szCs w:val="21"/>
              </w:rPr>
            </w:pPr>
            <w:r w:rsidRPr="00D461DC">
              <w:rPr>
                <w:rFonts w:ascii="Times New Roman" w:hAnsi="Times New Roman" w:cs="Times New Roman"/>
                <w:sz w:val="21"/>
                <w:szCs w:val="21"/>
              </w:rPr>
              <w:t>Fyrir próf til B-réttinda</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hAnsi="Times New Roman" w:cs="Times New Roman"/>
                <w:sz w:val="21"/>
                <w:szCs w:val="21"/>
              </w:rPr>
              <w:t>34.300 kr.</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7.5.3</w:t>
            </w:r>
          </w:p>
        </w:tc>
        <w:tc>
          <w:tcPr>
            <w:tcW w:w="5094" w:type="dxa"/>
          </w:tcPr>
          <w:p w:rsidR="00E06ED6" w:rsidRPr="00D461DC" w:rsidRDefault="00E06ED6" w:rsidP="001C4010">
            <w:pPr>
              <w:spacing w:before="100" w:beforeAutospacing="1" w:after="100" w:afterAutospacing="1"/>
              <w:rPr>
                <w:rFonts w:ascii="Times New Roman" w:hAnsi="Times New Roman" w:cs="Times New Roman"/>
                <w:b/>
                <w:sz w:val="21"/>
                <w:szCs w:val="21"/>
              </w:rPr>
            </w:pPr>
            <w:r w:rsidRPr="00D461DC">
              <w:rPr>
                <w:rFonts w:ascii="Times New Roman" w:hAnsi="Times New Roman" w:cs="Times New Roman"/>
                <w:sz w:val="21"/>
                <w:szCs w:val="21"/>
              </w:rPr>
              <w:t>Fyrir próf til C-réttinda (froskköfun)</w:t>
            </w:r>
          </w:p>
        </w:tc>
        <w:tc>
          <w:tcPr>
            <w:tcW w:w="2268" w:type="dxa"/>
            <w:vAlign w:val="bottom"/>
          </w:tcPr>
          <w:p w:rsidR="00E06ED6" w:rsidRPr="00D461DC" w:rsidRDefault="007F148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hAnsi="Times New Roman" w:cs="Times New Roman"/>
                <w:sz w:val="21"/>
                <w:szCs w:val="21"/>
              </w:rPr>
              <w:t>17.20</w:t>
            </w:r>
            <w:r w:rsidR="00E06ED6" w:rsidRPr="00D461DC">
              <w:rPr>
                <w:rFonts w:ascii="Times New Roman" w:hAnsi="Times New Roman" w:cs="Times New Roman"/>
                <w:sz w:val="21"/>
                <w:szCs w:val="21"/>
              </w:rPr>
              <w:t>0 kr.</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7.5.4</w:t>
            </w:r>
          </w:p>
        </w:tc>
        <w:tc>
          <w:tcPr>
            <w:tcW w:w="5094" w:type="dxa"/>
          </w:tcPr>
          <w:p w:rsidR="00E06ED6" w:rsidRPr="00D461DC" w:rsidRDefault="00E06ED6" w:rsidP="001C4010">
            <w:pPr>
              <w:spacing w:before="100" w:beforeAutospacing="1" w:after="100" w:afterAutospacing="1"/>
              <w:rPr>
                <w:rFonts w:ascii="Times New Roman" w:hAnsi="Times New Roman" w:cs="Times New Roman"/>
                <w:b/>
                <w:sz w:val="21"/>
                <w:szCs w:val="21"/>
              </w:rPr>
            </w:pPr>
            <w:r w:rsidRPr="00D461DC">
              <w:rPr>
                <w:rFonts w:ascii="Times New Roman" w:hAnsi="Times New Roman" w:cs="Times New Roman"/>
                <w:sz w:val="21"/>
                <w:szCs w:val="21"/>
              </w:rPr>
              <w:t>Fyrir önnur próf</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hAnsi="Times New Roman" w:cs="Times New Roman"/>
                <w:sz w:val="21"/>
                <w:szCs w:val="21"/>
              </w:rPr>
              <w:t>11.250 kr.</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7.5.5</w:t>
            </w:r>
          </w:p>
        </w:tc>
        <w:tc>
          <w:tcPr>
            <w:tcW w:w="5094" w:type="dxa"/>
          </w:tcPr>
          <w:p w:rsidR="00E06ED6" w:rsidRPr="00D461DC" w:rsidRDefault="00E06ED6" w:rsidP="001C4010">
            <w:pPr>
              <w:spacing w:before="100" w:beforeAutospacing="1" w:after="100" w:afterAutospacing="1"/>
              <w:rPr>
                <w:rFonts w:ascii="Times New Roman" w:hAnsi="Times New Roman" w:cs="Times New Roman"/>
                <w:b/>
                <w:sz w:val="21"/>
                <w:szCs w:val="21"/>
              </w:rPr>
            </w:pPr>
            <w:r w:rsidRPr="00D461DC">
              <w:rPr>
                <w:rFonts w:ascii="Times New Roman" w:hAnsi="Times New Roman" w:cs="Times New Roman"/>
                <w:sz w:val="21"/>
                <w:szCs w:val="21"/>
              </w:rPr>
              <w:t>Fyrir endurtökupróf</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hAnsi="Times New Roman" w:cs="Times New Roman"/>
                <w:sz w:val="21"/>
                <w:szCs w:val="21"/>
              </w:rPr>
              <w:t>11.250 kr.</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p>
        </w:tc>
        <w:tc>
          <w:tcPr>
            <w:tcW w:w="7362" w:type="dxa"/>
            <w:gridSpan w:val="2"/>
          </w:tcPr>
          <w:p w:rsidR="00E06ED6" w:rsidRPr="00D461DC" w:rsidRDefault="00E06ED6" w:rsidP="009A13D9">
            <w:pPr>
              <w:jc w:val="both"/>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Próftaki skal greiða kostnað vegna próftöku eða hluta hennar sem fram fer utan stofnunarinnar og lækka próftökugjöld skv. 1. mgr. til samræmis við þann kostnað.</w:t>
            </w: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p>
        </w:tc>
        <w:tc>
          <w:tcPr>
            <w:tcW w:w="5094" w:type="dxa"/>
          </w:tcPr>
          <w:p w:rsidR="00E06ED6" w:rsidRPr="00D461DC" w:rsidRDefault="00E06ED6" w:rsidP="0094473B">
            <w:pPr>
              <w:rPr>
                <w:rFonts w:ascii="Times New Roman" w:hAnsi="Times New Roman" w:cs="Times New Roman"/>
                <w:sz w:val="21"/>
                <w:szCs w:val="21"/>
              </w:rPr>
            </w:pP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7.6</w:t>
            </w:r>
          </w:p>
        </w:tc>
        <w:tc>
          <w:tcPr>
            <w:tcW w:w="5094" w:type="dxa"/>
          </w:tcPr>
          <w:p w:rsidR="00E06ED6" w:rsidRPr="00D461DC" w:rsidRDefault="00E06ED6" w:rsidP="0094473B">
            <w:pPr>
              <w:rPr>
                <w:rFonts w:ascii="Times New Roman" w:hAnsi="Times New Roman" w:cs="Times New Roman"/>
                <w:sz w:val="21"/>
                <w:szCs w:val="21"/>
              </w:rPr>
            </w:pPr>
            <w:r w:rsidRPr="00D461DC">
              <w:rPr>
                <w:rFonts w:ascii="Times New Roman" w:hAnsi="Times New Roman" w:cs="Times New Roman"/>
                <w:b/>
                <w:iCs/>
                <w:sz w:val="21"/>
                <w:szCs w:val="21"/>
              </w:rPr>
              <w:t>Gjald fyrir ökunámsbækur er eftirfarandi:</w:t>
            </w: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1C4010">
            <w:pPr>
              <w:spacing w:before="100" w:beforeAutospacing="1" w:after="100" w:afterAutospacing="1"/>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7.6.1</w:t>
            </w:r>
          </w:p>
        </w:tc>
        <w:tc>
          <w:tcPr>
            <w:tcW w:w="5094" w:type="dxa"/>
          </w:tcPr>
          <w:p w:rsidR="00E06ED6" w:rsidRPr="00D461DC" w:rsidRDefault="00E06ED6" w:rsidP="001C4010">
            <w:pPr>
              <w:spacing w:before="100" w:beforeAutospacing="1" w:after="100" w:afterAutospacing="1"/>
              <w:rPr>
                <w:rFonts w:ascii="Times New Roman" w:hAnsi="Times New Roman" w:cs="Times New Roman"/>
                <w:b/>
                <w:sz w:val="21"/>
                <w:szCs w:val="21"/>
              </w:rPr>
            </w:pPr>
            <w:r w:rsidRPr="00D461DC">
              <w:rPr>
                <w:rFonts w:ascii="Times New Roman" w:hAnsi="Times New Roman" w:cs="Times New Roman"/>
                <w:sz w:val="21"/>
                <w:szCs w:val="21"/>
              </w:rPr>
              <w:t>Ökunámsbók B-réttindi</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hAnsi="Times New Roman" w:cs="Times New Roman"/>
                <w:sz w:val="21"/>
                <w:szCs w:val="21"/>
              </w:rPr>
              <w:t>350 kr.</w:t>
            </w: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r w:rsidRPr="00D461DC">
              <w:rPr>
                <w:rFonts w:ascii="Times New Roman" w:hAnsi="Times New Roman" w:cs="Times New Roman"/>
                <w:sz w:val="21"/>
                <w:szCs w:val="21"/>
              </w:rPr>
              <w:t>7.6.2</w:t>
            </w:r>
          </w:p>
        </w:tc>
        <w:tc>
          <w:tcPr>
            <w:tcW w:w="5094" w:type="dxa"/>
          </w:tcPr>
          <w:p w:rsidR="00E06ED6" w:rsidRPr="00D461DC" w:rsidRDefault="00E06ED6" w:rsidP="001C4010">
            <w:pPr>
              <w:spacing w:before="100" w:beforeAutospacing="1" w:after="100" w:afterAutospacing="1"/>
              <w:rPr>
                <w:rFonts w:ascii="Times New Roman" w:hAnsi="Times New Roman" w:cs="Times New Roman"/>
                <w:b/>
                <w:sz w:val="21"/>
                <w:szCs w:val="21"/>
              </w:rPr>
            </w:pPr>
            <w:r w:rsidRPr="00D461DC">
              <w:rPr>
                <w:rFonts w:ascii="Times New Roman" w:hAnsi="Times New Roman" w:cs="Times New Roman"/>
                <w:sz w:val="21"/>
                <w:szCs w:val="21"/>
              </w:rPr>
              <w:t>Ökunámsbók A-réttindi</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hAnsi="Times New Roman" w:cs="Times New Roman"/>
                <w:sz w:val="21"/>
                <w:szCs w:val="21"/>
              </w:rPr>
              <w:t>170 kr.</w:t>
            </w: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r w:rsidRPr="00D461DC">
              <w:rPr>
                <w:rFonts w:ascii="Times New Roman" w:hAnsi="Times New Roman" w:cs="Times New Roman"/>
                <w:sz w:val="21"/>
                <w:szCs w:val="21"/>
              </w:rPr>
              <w:t>7.6.3</w:t>
            </w:r>
          </w:p>
        </w:tc>
        <w:tc>
          <w:tcPr>
            <w:tcW w:w="5094" w:type="dxa"/>
          </w:tcPr>
          <w:p w:rsidR="00E06ED6" w:rsidRPr="00D461DC" w:rsidRDefault="00E06ED6" w:rsidP="001C4010">
            <w:pPr>
              <w:spacing w:before="100" w:beforeAutospacing="1" w:after="100" w:afterAutospacing="1"/>
              <w:rPr>
                <w:rFonts w:ascii="Times New Roman" w:hAnsi="Times New Roman" w:cs="Times New Roman"/>
                <w:b/>
                <w:sz w:val="21"/>
                <w:szCs w:val="21"/>
              </w:rPr>
            </w:pPr>
            <w:r w:rsidRPr="00D461DC">
              <w:rPr>
                <w:rFonts w:ascii="Times New Roman" w:hAnsi="Times New Roman" w:cs="Times New Roman"/>
                <w:sz w:val="21"/>
                <w:szCs w:val="21"/>
              </w:rPr>
              <w:t>Ökunámsbók, aðrir réttindaflokkar</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80 kr.</w:t>
            </w: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r w:rsidRPr="00D461DC">
              <w:rPr>
                <w:rFonts w:ascii="Times New Roman" w:hAnsi="Times New Roman" w:cs="Times New Roman"/>
                <w:sz w:val="21"/>
                <w:szCs w:val="21"/>
              </w:rPr>
              <w:t>7.6.4</w:t>
            </w:r>
          </w:p>
        </w:tc>
        <w:tc>
          <w:tcPr>
            <w:tcW w:w="5094" w:type="dxa"/>
          </w:tcPr>
          <w:p w:rsidR="00E06ED6" w:rsidRPr="00D461DC" w:rsidRDefault="00E06ED6" w:rsidP="001C401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Hæfnispróf leigubílstjóra</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hAnsi="Times New Roman" w:cs="Times New Roman"/>
                <w:sz w:val="21"/>
                <w:szCs w:val="21"/>
              </w:rPr>
              <w:t>Tímagjald sbr. viðauka I, 1. gr. lið f</w:t>
            </w: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r w:rsidRPr="00D461DC">
              <w:rPr>
                <w:rFonts w:ascii="Times New Roman" w:hAnsi="Times New Roman" w:cs="Times New Roman"/>
                <w:sz w:val="21"/>
                <w:szCs w:val="21"/>
              </w:rPr>
              <w:t>7.6.5</w:t>
            </w:r>
          </w:p>
        </w:tc>
        <w:tc>
          <w:tcPr>
            <w:tcW w:w="5094" w:type="dxa"/>
          </w:tcPr>
          <w:p w:rsidR="00E06ED6" w:rsidRPr="00D461DC" w:rsidRDefault="00E06ED6" w:rsidP="001C401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Ökukennarapróf</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hAnsi="Times New Roman" w:cs="Times New Roman"/>
                <w:sz w:val="21"/>
                <w:szCs w:val="21"/>
              </w:rPr>
              <w:t>Tímagjald sbr. viðauka I, 1. gr. lið f</w:t>
            </w: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r w:rsidRPr="00D461DC">
              <w:rPr>
                <w:rFonts w:ascii="Times New Roman" w:hAnsi="Times New Roman" w:cs="Times New Roman"/>
                <w:sz w:val="21"/>
                <w:szCs w:val="21"/>
              </w:rPr>
              <w:t>7.6.6</w:t>
            </w:r>
          </w:p>
        </w:tc>
        <w:tc>
          <w:tcPr>
            <w:tcW w:w="5094" w:type="dxa"/>
          </w:tcPr>
          <w:p w:rsidR="00E06ED6" w:rsidRPr="00D461DC" w:rsidRDefault="00E06ED6" w:rsidP="001C401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Úttekt á ökugerði</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hAnsi="Times New Roman" w:cs="Times New Roman"/>
                <w:sz w:val="21"/>
                <w:szCs w:val="21"/>
              </w:rPr>
              <w:t>Tímagjald sbr. viðauka I, 1. gr. lið f</w:t>
            </w: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5094" w:type="dxa"/>
          </w:tcPr>
          <w:p w:rsidR="00E06ED6" w:rsidRPr="00D461DC" w:rsidRDefault="00E06ED6" w:rsidP="0094473B">
            <w:pPr>
              <w:rPr>
                <w:rFonts w:ascii="Times New Roman" w:hAnsi="Times New Roman" w:cs="Times New Roman"/>
                <w:sz w:val="21"/>
                <w:szCs w:val="21"/>
              </w:rPr>
            </w:pP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b/>
                <w:sz w:val="21"/>
                <w:szCs w:val="21"/>
              </w:rPr>
            </w:pPr>
            <w:r w:rsidRPr="00D461DC">
              <w:rPr>
                <w:rFonts w:ascii="Times New Roman" w:hAnsi="Times New Roman" w:cs="Times New Roman"/>
                <w:b/>
                <w:sz w:val="21"/>
                <w:szCs w:val="21"/>
              </w:rPr>
              <w:t>7.8</w:t>
            </w:r>
          </w:p>
        </w:tc>
        <w:tc>
          <w:tcPr>
            <w:tcW w:w="5094" w:type="dxa"/>
          </w:tcPr>
          <w:p w:rsidR="00E06ED6" w:rsidRPr="00D461DC" w:rsidRDefault="00E06ED6" w:rsidP="0094473B">
            <w:pPr>
              <w:rPr>
                <w:rFonts w:ascii="Times New Roman" w:hAnsi="Times New Roman" w:cs="Times New Roman"/>
                <w:b/>
                <w:sz w:val="21"/>
                <w:szCs w:val="21"/>
              </w:rPr>
            </w:pPr>
            <w:r w:rsidRPr="00D461DC">
              <w:rPr>
                <w:rFonts w:ascii="Times New Roman" w:hAnsi="Times New Roman" w:cs="Times New Roman"/>
                <w:b/>
                <w:iCs/>
                <w:sz w:val="21"/>
                <w:szCs w:val="21"/>
              </w:rPr>
              <w:t>Umsýslugjöld ökuprófa eru eftirfarandi:</w:t>
            </w:r>
          </w:p>
        </w:tc>
        <w:tc>
          <w:tcPr>
            <w:tcW w:w="2268" w:type="dxa"/>
          </w:tcPr>
          <w:p w:rsidR="00E06ED6" w:rsidRPr="00D461DC" w:rsidRDefault="00E06ED6" w:rsidP="0094473B">
            <w:pPr>
              <w:jc w:val="right"/>
              <w:rPr>
                <w:rFonts w:ascii="Times New Roman" w:hAnsi="Times New Roman" w:cs="Times New Roman"/>
                <w:b/>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r w:rsidRPr="00D461DC">
              <w:rPr>
                <w:rFonts w:ascii="Times New Roman" w:hAnsi="Times New Roman" w:cs="Times New Roman"/>
                <w:sz w:val="21"/>
                <w:szCs w:val="21"/>
              </w:rPr>
              <w:t>7.8.1</w:t>
            </w:r>
          </w:p>
        </w:tc>
        <w:tc>
          <w:tcPr>
            <w:tcW w:w="5094" w:type="dxa"/>
          </w:tcPr>
          <w:p w:rsidR="00E06ED6" w:rsidRPr="00D461DC" w:rsidRDefault="00E06ED6" w:rsidP="001C4010">
            <w:pPr>
              <w:spacing w:before="100" w:beforeAutospacing="1" w:after="100" w:afterAutospacing="1"/>
              <w:rPr>
                <w:rFonts w:ascii="Times New Roman" w:hAnsi="Times New Roman" w:cs="Times New Roman"/>
                <w:b/>
                <w:iCs/>
                <w:sz w:val="21"/>
                <w:szCs w:val="21"/>
              </w:rPr>
            </w:pPr>
            <w:r w:rsidRPr="00D461DC">
              <w:rPr>
                <w:rFonts w:ascii="Times New Roman" w:hAnsi="Times New Roman" w:cs="Times New Roman"/>
                <w:sz w:val="21"/>
                <w:szCs w:val="21"/>
              </w:rPr>
              <w:t>Fyrir hvert skriflegt próf í öllum réttindaflokkum</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hAnsi="Times New Roman" w:cs="Times New Roman"/>
                <w:sz w:val="21"/>
                <w:szCs w:val="21"/>
              </w:rPr>
              <w:t>800 kr.</w:t>
            </w: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r w:rsidRPr="00D461DC">
              <w:rPr>
                <w:rFonts w:ascii="Times New Roman" w:hAnsi="Times New Roman" w:cs="Times New Roman"/>
                <w:sz w:val="21"/>
                <w:szCs w:val="21"/>
              </w:rPr>
              <w:t>7.8.2</w:t>
            </w:r>
          </w:p>
        </w:tc>
        <w:tc>
          <w:tcPr>
            <w:tcW w:w="5094" w:type="dxa"/>
          </w:tcPr>
          <w:p w:rsidR="00E06ED6" w:rsidRPr="00D461DC" w:rsidRDefault="00E06ED6" w:rsidP="001C4010">
            <w:pPr>
              <w:spacing w:before="100" w:beforeAutospacing="1" w:after="100" w:afterAutospacing="1"/>
              <w:rPr>
                <w:rFonts w:ascii="Times New Roman" w:hAnsi="Times New Roman" w:cs="Times New Roman"/>
                <w:b/>
                <w:iCs/>
                <w:sz w:val="21"/>
                <w:szCs w:val="21"/>
              </w:rPr>
            </w:pPr>
            <w:r w:rsidRPr="00D461DC">
              <w:rPr>
                <w:rFonts w:ascii="Times New Roman" w:hAnsi="Times New Roman" w:cs="Times New Roman"/>
                <w:sz w:val="21"/>
                <w:szCs w:val="21"/>
              </w:rPr>
              <w:t>Fyrir hvert verklegt próf í öllum réttindaflokkum</w:t>
            </w:r>
          </w:p>
        </w:tc>
        <w:tc>
          <w:tcPr>
            <w:tcW w:w="2268" w:type="dxa"/>
            <w:vAlign w:val="bottom"/>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hAnsi="Times New Roman" w:cs="Times New Roman"/>
                <w:sz w:val="21"/>
                <w:szCs w:val="21"/>
              </w:rPr>
              <w:t>1.600 kr.</w:t>
            </w: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5094" w:type="dxa"/>
          </w:tcPr>
          <w:p w:rsidR="00E06ED6" w:rsidRPr="00D461DC" w:rsidRDefault="00E06ED6" w:rsidP="0094473B">
            <w:pPr>
              <w:rPr>
                <w:rFonts w:ascii="Times New Roman" w:hAnsi="Times New Roman" w:cs="Times New Roman"/>
                <w:sz w:val="21"/>
                <w:szCs w:val="21"/>
              </w:rPr>
            </w:pP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b/>
                <w:sz w:val="21"/>
                <w:szCs w:val="21"/>
                <w:u w:val="single"/>
              </w:rPr>
            </w:pPr>
            <w:r w:rsidRPr="00D461DC">
              <w:rPr>
                <w:rFonts w:ascii="Times New Roman" w:hAnsi="Times New Roman" w:cs="Times New Roman"/>
                <w:b/>
                <w:sz w:val="21"/>
                <w:szCs w:val="21"/>
                <w:u w:val="single"/>
              </w:rPr>
              <w:t>8</w:t>
            </w:r>
          </w:p>
        </w:tc>
        <w:tc>
          <w:tcPr>
            <w:tcW w:w="5094" w:type="dxa"/>
          </w:tcPr>
          <w:p w:rsidR="00E06ED6" w:rsidRPr="00D461DC" w:rsidRDefault="00E06ED6" w:rsidP="0094473B">
            <w:pPr>
              <w:rPr>
                <w:rFonts w:ascii="Times New Roman" w:hAnsi="Times New Roman" w:cs="Times New Roman"/>
                <w:b/>
                <w:sz w:val="21"/>
                <w:szCs w:val="21"/>
                <w:u w:val="single"/>
              </w:rPr>
            </w:pPr>
            <w:r w:rsidRPr="00D461DC">
              <w:rPr>
                <w:rFonts w:ascii="Times New Roman" w:hAnsi="Times New Roman" w:cs="Times New Roman"/>
                <w:b/>
                <w:sz w:val="21"/>
                <w:szCs w:val="21"/>
                <w:u w:val="single"/>
              </w:rPr>
              <w:t>Leyfisheimildir</w:t>
            </w:r>
          </w:p>
        </w:tc>
        <w:tc>
          <w:tcPr>
            <w:tcW w:w="2268" w:type="dxa"/>
          </w:tcPr>
          <w:p w:rsidR="00E06ED6" w:rsidRPr="00D461DC" w:rsidRDefault="00E06ED6" w:rsidP="0094473B">
            <w:pPr>
              <w:jc w:val="right"/>
              <w:rPr>
                <w:rFonts w:ascii="Times New Roman" w:hAnsi="Times New Roman" w:cs="Times New Roman"/>
                <w:b/>
                <w:sz w:val="21"/>
                <w:szCs w:val="21"/>
                <w:u w:val="single"/>
              </w:rPr>
            </w:pPr>
          </w:p>
        </w:tc>
      </w:tr>
      <w:tr w:rsidR="00E06ED6" w:rsidRPr="00D461DC" w:rsidTr="00E06ED6">
        <w:tc>
          <w:tcPr>
            <w:tcW w:w="2844" w:type="dxa"/>
          </w:tcPr>
          <w:p w:rsidR="00E06ED6" w:rsidRPr="00D461DC" w:rsidRDefault="00E06ED6" w:rsidP="001C4010">
            <w:pPr>
              <w:ind w:left="-142" w:firstLine="142"/>
              <w:rPr>
                <w:rFonts w:ascii="Times New Roman" w:hAnsi="Times New Roman" w:cs="Times New Roman"/>
                <w:sz w:val="21"/>
                <w:szCs w:val="21"/>
              </w:rPr>
            </w:pPr>
            <w:r w:rsidRPr="00D461DC">
              <w:rPr>
                <w:rFonts w:ascii="Times New Roman" w:hAnsi="Times New Roman" w:cs="Times New Roman"/>
                <w:sz w:val="21"/>
                <w:szCs w:val="21"/>
              </w:rPr>
              <w:t>8.1</w:t>
            </w:r>
          </w:p>
        </w:tc>
        <w:tc>
          <w:tcPr>
            <w:tcW w:w="5094" w:type="dxa"/>
          </w:tcPr>
          <w:p w:rsidR="00E06ED6" w:rsidRPr="00D461DC" w:rsidRDefault="00E06ED6" w:rsidP="00CF79D7">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Starfsleyfi skoðunarstöðva ökutækja</w:t>
            </w:r>
          </w:p>
        </w:tc>
        <w:tc>
          <w:tcPr>
            <w:tcW w:w="2268" w:type="dxa"/>
          </w:tcPr>
          <w:p w:rsidR="00E06ED6" w:rsidRPr="00D461DC" w:rsidRDefault="00E06ED6" w:rsidP="0094473B">
            <w:pPr>
              <w:jc w:val="right"/>
              <w:rPr>
                <w:rFonts w:ascii="Times New Roman" w:hAnsi="Times New Roman" w:cs="Times New Roman"/>
                <w:sz w:val="21"/>
                <w:szCs w:val="21"/>
              </w:rPr>
            </w:pPr>
            <w:r w:rsidRPr="00D461DC">
              <w:rPr>
                <w:rFonts w:ascii="Times New Roman" w:hAnsi="Times New Roman" w:cs="Times New Roman"/>
                <w:sz w:val="21"/>
                <w:szCs w:val="21"/>
              </w:rPr>
              <w:t>Tímagjald sbr. viðauka I, 1. gr. lið f</w:t>
            </w:r>
          </w:p>
        </w:tc>
      </w:tr>
      <w:tr w:rsidR="00E06ED6" w:rsidRPr="00D461DC" w:rsidTr="00E06ED6">
        <w:tc>
          <w:tcPr>
            <w:tcW w:w="2844" w:type="dxa"/>
          </w:tcPr>
          <w:p w:rsidR="00E06ED6" w:rsidRPr="00D461DC" w:rsidRDefault="00E06ED6" w:rsidP="001C4010">
            <w:pPr>
              <w:rPr>
                <w:rFonts w:ascii="Times New Roman" w:hAnsi="Times New Roman" w:cs="Times New Roman"/>
                <w:sz w:val="21"/>
                <w:szCs w:val="21"/>
              </w:rPr>
            </w:pPr>
            <w:r w:rsidRPr="00D461DC">
              <w:rPr>
                <w:rFonts w:ascii="Times New Roman" w:hAnsi="Times New Roman" w:cs="Times New Roman"/>
                <w:sz w:val="21"/>
                <w:szCs w:val="21"/>
              </w:rPr>
              <w:t>8.2</w:t>
            </w:r>
          </w:p>
        </w:tc>
        <w:tc>
          <w:tcPr>
            <w:tcW w:w="5094" w:type="dxa"/>
          </w:tcPr>
          <w:p w:rsidR="00E06ED6" w:rsidRPr="00D461DC" w:rsidRDefault="00E06ED6" w:rsidP="00CF79D7">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 xml:space="preserve">Skráning nýrrar skoðunarstöðvar/umboðs ökutækja </w:t>
            </w:r>
          </w:p>
        </w:tc>
        <w:tc>
          <w:tcPr>
            <w:tcW w:w="2268" w:type="dxa"/>
          </w:tcPr>
          <w:p w:rsidR="00E06ED6" w:rsidRPr="00D461DC" w:rsidRDefault="00E06ED6" w:rsidP="0094473B">
            <w:pPr>
              <w:jc w:val="right"/>
              <w:rPr>
                <w:rFonts w:ascii="Times New Roman" w:hAnsi="Times New Roman" w:cs="Times New Roman"/>
                <w:sz w:val="21"/>
                <w:szCs w:val="21"/>
              </w:rPr>
            </w:pPr>
            <w:r w:rsidRPr="00D461DC">
              <w:rPr>
                <w:rFonts w:ascii="Times New Roman" w:hAnsi="Times New Roman" w:cs="Times New Roman"/>
                <w:sz w:val="21"/>
                <w:szCs w:val="21"/>
              </w:rPr>
              <w:t>Tímagjald sbr. viðauka I, 1. gr. lið f</w:t>
            </w:r>
          </w:p>
        </w:tc>
      </w:tr>
      <w:tr w:rsidR="00E06ED6" w:rsidRPr="00D461DC" w:rsidTr="00E06ED6">
        <w:tc>
          <w:tcPr>
            <w:tcW w:w="2844" w:type="dxa"/>
          </w:tcPr>
          <w:p w:rsidR="00E06ED6" w:rsidRPr="00D461DC" w:rsidRDefault="00E06ED6" w:rsidP="001C4010">
            <w:pPr>
              <w:pStyle w:val="Default"/>
              <w:ind w:firstLine="142"/>
              <w:jc w:val="both"/>
              <w:rPr>
                <w:color w:val="auto"/>
                <w:sz w:val="21"/>
                <w:szCs w:val="21"/>
              </w:rPr>
            </w:pPr>
          </w:p>
        </w:tc>
        <w:tc>
          <w:tcPr>
            <w:tcW w:w="5094" w:type="dxa"/>
          </w:tcPr>
          <w:p w:rsidR="00E06ED6" w:rsidRPr="00D461DC" w:rsidRDefault="00E06ED6" w:rsidP="0094473B">
            <w:pPr>
              <w:rPr>
                <w:rFonts w:ascii="Times New Roman" w:hAnsi="Times New Roman" w:cs="Times New Roman"/>
                <w:sz w:val="21"/>
                <w:szCs w:val="21"/>
              </w:rPr>
            </w:pP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1C4010">
            <w:pPr>
              <w:pStyle w:val="Default"/>
              <w:ind w:firstLine="142"/>
              <w:jc w:val="both"/>
              <w:rPr>
                <w:color w:val="auto"/>
                <w:sz w:val="21"/>
                <w:szCs w:val="21"/>
              </w:rPr>
            </w:pPr>
          </w:p>
        </w:tc>
        <w:tc>
          <w:tcPr>
            <w:tcW w:w="7362" w:type="dxa"/>
            <w:gridSpan w:val="2"/>
          </w:tcPr>
          <w:p w:rsidR="00E06ED6" w:rsidRPr="00D461DC" w:rsidRDefault="00E06ED6" w:rsidP="009A13D9">
            <w:pPr>
              <w:jc w:val="both"/>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Eftirtalin gjöld skulu innheimt af starfsleyfum, farþegaleyfum og viðurkenningarskírteinum. Þau skulu ekki gefin út nema greidd hafi verið gjöld skv. þessari grein:</w:t>
            </w:r>
          </w:p>
        </w:tc>
      </w:tr>
      <w:tr w:rsidR="00E06ED6" w:rsidRPr="00D461DC" w:rsidTr="00E06ED6">
        <w:tc>
          <w:tcPr>
            <w:tcW w:w="2844" w:type="dxa"/>
          </w:tcPr>
          <w:p w:rsidR="00E06ED6" w:rsidRPr="00D461DC" w:rsidRDefault="00E06ED6" w:rsidP="001C4010">
            <w:pPr>
              <w:pStyle w:val="Default"/>
              <w:jc w:val="both"/>
              <w:rPr>
                <w:color w:val="auto"/>
                <w:sz w:val="21"/>
                <w:szCs w:val="21"/>
              </w:rPr>
            </w:pPr>
            <w:r w:rsidRPr="00D461DC">
              <w:rPr>
                <w:color w:val="auto"/>
                <w:sz w:val="21"/>
                <w:szCs w:val="21"/>
              </w:rPr>
              <w:t>8.3.1</w:t>
            </w:r>
          </w:p>
        </w:tc>
        <w:tc>
          <w:tcPr>
            <w:tcW w:w="5094" w:type="dxa"/>
          </w:tcPr>
          <w:p w:rsidR="00E06ED6" w:rsidRPr="00D461DC" w:rsidRDefault="00E06ED6" w:rsidP="00CF79D7">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 xml:space="preserve">Skoðunarstofur skipa og búnaðar (A-faggilding) </w:t>
            </w:r>
          </w:p>
        </w:tc>
        <w:tc>
          <w:tcPr>
            <w:tcW w:w="2268" w:type="dxa"/>
          </w:tcPr>
          <w:p w:rsidR="00E06ED6" w:rsidRPr="00D461DC" w:rsidRDefault="00E06ED6" w:rsidP="001C4010">
            <w:pPr>
              <w:pStyle w:val="Default"/>
              <w:jc w:val="right"/>
              <w:rPr>
                <w:color w:val="auto"/>
                <w:sz w:val="21"/>
                <w:szCs w:val="21"/>
              </w:rPr>
            </w:pPr>
            <w:r w:rsidRPr="00D461DC">
              <w:rPr>
                <w:color w:val="auto"/>
                <w:sz w:val="21"/>
                <w:szCs w:val="21"/>
              </w:rPr>
              <w:t>272.300 kr.</w:t>
            </w:r>
          </w:p>
        </w:tc>
      </w:tr>
      <w:tr w:rsidR="00E06ED6" w:rsidRPr="00D461DC" w:rsidTr="00E06ED6">
        <w:tc>
          <w:tcPr>
            <w:tcW w:w="2844" w:type="dxa"/>
          </w:tcPr>
          <w:p w:rsidR="00E06ED6" w:rsidRPr="00D461DC" w:rsidRDefault="00E06ED6" w:rsidP="001C4010">
            <w:pPr>
              <w:pStyle w:val="Default"/>
              <w:jc w:val="both"/>
              <w:rPr>
                <w:color w:val="auto"/>
                <w:sz w:val="21"/>
                <w:szCs w:val="21"/>
              </w:rPr>
            </w:pPr>
            <w:r w:rsidRPr="00D461DC">
              <w:rPr>
                <w:color w:val="auto"/>
                <w:sz w:val="21"/>
                <w:szCs w:val="21"/>
              </w:rPr>
              <w:t>8.3.2</w:t>
            </w:r>
          </w:p>
        </w:tc>
        <w:tc>
          <w:tcPr>
            <w:tcW w:w="5094" w:type="dxa"/>
          </w:tcPr>
          <w:p w:rsidR="00E06ED6" w:rsidRPr="00D461DC" w:rsidRDefault="00E06ED6" w:rsidP="00CF79D7">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 xml:space="preserve">Árlegt eftirlitsgjald </w:t>
            </w:r>
          </w:p>
        </w:tc>
        <w:tc>
          <w:tcPr>
            <w:tcW w:w="2268" w:type="dxa"/>
          </w:tcPr>
          <w:p w:rsidR="00E06ED6" w:rsidRPr="00D461DC" w:rsidRDefault="00E06ED6" w:rsidP="001C4010">
            <w:pPr>
              <w:pStyle w:val="Default"/>
              <w:jc w:val="right"/>
              <w:rPr>
                <w:color w:val="auto"/>
                <w:sz w:val="21"/>
                <w:szCs w:val="21"/>
              </w:rPr>
            </w:pPr>
            <w:r w:rsidRPr="00D461DC">
              <w:rPr>
                <w:color w:val="auto"/>
                <w:sz w:val="21"/>
                <w:szCs w:val="21"/>
              </w:rPr>
              <w:t>136.400 kr.</w:t>
            </w:r>
          </w:p>
        </w:tc>
      </w:tr>
      <w:tr w:rsidR="00E06ED6" w:rsidRPr="00D461DC" w:rsidTr="00E06ED6">
        <w:tc>
          <w:tcPr>
            <w:tcW w:w="2844" w:type="dxa"/>
          </w:tcPr>
          <w:p w:rsidR="00E06ED6" w:rsidRPr="00D461DC" w:rsidRDefault="00E06ED6" w:rsidP="001C4010">
            <w:pPr>
              <w:pStyle w:val="Default"/>
              <w:jc w:val="both"/>
              <w:rPr>
                <w:color w:val="auto"/>
                <w:sz w:val="21"/>
                <w:szCs w:val="21"/>
              </w:rPr>
            </w:pPr>
            <w:r w:rsidRPr="00D461DC">
              <w:rPr>
                <w:color w:val="auto"/>
                <w:sz w:val="21"/>
                <w:szCs w:val="21"/>
              </w:rPr>
              <w:t>8.3.3</w:t>
            </w:r>
          </w:p>
        </w:tc>
        <w:tc>
          <w:tcPr>
            <w:tcW w:w="5094" w:type="dxa"/>
          </w:tcPr>
          <w:p w:rsidR="00E06ED6" w:rsidRPr="00D461DC" w:rsidRDefault="00E06ED6" w:rsidP="00CF79D7">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 xml:space="preserve">Skoðunarstofur skipa og búnaðar (B-faggilding) </w:t>
            </w:r>
          </w:p>
        </w:tc>
        <w:tc>
          <w:tcPr>
            <w:tcW w:w="2268" w:type="dxa"/>
          </w:tcPr>
          <w:p w:rsidR="00E06ED6" w:rsidRPr="00D461DC" w:rsidRDefault="00E06ED6" w:rsidP="007F1486">
            <w:pPr>
              <w:pStyle w:val="Default"/>
              <w:jc w:val="right"/>
              <w:rPr>
                <w:color w:val="auto"/>
                <w:sz w:val="21"/>
                <w:szCs w:val="21"/>
              </w:rPr>
            </w:pPr>
            <w:r w:rsidRPr="00D461DC">
              <w:rPr>
                <w:color w:val="auto"/>
                <w:sz w:val="21"/>
                <w:szCs w:val="21"/>
              </w:rPr>
              <w:t>27.2</w:t>
            </w:r>
            <w:r w:rsidR="007F1486" w:rsidRPr="00D461DC">
              <w:rPr>
                <w:color w:val="auto"/>
                <w:sz w:val="21"/>
                <w:szCs w:val="21"/>
              </w:rPr>
              <w:t>0</w:t>
            </w:r>
            <w:r w:rsidRPr="00D461DC">
              <w:rPr>
                <w:color w:val="auto"/>
                <w:sz w:val="21"/>
                <w:szCs w:val="21"/>
              </w:rPr>
              <w:t>0 kr.</w:t>
            </w:r>
          </w:p>
        </w:tc>
      </w:tr>
      <w:tr w:rsidR="00E06ED6" w:rsidRPr="00D461DC" w:rsidTr="00E06ED6">
        <w:tc>
          <w:tcPr>
            <w:tcW w:w="2844" w:type="dxa"/>
          </w:tcPr>
          <w:p w:rsidR="00E06ED6" w:rsidRPr="00D461DC" w:rsidRDefault="00E06ED6" w:rsidP="001C4010">
            <w:pPr>
              <w:pStyle w:val="Default"/>
              <w:jc w:val="both"/>
              <w:rPr>
                <w:color w:val="auto"/>
                <w:sz w:val="21"/>
                <w:szCs w:val="21"/>
              </w:rPr>
            </w:pPr>
            <w:r w:rsidRPr="00D461DC">
              <w:rPr>
                <w:color w:val="auto"/>
                <w:sz w:val="21"/>
                <w:szCs w:val="21"/>
              </w:rPr>
              <w:t>8.3.4</w:t>
            </w:r>
          </w:p>
        </w:tc>
        <w:tc>
          <w:tcPr>
            <w:tcW w:w="5094" w:type="dxa"/>
          </w:tcPr>
          <w:p w:rsidR="00E06ED6" w:rsidRPr="00D461DC" w:rsidRDefault="00E06ED6" w:rsidP="00CF79D7">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 xml:space="preserve">Árlegt eftirlitsgjald </w:t>
            </w:r>
          </w:p>
        </w:tc>
        <w:tc>
          <w:tcPr>
            <w:tcW w:w="2268" w:type="dxa"/>
          </w:tcPr>
          <w:p w:rsidR="00E06ED6" w:rsidRPr="00D461DC" w:rsidRDefault="00E06ED6" w:rsidP="001C4010">
            <w:pPr>
              <w:pStyle w:val="Default"/>
              <w:jc w:val="right"/>
              <w:rPr>
                <w:color w:val="auto"/>
                <w:sz w:val="21"/>
                <w:szCs w:val="21"/>
              </w:rPr>
            </w:pPr>
            <w:r w:rsidRPr="00D461DC">
              <w:rPr>
                <w:color w:val="auto"/>
                <w:sz w:val="21"/>
                <w:szCs w:val="21"/>
              </w:rPr>
              <w:t>27.400 kr.</w:t>
            </w:r>
          </w:p>
        </w:tc>
      </w:tr>
      <w:tr w:rsidR="00E06ED6" w:rsidRPr="00D461DC" w:rsidTr="00E06ED6">
        <w:tc>
          <w:tcPr>
            <w:tcW w:w="2844" w:type="dxa"/>
          </w:tcPr>
          <w:p w:rsidR="00E06ED6" w:rsidRPr="00D461DC" w:rsidRDefault="00E06ED6" w:rsidP="001C4010">
            <w:pPr>
              <w:pStyle w:val="Default"/>
              <w:jc w:val="both"/>
              <w:rPr>
                <w:color w:val="auto"/>
                <w:sz w:val="21"/>
                <w:szCs w:val="21"/>
              </w:rPr>
            </w:pPr>
            <w:r w:rsidRPr="00D461DC">
              <w:rPr>
                <w:color w:val="auto"/>
                <w:sz w:val="21"/>
                <w:szCs w:val="21"/>
              </w:rPr>
              <w:t>8.3.5</w:t>
            </w:r>
          </w:p>
        </w:tc>
        <w:tc>
          <w:tcPr>
            <w:tcW w:w="5094" w:type="dxa"/>
          </w:tcPr>
          <w:p w:rsidR="00E06ED6" w:rsidRPr="00D461DC" w:rsidRDefault="00E06ED6" w:rsidP="00CF79D7">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 xml:space="preserve">Önnur starfsleyfi* </w:t>
            </w:r>
          </w:p>
        </w:tc>
        <w:tc>
          <w:tcPr>
            <w:tcW w:w="2268" w:type="dxa"/>
          </w:tcPr>
          <w:p w:rsidR="00E06ED6" w:rsidRPr="00D461DC" w:rsidRDefault="00E06ED6" w:rsidP="001C4010">
            <w:pPr>
              <w:pStyle w:val="Default"/>
              <w:jc w:val="right"/>
              <w:rPr>
                <w:color w:val="auto"/>
                <w:sz w:val="21"/>
                <w:szCs w:val="21"/>
              </w:rPr>
            </w:pPr>
            <w:r w:rsidRPr="00D461DC">
              <w:rPr>
                <w:color w:val="auto"/>
                <w:sz w:val="21"/>
                <w:szCs w:val="21"/>
              </w:rPr>
              <w:t>13.300 kr.</w:t>
            </w:r>
          </w:p>
        </w:tc>
      </w:tr>
      <w:tr w:rsidR="00E06ED6" w:rsidRPr="00D461DC" w:rsidTr="00E06ED6">
        <w:tc>
          <w:tcPr>
            <w:tcW w:w="2844" w:type="dxa"/>
          </w:tcPr>
          <w:p w:rsidR="00E06ED6" w:rsidRPr="00D461DC" w:rsidRDefault="00E06ED6" w:rsidP="001C4010">
            <w:pPr>
              <w:pStyle w:val="Default"/>
              <w:jc w:val="both"/>
              <w:rPr>
                <w:color w:val="auto"/>
                <w:sz w:val="21"/>
                <w:szCs w:val="21"/>
              </w:rPr>
            </w:pPr>
            <w:r w:rsidRPr="00D461DC">
              <w:rPr>
                <w:color w:val="auto"/>
                <w:sz w:val="21"/>
                <w:szCs w:val="21"/>
              </w:rPr>
              <w:t>8.3.6</w:t>
            </w:r>
          </w:p>
        </w:tc>
        <w:tc>
          <w:tcPr>
            <w:tcW w:w="5094" w:type="dxa"/>
          </w:tcPr>
          <w:p w:rsidR="00E06ED6" w:rsidRPr="00D461DC" w:rsidRDefault="00E06ED6" w:rsidP="00CF79D7">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 xml:space="preserve">Eftirlit með þjónustustöðvum gúmmíbjörgunarbáta - allt að 500 bátar </w:t>
            </w:r>
          </w:p>
        </w:tc>
        <w:tc>
          <w:tcPr>
            <w:tcW w:w="2268" w:type="dxa"/>
          </w:tcPr>
          <w:p w:rsidR="00E06ED6" w:rsidRPr="00D461DC" w:rsidRDefault="00E06ED6" w:rsidP="001C4010">
            <w:pPr>
              <w:pStyle w:val="Default"/>
              <w:jc w:val="right"/>
              <w:rPr>
                <w:color w:val="auto"/>
                <w:sz w:val="21"/>
                <w:szCs w:val="21"/>
              </w:rPr>
            </w:pPr>
            <w:r w:rsidRPr="00D461DC">
              <w:rPr>
                <w:color w:val="auto"/>
                <w:sz w:val="21"/>
                <w:szCs w:val="21"/>
              </w:rPr>
              <w:t>116.000 kr.</w:t>
            </w:r>
          </w:p>
        </w:tc>
      </w:tr>
      <w:tr w:rsidR="00E06ED6" w:rsidRPr="00D461DC" w:rsidTr="00E06ED6">
        <w:tc>
          <w:tcPr>
            <w:tcW w:w="2844" w:type="dxa"/>
          </w:tcPr>
          <w:p w:rsidR="00E06ED6" w:rsidRPr="00D461DC" w:rsidRDefault="00E06ED6" w:rsidP="001C4010">
            <w:pPr>
              <w:pStyle w:val="Default"/>
              <w:jc w:val="both"/>
              <w:rPr>
                <w:color w:val="auto"/>
                <w:sz w:val="21"/>
                <w:szCs w:val="21"/>
              </w:rPr>
            </w:pPr>
            <w:r w:rsidRPr="00D461DC">
              <w:rPr>
                <w:color w:val="auto"/>
                <w:sz w:val="21"/>
                <w:szCs w:val="21"/>
              </w:rPr>
              <w:t>8.3.7</w:t>
            </w:r>
          </w:p>
        </w:tc>
        <w:tc>
          <w:tcPr>
            <w:tcW w:w="5094" w:type="dxa"/>
          </w:tcPr>
          <w:p w:rsidR="00E06ED6" w:rsidRPr="00D461DC" w:rsidRDefault="00E06ED6" w:rsidP="00CF79D7">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 xml:space="preserve">Gjald fyrir hverja 210 báta þar fram yfir </w:t>
            </w:r>
          </w:p>
        </w:tc>
        <w:tc>
          <w:tcPr>
            <w:tcW w:w="2268" w:type="dxa"/>
          </w:tcPr>
          <w:p w:rsidR="00E06ED6" w:rsidRPr="00D461DC" w:rsidRDefault="00E06ED6" w:rsidP="007F1486">
            <w:pPr>
              <w:pStyle w:val="Default"/>
              <w:jc w:val="right"/>
              <w:rPr>
                <w:color w:val="auto"/>
                <w:sz w:val="21"/>
                <w:szCs w:val="21"/>
              </w:rPr>
            </w:pPr>
            <w:r w:rsidRPr="00D461DC">
              <w:rPr>
                <w:color w:val="auto"/>
                <w:sz w:val="21"/>
                <w:szCs w:val="21"/>
              </w:rPr>
              <w:t>23.2</w:t>
            </w:r>
            <w:r w:rsidR="007F1486" w:rsidRPr="00D461DC">
              <w:rPr>
                <w:color w:val="auto"/>
                <w:sz w:val="21"/>
                <w:szCs w:val="21"/>
              </w:rPr>
              <w:t>0</w:t>
            </w:r>
            <w:r w:rsidRPr="00D461DC">
              <w:rPr>
                <w:color w:val="auto"/>
                <w:sz w:val="21"/>
                <w:szCs w:val="21"/>
              </w:rPr>
              <w:t>0 kr.</w:t>
            </w:r>
          </w:p>
        </w:tc>
      </w:tr>
      <w:tr w:rsidR="00E06ED6" w:rsidRPr="00D461DC" w:rsidTr="00E06ED6">
        <w:tc>
          <w:tcPr>
            <w:tcW w:w="2844" w:type="dxa"/>
          </w:tcPr>
          <w:p w:rsidR="00E06ED6" w:rsidRPr="00D461DC" w:rsidRDefault="00E06ED6" w:rsidP="001C4010">
            <w:pPr>
              <w:pStyle w:val="Default"/>
              <w:jc w:val="both"/>
              <w:rPr>
                <w:color w:val="auto"/>
                <w:sz w:val="21"/>
                <w:szCs w:val="21"/>
              </w:rPr>
            </w:pPr>
            <w:r w:rsidRPr="00D461DC">
              <w:rPr>
                <w:color w:val="auto"/>
                <w:sz w:val="21"/>
                <w:szCs w:val="21"/>
              </w:rPr>
              <w:t>8.3.8</w:t>
            </w:r>
          </w:p>
        </w:tc>
        <w:tc>
          <w:tcPr>
            <w:tcW w:w="5094" w:type="dxa"/>
          </w:tcPr>
          <w:p w:rsidR="00E06ED6" w:rsidRPr="00D461DC" w:rsidRDefault="00E06ED6" w:rsidP="00CF79D7">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 xml:space="preserve">Farþegaleyfi skipa (haffærisskírteini innifalið)* </w:t>
            </w:r>
          </w:p>
        </w:tc>
        <w:tc>
          <w:tcPr>
            <w:tcW w:w="2268" w:type="dxa"/>
          </w:tcPr>
          <w:p w:rsidR="00E06ED6" w:rsidRPr="00D461DC" w:rsidRDefault="00E06ED6" w:rsidP="001C4010">
            <w:pPr>
              <w:pStyle w:val="Default"/>
              <w:jc w:val="right"/>
              <w:rPr>
                <w:color w:val="auto"/>
                <w:sz w:val="21"/>
                <w:szCs w:val="21"/>
              </w:rPr>
            </w:pPr>
            <w:r w:rsidRPr="00D461DC">
              <w:rPr>
                <w:color w:val="auto"/>
                <w:sz w:val="21"/>
                <w:szCs w:val="21"/>
              </w:rPr>
              <w:t>13.300 kr.</w:t>
            </w:r>
          </w:p>
        </w:tc>
      </w:tr>
      <w:tr w:rsidR="00E06ED6" w:rsidRPr="00D461DC" w:rsidTr="00E06ED6">
        <w:tc>
          <w:tcPr>
            <w:tcW w:w="2844" w:type="dxa"/>
          </w:tcPr>
          <w:p w:rsidR="00E06ED6" w:rsidRPr="00D461DC" w:rsidRDefault="00E06ED6" w:rsidP="001C4010">
            <w:pPr>
              <w:pStyle w:val="Default"/>
              <w:jc w:val="both"/>
              <w:rPr>
                <w:color w:val="auto"/>
                <w:sz w:val="21"/>
                <w:szCs w:val="21"/>
              </w:rPr>
            </w:pPr>
            <w:r w:rsidRPr="00D461DC">
              <w:rPr>
                <w:color w:val="auto"/>
                <w:sz w:val="21"/>
                <w:szCs w:val="21"/>
              </w:rPr>
              <w:t>8.3.9</w:t>
            </w:r>
          </w:p>
        </w:tc>
        <w:tc>
          <w:tcPr>
            <w:tcW w:w="5094" w:type="dxa"/>
          </w:tcPr>
          <w:p w:rsidR="00E06ED6" w:rsidRPr="00D461DC" w:rsidRDefault="00E06ED6" w:rsidP="00CF79D7">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 xml:space="preserve">Farþegaleyfi skipa (haffærisskírteini ekki innifalið)* </w:t>
            </w:r>
          </w:p>
        </w:tc>
        <w:tc>
          <w:tcPr>
            <w:tcW w:w="2268" w:type="dxa"/>
          </w:tcPr>
          <w:p w:rsidR="00E06ED6" w:rsidRPr="00D461DC" w:rsidRDefault="00E06ED6" w:rsidP="001C4010">
            <w:pPr>
              <w:pStyle w:val="Default"/>
              <w:jc w:val="right"/>
              <w:rPr>
                <w:color w:val="auto"/>
                <w:sz w:val="21"/>
                <w:szCs w:val="21"/>
              </w:rPr>
            </w:pPr>
            <w:r w:rsidRPr="00D461DC">
              <w:rPr>
                <w:color w:val="auto"/>
                <w:sz w:val="21"/>
                <w:szCs w:val="21"/>
              </w:rPr>
              <w:t>11.100 kr.</w:t>
            </w:r>
          </w:p>
        </w:tc>
      </w:tr>
      <w:tr w:rsidR="00E06ED6" w:rsidRPr="00D461DC" w:rsidTr="00E06ED6">
        <w:tc>
          <w:tcPr>
            <w:tcW w:w="2844" w:type="dxa"/>
          </w:tcPr>
          <w:p w:rsidR="00E06ED6" w:rsidRPr="00D461DC" w:rsidRDefault="00E06ED6" w:rsidP="001C4010">
            <w:pPr>
              <w:pStyle w:val="Default"/>
              <w:jc w:val="both"/>
              <w:rPr>
                <w:color w:val="auto"/>
                <w:sz w:val="21"/>
                <w:szCs w:val="21"/>
              </w:rPr>
            </w:pPr>
            <w:r w:rsidRPr="00D461DC">
              <w:rPr>
                <w:color w:val="auto"/>
                <w:sz w:val="21"/>
                <w:szCs w:val="21"/>
              </w:rPr>
              <w:t>8.3.10</w:t>
            </w:r>
          </w:p>
        </w:tc>
        <w:tc>
          <w:tcPr>
            <w:tcW w:w="5094" w:type="dxa"/>
          </w:tcPr>
          <w:p w:rsidR="00E06ED6" w:rsidRPr="00D461DC" w:rsidRDefault="00E06ED6" w:rsidP="00CF79D7">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 xml:space="preserve">Viðurkenningarskírteini skipsbúnaðar* </w:t>
            </w:r>
          </w:p>
        </w:tc>
        <w:tc>
          <w:tcPr>
            <w:tcW w:w="2268" w:type="dxa"/>
          </w:tcPr>
          <w:p w:rsidR="00E06ED6" w:rsidRPr="00D461DC" w:rsidRDefault="007F1486" w:rsidP="001C4010">
            <w:pPr>
              <w:pStyle w:val="Default"/>
              <w:jc w:val="right"/>
              <w:rPr>
                <w:color w:val="auto"/>
                <w:sz w:val="21"/>
                <w:szCs w:val="21"/>
              </w:rPr>
            </w:pPr>
            <w:r w:rsidRPr="00D461DC">
              <w:rPr>
                <w:color w:val="auto"/>
                <w:sz w:val="21"/>
                <w:szCs w:val="21"/>
              </w:rPr>
              <w:t>17.20</w:t>
            </w:r>
            <w:r w:rsidR="00E06ED6" w:rsidRPr="00D461DC">
              <w:rPr>
                <w:color w:val="auto"/>
                <w:sz w:val="21"/>
                <w:szCs w:val="21"/>
              </w:rPr>
              <w:t>0 kr.</w:t>
            </w:r>
          </w:p>
        </w:tc>
      </w:tr>
      <w:tr w:rsidR="00E06ED6" w:rsidRPr="00D461DC" w:rsidTr="00E06ED6">
        <w:tc>
          <w:tcPr>
            <w:tcW w:w="2844" w:type="dxa"/>
          </w:tcPr>
          <w:p w:rsidR="00E06ED6" w:rsidRPr="00D461DC" w:rsidRDefault="00E06ED6" w:rsidP="001C4010">
            <w:pPr>
              <w:pStyle w:val="Default"/>
              <w:jc w:val="both"/>
              <w:rPr>
                <w:color w:val="auto"/>
                <w:sz w:val="21"/>
                <w:szCs w:val="21"/>
              </w:rPr>
            </w:pPr>
            <w:r w:rsidRPr="00D461DC">
              <w:rPr>
                <w:color w:val="auto"/>
                <w:sz w:val="21"/>
                <w:szCs w:val="21"/>
              </w:rPr>
              <w:lastRenderedPageBreak/>
              <w:t>8.3.11</w:t>
            </w:r>
          </w:p>
        </w:tc>
        <w:tc>
          <w:tcPr>
            <w:tcW w:w="5094" w:type="dxa"/>
          </w:tcPr>
          <w:p w:rsidR="00E06ED6" w:rsidRPr="00D461DC" w:rsidRDefault="00E06ED6" w:rsidP="00CF79D7">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 xml:space="preserve">Endurnýjun </w:t>
            </w:r>
          </w:p>
        </w:tc>
        <w:tc>
          <w:tcPr>
            <w:tcW w:w="2268" w:type="dxa"/>
          </w:tcPr>
          <w:p w:rsidR="00E06ED6" w:rsidRPr="00D461DC" w:rsidRDefault="007F1486" w:rsidP="001C4010">
            <w:pPr>
              <w:pStyle w:val="Default"/>
              <w:jc w:val="right"/>
              <w:rPr>
                <w:color w:val="auto"/>
                <w:sz w:val="21"/>
                <w:szCs w:val="21"/>
              </w:rPr>
            </w:pPr>
            <w:r w:rsidRPr="00D461DC">
              <w:rPr>
                <w:color w:val="auto"/>
                <w:sz w:val="21"/>
                <w:szCs w:val="21"/>
              </w:rPr>
              <w:t>8.20</w:t>
            </w:r>
            <w:r w:rsidR="00E06ED6" w:rsidRPr="00D461DC">
              <w:rPr>
                <w:color w:val="auto"/>
                <w:sz w:val="21"/>
                <w:szCs w:val="21"/>
              </w:rPr>
              <w:t>0 kr.</w:t>
            </w: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7362" w:type="dxa"/>
            <w:gridSpan w:val="2"/>
          </w:tcPr>
          <w:p w:rsidR="00E06ED6" w:rsidRPr="00D461DC" w:rsidRDefault="00E06ED6" w:rsidP="009A13D9">
            <w:pPr>
              <w:jc w:val="both"/>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 Fyrir skoðanir á skipi, búnaði þess, aðstöðu, fyrirkomulagi og starfsemi og annan undirbúning sem Samgöngustofa framkvæmir í tengslum við útgáfu starfsleyfa greiðist skv. tímagjaldi í viðauka I. Jafnframt skal eigandi skips greiða ferðakostnað skv. gr. 22.2 og útselda vinnu á ferðatíma skoðunarmanns skv. viðauka I.</w:t>
            </w: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5094" w:type="dxa"/>
          </w:tcPr>
          <w:p w:rsidR="00E06ED6" w:rsidRPr="00D461DC" w:rsidRDefault="00E06ED6" w:rsidP="0094473B">
            <w:pPr>
              <w:rPr>
                <w:rFonts w:ascii="Times New Roman" w:hAnsi="Times New Roman" w:cs="Times New Roman"/>
                <w:sz w:val="21"/>
                <w:szCs w:val="21"/>
              </w:rPr>
            </w:pP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b/>
                <w:sz w:val="21"/>
                <w:szCs w:val="21"/>
                <w:u w:val="single"/>
              </w:rPr>
            </w:pPr>
            <w:r w:rsidRPr="00D461DC">
              <w:rPr>
                <w:rFonts w:ascii="Times New Roman" w:hAnsi="Times New Roman" w:cs="Times New Roman"/>
                <w:b/>
                <w:sz w:val="21"/>
                <w:szCs w:val="21"/>
                <w:u w:val="single"/>
              </w:rPr>
              <w:t>9</w:t>
            </w:r>
          </w:p>
        </w:tc>
        <w:tc>
          <w:tcPr>
            <w:tcW w:w="5094" w:type="dxa"/>
          </w:tcPr>
          <w:p w:rsidR="00E06ED6" w:rsidRPr="00D461DC" w:rsidRDefault="00E06ED6" w:rsidP="0094473B">
            <w:pPr>
              <w:rPr>
                <w:rFonts w:ascii="Times New Roman" w:hAnsi="Times New Roman" w:cs="Times New Roman"/>
                <w:b/>
                <w:sz w:val="21"/>
                <w:szCs w:val="21"/>
                <w:u w:val="single"/>
              </w:rPr>
            </w:pPr>
            <w:r w:rsidRPr="00D461DC">
              <w:rPr>
                <w:rFonts w:ascii="Times New Roman" w:hAnsi="Times New Roman" w:cs="Times New Roman"/>
                <w:b/>
                <w:sz w:val="21"/>
                <w:szCs w:val="21"/>
                <w:u w:val="single"/>
              </w:rPr>
              <w:t>Gjöld fyrir skoðanir Samgöngustofu á skipum og búnaði þeirra</w:t>
            </w:r>
          </w:p>
        </w:tc>
        <w:tc>
          <w:tcPr>
            <w:tcW w:w="2268" w:type="dxa"/>
          </w:tcPr>
          <w:p w:rsidR="00E06ED6" w:rsidRPr="00D461DC" w:rsidRDefault="00E06ED6" w:rsidP="0094473B">
            <w:pPr>
              <w:jc w:val="right"/>
              <w:rPr>
                <w:rFonts w:ascii="Times New Roman" w:hAnsi="Times New Roman" w:cs="Times New Roman"/>
                <w:b/>
                <w:sz w:val="21"/>
                <w:szCs w:val="21"/>
                <w:u w:val="single"/>
              </w:rPr>
            </w:pP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r w:rsidRPr="00D461DC">
              <w:rPr>
                <w:rFonts w:ascii="Times New Roman" w:hAnsi="Times New Roman" w:cs="Times New Roman"/>
                <w:sz w:val="21"/>
                <w:szCs w:val="21"/>
              </w:rPr>
              <w:t>9.1</w:t>
            </w:r>
          </w:p>
        </w:tc>
        <w:tc>
          <w:tcPr>
            <w:tcW w:w="7362" w:type="dxa"/>
            <w:gridSpan w:val="2"/>
          </w:tcPr>
          <w:p w:rsidR="00E06ED6" w:rsidRPr="00D461DC" w:rsidRDefault="00E06ED6" w:rsidP="009A13D9">
            <w:pPr>
              <w:jc w:val="both"/>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 xml:space="preserve">Fyrir skoðanir á skipi og búnaði þess sem Samgöngustofa framkvæmir skal eigandi skips greiða vegna undirbúnings skoðunar, skoðunar og frágangs skjala að skoðun lokinni samkvæmt tímagjaldi Samgöngustofu sem birt er í viðauka I gjaldskrár þessarar. Jafnframt skal eigandi skips greiða ferðakostnað skv. gr. 22.2 og útselda vinnu á ferðatíma skoðunarmanns skv. viðauka I. Ef fleiri en eitt skip eru skoðuð í hverri ferð skoðunarmanns skiptist sameiginlegur kostnaður hlutfallslega. </w:t>
            </w:r>
          </w:p>
          <w:p w:rsidR="00E06ED6" w:rsidRPr="00D461DC" w:rsidRDefault="00E06ED6" w:rsidP="00CF79D7">
            <w:pPr>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 xml:space="preserve">Fyrir skoðun á notuðum skipum sem fyrirhugað er að flytja til landsins og skrá á íslenska skipaskrá fer með sama hætti og skv. 1. mgr. fari skoðun fram erlendis er heimilt að innheimta fyrirfram hjá eiganda skips upphæð sem svarar til áætlaðs ferðakostnaðar skoðunarmanna. </w:t>
            </w:r>
          </w:p>
          <w:p w:rsidR="00E06ED6" w:rsidRPr="00D461DC" w:rsidRDefault="00E06ED6" w:rsidP="00CF79D7">
            <w:pPr>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Samgöngustofa skal endurkrefja skipseiganda um útlagðan kostnað vegna sérfræðiþjónustu sem stofnunin kaupir vegna skoðunar og eftirlits með skipum og búnaði þeirra. Fyrir fljótandi ekjubrýr, flotbryggjur og önnur mannvirki á skipaskrá sem ekki eru háð árlegu eftirliti sem og skoðun flotkvía greiðist tímagjald skv. viðauka I .</w:t>
            </w: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5094" w:type="dxa"/>
          </w:tcPr>
          <w:p w:rsidR="00E06ED6" w:rsidRPr="00D461DC" w:rsidRDefault="00E06ED6" w:rsidP="0094473B">
            <w:pPr>
              <w:rPr>
                <w:rFonts w:ascii="Times New Roman" w:hAnsi="Times New Roman" w:cs="Times New Roman"/>
                <w:sz w:val="21"/>
                <w:szCs w:val="21"/>
              </w:rPr>
            </w:pP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b/>
                <w:sz w:val="21"/>
                <w:szCs w:val="21"/>
                <w:u w:val="single"/>
              </w:rPr>
            </w:pPr>
            <w:r w:rsidRPr="00D461DC">
              <w:rPr>
                <w:rFonts w:ascii="Times New Roman" w:hAnsi="Times New Roman" w:cs="Times New Roman"/>
                <w:b/>
                <w:sz w:val="21"/>
                <w:szCs w:val="21"/>
                <w:u w:val="single"/>
              </w:rPr>
              <w:t>10</w:t>
            </w:r>
          </w:p>
        </w:tc>
        <w:tc>
          <w:tcPr>
            <w:tcW w:w="5094" w:type="dxa"/>
          </w:tcPr>
          <w:p w:rsidR="00E06ED6" w:rsidRPr="00D461DC" w:rsidRDefault="00E06ED6" w:rsidP="0094473B">
            <w:pPr>
              <w:rPr>
                <w:rFonts w:ascii="Times New Roman" w:hAnsi="Times New Roman" w:cs="Times New Roman"/>
                <w:b/>
                <w:sz w:val="21"/>
                <w:szCs w:val="21"/>
                <w:u w:val="single"/>
              </w:rPr>
            </w:pPr>
            <w:r w:rsidRPr="00D461DC">
              <w:rPr>
                <w:rFonts w:ascii="Times New Roman" w:hAnsi="Times New Roman" w:cs="Times New Roman"/>
                <w:b/>
                <w:sz w:val="21"/>
                <w:szCs w:val="21"/>
                <w:u w:val="single"/>
              </w:rPr>
              <w:t>Gjald vegna nýsmíða og breytinga skipa</w:t>
            </w:r>
          </w:p>
        </w:tc>
        <w:tc>
          <w:tcPr>
            <w:tcW w:w="2268" w:type="dxa"/>
          </w:tcPr>
          <w:p w:rsidR="00E06ED6" w:rsidRPr="00D461DC" w:rsidRDefault="00E06ED6" w:rsidP="0094473B">
            <w:pPr>
              <w:jc w:val="right"/>
              <w:rPr>
                <w:rFonts w:ascii="Times New Roman" w:hAnsi="Times New Roman" w:cs="Times New Roman"/>
                <w:b/>
                <w:sz w:val="21"/>
                <w:szCs w:val="21"/>
                <w:u w:val="single"/>
              </w:rPr>
            </w:pP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r w:rsidRPr="00D461DC">
              <w:rPr>
                <w:rFonts w:ascii="Times New Roman" w:hAnsi="Times New Roman" w:cs="Times New Roman"/>
                <w:sz w:val="21"/>
                <w:szCs w:val="21"/>
              </w:rPr>
              <w:t>10.1</w:t>
            </w:r>
          </w:p>
        </w:tc>
        <w:tc>
          <w:tcPr>
            <w:tcW w:w="7362" w:type="dxa"/>
            <w:gridSpan w:val="2"/>
          </w:tcPr>
          <w:p w:rsidR="00E06ED6" w:rsidRPr="00D461DC" w:rsidRDefault="00E06ED6" w:rsidP="009A13D9">
            <w:pPr>
              <w:jc w:val="both"/>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 xml:space="preserve">Vegna skipa sem eru í smíðum eða breytingum skal greiða gjald fyrir yfirferð og samþykkt smíðalýsinga og teikninga, skipamælingar, yfirferð stöðugleikagagna, yfirferð hleðslumerkjaútreikninga, hleðslu- og stöðugleikaprófun, eftirlit með smíði eða breytingu skipsins, skoðun á skipi og búnaði þess og skráningu. Gjaldið skal miðast við framlagða vinnu starfsmanna Samgöngustofu samkvæmt tímagjaldi stofnunarinnar sem birt er í viðauka I í gjaldskrá þessari. Jafnframt skal greiða ferðakostnað og annan útlagðan kostnað Samgöngustofu vegna ferðalaga skoðunarmanns vegna smíðinnar eða breytinga. Auk gjalds skal greiða fyrir skírteini og önnur skipsskjöl í samræmi við önnur ákvæði gjaldskrár þessarar. </w:t>
            </w:r>
          </w:p>
          <w:p w:rsidR="00E06ED6" w:rsidRPr="00D461DC" w:rsidRDefault="00E06ED6" w:rsidP="009A13D9">
            <w:pPr>
              <w:jc w:val="both"/>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 xml:space="preserve">Gjaldið er innheimt að loknum hverjum verkþætti skv. framangreindri upptalningu. </w:t>
            </w:r>
          </w:p>
          <w:p w:rsidR="00E06ED6" w:rsidRPr="00D461DC" w:rsidRDefault="00E06ED6" w:rsidP="009A13D9">
            <w:pPr>
              <w:jc w:val="both"/>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 xml:space="preserve">Fari smíði eða breytingar fram erlendis er heimilt að innheimta fyrirfram hjá eiganda skips upphæð sem svarar til fargjalda og áætlaðra dagpeninga skoðunarmanna. </w:t>
            </w:r>
          </w:p>
          <w:p w:rsidR="00E06ED6" w:rsidRPr="00D461DC" w:rsidRDefault="00E06ED6" w:rsidP="009A13D9">
            <w:pPr>
              <w:jc w:val="both"/>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Lokagreiðsla fer fram við afhendingu skírteina skipsins og skipsskjala. Verkkaupi skipasmíðar eða breytingar og eigandi skips að smíði eða breytingum loknum eru sameiginlega ábyrgir fyrir greiðslu gjaldsins.</w:t>
            </w: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5094" w:type="dxa"/>
          </w:tcPr>
          <w:p w:rsidR="00E06ED6" w:rsidRPr="00D461DC" w:rsidRDefault="00E06ED6" w:rsidP="0094473B">
            <w:pPr>
              <w:rPr>
                <w:rFonts w:ascii="Times New Roman" w:hAnsi="Times New Roman" w:cs="Times New Roman"/>
                <w:sz w:val="21"/>
                <w:szCs w:val="21"/>
              </w:rPr>
            </w:pP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b/>
                <w:sz w:val="21"/>
                <w:szCs w:val="21"/>
                <w:u w:val="single"/>
              </w:rPr>
            </w:pPr>
            <w:r w:rsidRPr="00D461DC">
              <w:rPr>
                <w:rFonts w:ascii="Times New Roman" w:hAnsi="Times New Roman" w:cs="Times New Roman"/>
                <w:b/>
                <w:sz w:val="21"/>
                <w:szCs w:val="21"/>
                <w:u w:val="single"/>
              </w:rPr>
              <w:t>11</w:t>
            </w:r>
          </w:p>
        </w:tc>
        <w:tc>
          <w:tcPr>
            <w:tcW w:w="5094" w:type="dxa"/>
          </w:tcPr>
          <w:p w:rsidR="00E06ED6" w:rsidRPr="00D461DC" w:rsidRDefault="00E06ED6" w:rsidP="0094473B">
            <w:pPr>
              <w:rPr>
                <w:rFonts w:ascii="Times New Roman" w:hAnsi="Times New Roman" w:cs="Times New Roman"/>
                <w:sz w:val="21"/>
                <w:szCs w:val="21"/>
              </w:rPr>
            </w:pPr>
            <w:r w:rsidRPr="00D461DC">
              <w:rPr>
                <w:rFonts w:ascii="Times New Roman" w:hAnsi="Times New Roman" w:cs="Times New Roman"/>
                <w:b/>
                <w:sz w:val="21"/>
                <w:szCs w:val="21"/>
                <w:u w:val="single"/>
              </w:rPr>
              <w:t>Eftirlit með viðgerðum skipa</w:t>
            </w: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r w:rsidRPr="00D461DC">
              <w:rPr>
                <w:rFonts w:ascii="Times New Roman" w:hAnsi="Times New Roman" w:cs="Times New Roman"/>
                <w:sz w:val="21"/>
                <w:szCs w:val="21"/>
              </w:rPr>
              <w:t>11.1</w:t>
            </w:r>
          </w:p>
        </w:tc>
        <w:tc>
          <w:tcPr>
            <w:tcW w:w="7362" w:type="dxa"/>
            <w:gridSpan w:val="2"/>
          </w:tcPr>
          <w:p w:rsidR="00E06ED6" w:rsidRPr="00D461DC" w:rsidRDefault="00E06ED6" w:rsidP="009A13D9">
            <w:pPr>
              <w:jc w:val="both"/>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 xml:space="preserve">Fyrir eftirlit með viðgerðum skal greiða gjald sem miðast við framlagða vinnu starfsmanna Samgöngustofu skv. tímagjaldi sem birt er í viðauka I. </w:t>
            </w:r>
          </w:p>
          <w:p w:rsidR="00E06ED6" w:rsidRPr="00D461DC" w:rsidRDefault="00E06ED6" w:rsidP="009A13D9">
            <w:pPr>
              <w:jc w:val="both"/>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Fari viðgerð fram erlendis er heimilt að innheimta fyrirfram hjá eiganda skips upphæð sem svarar til fargjalda og áætlaðra dagpeninga skoðunarmanna.</w:t>
            </w: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5094" w:type="dxa"/>
          </w:tcPr>
          <w:p w:rsidR="00E06ED6" w:rsidRPr="00D461DC" w:rsidRDefault="00E06ED6" w:rsidP="0094473B">
            <w:pPr>
              <w:rPr>
                <w:rFonts w:ascii="Times New Roman" w:hAnsi="Times New Roman" w:cs="Times New Roman"/>
                <w:sz w:val="21"/>
                <w:szCs w:val="21"/>
              </w:rPr>
            </w:pP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u w:val="single"/>
              </w:rPr>
            </w:pPr>
            <w:r w:rsidRPr="00D461DC">
              <w:rPr>
                <w:rFonts w:ascii="Times New Roman" w:hAnsi="Times New Roman" w:cs="Times New Roman"/>
                <w:sz w:val="21"/>
                <w:szCs w:val="21"/>
                <w:u w:val="single"/>
              </w:rPr>
              <w:t>12</w:t>
            </w:r>
          </w:p>
        </w:tc>
        <w:tc>
          <w:tcPr>
            <w:tcW w:w="5094" w:type="dxa"/>
          </w:tcPr>
          <w:p w:rsidR="00E06ED6" w:rsidRPr="00D461DC" w:rsidRDefault="00E06ED6" w:rsidP="001C4010">
            <w:pPr>
              <w:spacing w:before="100" w:beforeAutospacing="1" w:after="100" w:afterAutospacing="1"/>
              <w:rPr>
                <w:rFonts w:ascii="Times New Roman" w:hAnsi="Times New Roman" w:cs="Times New Roman"/>
                <w:sz w:val="21"/>
                <w:szCs w:val="21"/>
                <w:u w:val="single"/>
              </w:rPr>
            </w:pPr>
            <w:r w:rsidRPr="00D461DC">
              <w:rPr>
                <w:rFonts w:ascii="Times New Roman" w:hAnsi="Times New Roman" w:cs="Times New Roman"/>
                <w:b/>
                <w:bCs/>
                <w:sz w:val="21"/>
                <w:szCs w:val="21"/>
                <w:u w:val="single"/>
              </w:rPr>
              <w:t>Ýmsar leyfisheimildir og vottanir.</w:t>
            </w: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1C4010">
            <w:pPr>
              <w:autoSpaceDE w:val="0"/>
              <w:autoSpaceDN w:val="0"/>
              <w:adjustRightInd w:val="0"/>
              <w:rPr>
                <w:rFonts w:ascii="Times New Roman" w:hAnsi="Times New Roman" w:cs="Times New Roman"/>
                <w:sz w:val="21"/>
                <w:szCs w:val="21"/>
              </w:rPr>
            </w:pPr>
            <w:r w:rsidRPr="00D461DC">
              <w:rPr>
                <w:rFonts w:ascii="Times New Roman" w:hAnsi="Times New Roman" w:cs="Times New Roman"/>
                <w:sz w:val="21"/>
                <w:szCs w:val="21"/>
              </w:rPr>
              <w:t>12.1</w:t>
            </w:r>
          </w:p>
        </w:tc>
        <w:tc>
          <w:tcPr>
            <w:tcW w:w="5094" w:type="dxa"/>
          </w:tcPr>
          <w:p w:rsidR="00E06ED6" w:rsidRPr="00D461DC" w:rsidRDefault="00E06ED6" w:rsidP="00CF79D7">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 xml:space="preserve">Flugsýningar </w:t>
            </w: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1C4010">
            <w:pPr>
              <w:autoSpaceDE w:val="0"/>
              <w:autoSpaceDN w:val="0"/>
              <w:adjustRightInd w:val="0"/>
              <w:rPr>
                <w:rFonts w:ascii="Times New Roman" w:hAnsi="Times New Roman" w:cs="Times New Roman"/>
                <w:sz w:val="21"/>
                <w:szCs w:val="21"/>
              </w:rPr>
            </w:pPr>
            <w:r w:rsidRPr="00D461DC">
              <w:rPr>
                <w:rFonts w:ascii="Times New Roman" w:hAnsi="Times New Roman" w:cs="Times New Roman"/>
                <w:sz w:val="21"/>
                <w:szCs w:val="21"/>
              </w:rPr>
              <w:t>12.2</w:t>
            </w:r>
          </w:p>
        </w:tc>
        <w:tc>
          <w:tcPr>
            <w:tcW w:w="5094" w:type="dxa"/>
          </w:tcPr>
          <w:p w:rsidR="00E06ED6" w:rsidRPr="00D461DC" w:rsidRDefault="00E06ED6" w:rsidP="00CF79D7">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 xml:space="preserve">Flugkeppni </w:t>
            </w: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1C4010">
            <w:pPr>
              <w:autoSpaceDE w:val="0"/>
              <w:autoSpaceDN w:val="0"/>
              <w:adjustRightInd w:val="0"/>
              <w:rPr>
                <w:rFonts w:ascii="Times New Roman" w:hAnsi="Times New Roman" w:cs="Times New Roman"/>
                <w:sz w:val="21"/>
                <w:szCs w:val="21"/>
              </w:rPr>
            </w:pPr>
            <w:r w:rsidRPr="00D461DC">
              <w:rPr>
                <w:rFonts w:ascii="Times New Roman" w:hAnsi="Times New Roman" w:cs="Times New Roman"/>
                <w:sz w:val="21"/>
                <w:szCs w:val="21"/>
              </w:rPr>
              <w:t>12.3</w:t>
            </w:r>
          </w:p>
        </w:tc>
        <w:tc>
          <w:tcPr>
            <w:tcW w:w="5094" w:type="dxa"/>
          </w:tcPr>
          <w:p w:rsidR="00E06ED6" w:rsidRPr="00D461DC" w:rsidRDefault="00E06ED6" w:rsidP="00CF79D7">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 xml:space="preserve">Fallhlífastökk </w:t>
            </w: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1C4010">
            <w:pPr>
              <w:autoSpaceDE w:val="0"/>
              <w:autoSpaceDN w:val="0"/>
              <w:adjustRightInd w:val="0"/>
              <w:rPr>
                <w:rFonts w:ascii="Times New Roman" w:hAnsi="Times New Roman" w:cs="Times New Roman"/>
                <w:sz w:val="21"/>
                <w:szCs w:val="21"/>
              </w:rPr>
            </w:pPr>
            <w:r w:rsidRPr="00D461DC">
              <w:rPr>
                <w:rFonts w:ascii="Times New Roman" w:hAnsi="Times New Roman" w:cs="Times New Roman"/>
                <w:sz w:val="21"/>
                <w:szCs w:val="21"/>
              </w:rPr>
              <w:t>12.4</w:t>
            </w:r>
          </w:p>
        </w:tc>
        <w:tc>
          <w:tcPr>
            <w:tcW w:w="5094" w:type="dxa"/>
          </w:tcPr>
          <w:p w:rsidR="00E06ED6" w:rsidRPr="00D461DC" w:rsidRDefault="00E06ED6" w:rsidP="00CF79D7">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 xml:space="preserve">Lágflug </w:t>
            </w: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1C4010">
            <w:pPr>
              <w:autoSpaceDE w:val="0"/>
              <w:autoSpaceDN w:val="0"/>
              <w:adjustRightInd w:val="0"/>
              <w:rPr>
                <w:rFonts w:ascii="Times New Roman" w:hAnsi="Times New Roman" w:cs="Times New Roman"/>
                <w:sz w:val="21"/>
                <w:szCs w:val="21"/>
              </w:rPr>
            </w:pPr>
            <w:r w:rsidRPr="00D461DC">
              <w:rPr>
                <w:rFonts w:ascii="Times New Roman" w:hAnsi="Times New Roman" w:cs="Times New Roman"/>
                <w:sz w:val="21"/>
                <w:szCs w:val="21"/>
              </w:rPr>
              <w:t>12.5</w:t>
            </w:r>
          </w:p>
        </w:tc>
        <w:tc>
          <w:tcPr>
            <w:tcW w:w="5094" w:type="dxa"/>
          </w:tcPr>
          <w:p w:rsidR="00E06ED6" w:rsidRPr="00D461DC" w:rsidRDefault="00E06ED6" w:rsidP="00CF79D7">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 xml:space="preserve">Listflug </w:t>
            </w: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1C4010">
            <w:pPr>
              <w:autoSpaceDE w:val="0"/>
              <w:autoSpaceDN w:val="0"/>
              <w:adjustRightInd w:val="0"/>
              <w:rPr>
                <w:rFonts w:ascii="Times New Roman" w:hAnsi="Times New Roman" w:cs="Times New Roman"/>
                <w:sz w:val="21"/>
                <w:szCs w:val="21"/>
              </w:rPr>
            </w:pPr>
            <w:r w:rsidRPr="00D461DC">
              <w:rPr>
                <w:rFonts w:ascii="Times New Roman" w:hAnsi="Times New Roman" w:cs="Times New Roman"/>
                <w:sz w:val="21"/>
                <w:szCs w:val="21"/>
              </w:rPr>
              <w:t>12.6</w:t>
            </w:r>
          </w:p>
        </w:tc>
        <w:tc>
          <w:tcPr>
            <w:tcW w:w="5094" w:type="dxa"/>
          </w:tcPr>
          <w:p w:rsidR="00E06ED6" w:rsidRPr="00D461DC" w:rsidRDefault="00E06ED6" w:rsidP="00CF79D7">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 xml:space="preserve">Flugeldasýning </w:t>
            </w: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1C4010">
            <w:pPr>
              <w:autoSpaceDE w:val="0"/>
              <w:autoSpaceDN w:val="0"/>
              <w:adjustRightInd w:val="0"/>
              <w:rPr>
                <w:rFonts w:ascii="Times New Roman" w:hAnsi="Times New Roman" w:cs="Times New Roman"/>
                <w:sz w:val="21"/>
                <w:szCs w:val="21"/>
              </w:rPr>
            </w:pPr>
          </w:p>
        </w:tc>
        <w:tc>
          <w:tcPr>
            <w:tcW w:w="7362" w:type="dxa"/>
            <w:gridSpan w:val="2"/>
          </w:tcPr>
          <w:p w:rsidR="00E06ED6" w:rsidRPr="00D461DC" w:rsidRDefault="00E06ED6" w:rsidP="009A13D9">
            <w:pPr>
              <w:jc w:val="both"/>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Almennt er ekki tekið gjald fyrir liðina 12.1-12.6 enda sé um einstaka viðburði að ræða og ekki er þörf á að kalla eftir viðbótargögnum, votta gögn eða gera sérstakar úttektir. Ef þess er þörf er greitt tímagjald fyrir þá vinnu, sbr. viðauka I, 1. gr. lið c.</w:t>
            </w:r>
          </w:p>
        </w:tc>
      </w:tr>
      <w:tr w:rsidR="00E06ED6" w:rsidRPr="00D461DC" w:rsidTr="00E06ED6">
        <w:tc>
          <w:tcPr>
            <w:tcW w:w="2844" w:type="dxa"/>
          </w:tcPr>
          <w:p w:rsidR="00E06ED6" w:rsidRPr="00D461DC" w:rsidRDefault="00E06ED6" w:rsidP="001C4010">
            <w:pPr>
              <w:autoSpaceDE w:val="0"/>
              <w:autoSpaceDN w:val="0"/>
              <w:adjustRightInd w:val="0"/>
              <w:rPr>
                <w:rFonts w:ascii="Times New Roman" w:hAnsi="Times New Roman" w:cs="Times New Roman"/>
                <w:sz w:val="21"/>
                <w:szCs w:val="21"/>
              </w:rPr>
            </w:pPr>
          </w:p>
        </w:tc>
        <w:tc>
          <w:tcPr>
            <w:tcW w:w="5094" w:type="dxa"/>
          </w:tcPr>
          <w:p w:rsidR="00E06ED6" w:rsidRPr="00D461DC" w:rsidRDefault="00E06ED6" w:rsidP="00CF79D7">
            <w:pPr>
              <w:spacing w:before="100" w:beforeAutospacing="1" w:after="100" w:afterAutospacing="1"/>
              <w:rPr>
                <w:rFonts w:ascii="Times New Roman" w:hAnsi="Times New Roman" w:cs="Times New Roman"/>
                <w:sz w:val="21"/>
                <w:szCs w:val="21"/>
              </w:rPr>
            </w:pPr>
          </w:p>
        </w:tc>
        <w:tc>
          <w:tcPr>
            <w:tcW w:w="2268" w:type="dxa"/>
          </w:tcPr>
          <w:p w:rsidR="00E06ED6" w:rsidRPr="00D461DC" w:rsidRDefault="00E06ED6" w:rsidP="001C4010">
            <w:pPr>
              <w:jc w:val="right"/>
              <w:rPr>
                <w:rFonts w:ascii="Times New Roman" w:eastAsia="Times New Roman" w:hAnsi="Times New Roman" w:cs="Times New Roman"/>
                <w:sz w:val="21"/>
                <w:szCs w:val="21"/>
              </w:rPr>
            </w:pPr>
          </w:p>
        </w:tc>
      </w:tr>
      <w:tr w:rsidR="00E06ED6" w:rsidRPr="00D461DC" w:rsidTr="00E06ED6">
        <w:tc>
          <w:tcPr>
            <w:tcW w:w="2844" w:type="dxa"/>
          </w:tcPr>
          <w:p w:rsidR="00E06ED6" w:rsidRPr="00D461DC" w:rsidRDefault="00E06ED6" w:rsidP="001C4010">
            <w:pPr>
              <w:autoSpaceDE w:val="0"/>
              <w:autoSpaceDN w:val="0"/>
              <w:adjustRightInd w:val="0"/>
              <w:rPr>
                <w:rFonts w:ascii="Times New Roman" w:hAnsi="Times New Roman" w:cs="Times New Roman"/>
                <w:sz w:val="21"/>
                <w:szCs w:val="21"/>
              </w:rPr>
            </w:pPr>
            <w:r w:rsidRPr="00D461DC">
              <w:rPr>
                <w:rFonts w:ascii="Times New Roman" w:hAnsi="Times New Roman" w:cs="Times New Roman"/>
                <w:sz w:val="21"/>
                <w:szCs w:val="21"/>
              </w:rPr>
              <w:t>12.7</w:t>
            </w:r>
          </w:p>
        </w:tc>
        <w:tc>
          <w:tcPr>
            <w:tcW w:w="5094" w:type="dxa"/>
          </w:tcPr>
          <w:p w:rsidR="00E06ED6" w:rsidRPr="00D461DC" w:rsidRDefault="00E06ED6" w:rsidP="00CF79D7">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Yfirferð vátryggingaskilmála</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Tímagjald sbr. viðauka I, 1. gr. lið c</w:t>
            </w:r>
          </w:p>
        </w:tc>
      </w:tr>
      <w:tr w:rsidR="00E06ED6" w:rsidRPr="00D461DC" w:rsidTr="00E06ED6">
        <w:tc>
          <w:tcPr>
            <w:tcW w:w="2844" w:type="dxa"/>
          </w:tcPr>
          <w:p w:rsidR="00E06ED6" w:rsidRPr="00D461DC" w:rsidRDefault="00E06ED6" w:rsidP="001C4010">
            <w:pPr>
              <w:autoSpaceDE w:val="0"/>
              <w:autoSpaceDN w:val="0"/>
              <w:adjustRightInd w:val="0"/>
              <w:rPr>
                <w:rFonts w:ascii="Times New Roman" w:hAnsi="Times New Roman" w:cs="Times New Roman"/>
                <w:sz w:val="21"/>
                <w:szCs w:val="21"/>
              </w:rPr>
            </w:pPr>
            <w:r w:rsidRPr="00D461DC">
              <w:rPr>
                <w:rFonts w:ascii="Times New Roman" w:hAnsi="Times New Roman" w:cs="Times New Roman"/>
                <w:sz w:val="21"/>
                <w:szCs w:val="21"/>
              </w:rPr>
              <w:t>12.8</w:t>
            </w:r>
          </w:p>
        </w:tc>
        <w:tc>
          <w:tcPr>
            <w:tcW w:w="5094" w:type="dxa"/>
          </w:tcPr>
          <w:p w:rsidR="00E06ED6" w:rsidRPr="00D461DC" w:rsidRDefault="00E06ED6" w:rsidP="00CF79D7">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Yfirflug með takmarkað lofthæfiskírteini</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19.960 kr.</w:t>
            </w:r>
          </w:p>
        </w:tc>
      </w:tr>
      <w:tr w:rsidR="00E06ED6" w:rsidRPr="00D461DC" w:rsidTr="00E06ED6">
        <w:tc>
          <w:tcPr>
            <w:tcW w:w="2844" w:type="dxa"/>
          </w:tcPr>
          <w:p w:rsidR="00E06ED6" w:rsidRPr="00D461DC" w:rsidRDefault="00E06ED6" w:rsidP="001C4010">
            <w:pPr>
              <w:autoSpaceDE w:val="0"/>
              <w:autoSpaceDN w:val="0"/>
              <w:adjustRightInd w:val="0"/>
              <w:rPr>
                <w:rFonts w:ascii="Times New Roman" w:hAnsi="Times New Roman" w:cs="Times New Roman"/>
                <w:sz w:val="21"/>
                <w:szCs w:val="21"/>
              </w:rPr>
            </w:pPr>
            <w:r w:rsidRPr="00D461DC">
              <w:rPr>
                <w:rFonts w:ascii="Times New Roman" w:hAnsi="Times New Roman" w:cs="Times New Roman"/>
                <w:sz w:val="21"/>
                <w:szCs w:val="21"/>
              </w:rPr>
              <w:t>12.8.1</w:t>
            </w:r>
          </w:p>
        </w:tc>
        <w:tc>
          <w:tcPr>
            <w:tcW w:w="5094" w:type="dxa"/>
          </w:tcPr>
          <w:p w:rsidR="00E06ED6" w:rsidRPr="00D461DC" w:rsidRDefault="00E06ED6" w:rsidP="00CF79D7">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Sé þörf á öflun gagna við afgreiðslu á umsókn um yfirflugsheimild</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Tímagjald sbr. viðauka I, 1. gr. lið c</w:t>
            </w:r>
          </w:p>
        </w:tc>
      </w:tr>
      <w:tr w:rsidR="00E06ED6" w:rsidRPr="00D461DC" w:rsidTr="00E06ED6">
        <w:tc>
          <w:tcPr>
            <w:tcW w:w="2844" w:type="dxa"/>
          </w:tcPr>
          <w:p w:rsidR="00E06ED6" w:rsidRPr="00D461DC" w:rsidRDefault="00E06ED6" w:rsidP="001C4010">
            <w:pPr>
              <w:autoSpaceDE w:val="0"/>
              <w:autoSpaceDN w:val="0"/>
              <w:adjustRightInd w:val="0"/>
              <w:rPr>
                <w:rFonts w:ascii="Times New Roman" w:hAnsi="Times New Roman" w:cs="Times New Roman"/>
                <w:sz w:val="21"/>
                <w:szCs w:val="21"/>
              </w:rPr>
            </w:pPr>
            <w:r w:rsidRPr="00D461DC">
              <w:rPr>
                <w:rFonts w:ascii="Times New Roman" w:hAnsi="Times New Roman" w:cs="Times New Roman"/>
                <w:sz w:val="21"/>
                <w:szCs w:val="21"/>
              </w:rPr>
              <w:t>12.8.2</w:t>
            </w:r>
          </w:p>
        </w:tc>
        <w:tc>
          <w:tcPr>
            <w:tcW w:w="5094" w:type="dxa"/>
          </w:tcPr>
          <w:p w:rsidR="00E06ED6" w:rsidRPr="00D461DC" w:rsidRDefault="00E06ED6" w:rsidP="00CF79D7">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Fyrir loftfar sem lendir án þess að fyrir liggi yfirflugsheimild</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39.910 kr.</w:t>
            </w:r>
          </w:p>
        </w:tc>
      </w:tr>
      <w:tr w:rsidR="00E06ED6" w:rsidRPr="00D461DC" w:rsidTr="00E06ED6">
        <w:tc>
          <w:tcPr>
            <w:tcW w:w="2844" w:type="dxa"/>
          </w:tcPr>
          <w:p w:rsidR="00E06ED6" w:rsidRPr="00D461DC" w:rsidRDefault="00E06ED6" w:rsidP="001C4010">
            <w:pPr>
              <w:autoSpaceDE w:val="0"/>
              <w:autoSpaceDN w:val="0"/>
              <w:adjustRightInd w:val="0"/>
              <w:rPr>
                <w:rFonts w:ascii="Times New Roman" w:hAnsi="Times New Roman" w:cs="Times New Roman"/>
                <w:sz w:val="21"/>
                <w:szCs w:val="21"/>
              </w:rPr>
            </w:pPr>
            <w:r w:rsidRPr="00D461DC">
              <w:rPr>
                <w:rFonts w:ascii="Times New Roman" w:hAnsi="Times New Roman" w:cs="Times New Roman"/>
                <w:sz w:val="21"/>
                <w:szCs w:val="21"/>
              </w:rPr>
              <w:t>12.8.3</w:t>
            </w:r>
          </w:p>
        </w:tc>
        <w:tc>
          <w:tcPr>
            <w:tcW w:w="5094" w:type="dxa"/>
          </w:tcPr>
          <w:p w:rsidR="00E06ED6" w:rsidRPr="00D461DC" w:rsidRDefault="00E06ED6" w:rsidP="00CF79D7">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Sé ítarlegrar úttektar og gagnaöflunar þörf</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Tímagjald sbr. viðauka I, 1. gr. lið c</w:t>
            </w:r>
          </w:p>
        </w:tc>
      </w:tr>
      <w:tr w:rsidR="00E06ED6" w:rsidRPr="00D461DC" w:rsidTr="00E06ED6">
        <w:tc>
          <w:tcPr>
            <w:tcW w:w="2844" w:type="dxa"/>
          </w:tcPr>
          <w:p w:rsidR="00E06ED6" w:rsidRPr="00D461DC" w:rsidRDefault="00E06ED6" w:rsidP="001C4010">
            <w:pPr>
              <w:autoSpaceDE w:val="0"/>
              <w:autoSpaceDN w:val="0"/>
              <w:adjustRightInd w:val="0"/>
              <w:rPr>
                <w:rFonts w:ascii="Times New Roman" w:hAnsi="Times New Roman" w:cs="Times New Roman"/>
                <w:sz w:val="21"/>
                <w:szCs w:val="21"/>
              </w:rPr>
            </w:pPr>
            <w:r w:rsidRPr="00D461DC">
              <w:rPr>
                <w:rFonts w:ascii="Times New Roman" w:hAnsi="Times New Roman" w:cs="Times New Roman"/>
                <w:sz w:val="21"/>
                <w:szCs w:val="21"/>
              </w:rPr>
              <w:t>12.9</w:t>
            </w:r>
          </w:p>
        </w:tc>
        <w:tc>
          <w:tcPr>
            <w:tcW w:w="5094" w:type="dxa"/>
          </w:tcPr>
          <w:p w:rsidR="00E06ED6" w:rsidRPr="00D461DC" w:rsidRDefault="00E06ED6" w:rsidP="00CF79D7">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Lendingarheimild sem þarfnast sérstakrar yfirferðar og skoðunar af hendi Samgöngustofu. Átt er við loftför sem ekki er ljóst hvort  uppfylli sambærilegar flugöryggislegar kröfur og íslensk skráð loftför. Þetta á ekki við um loftför frá aðildarríkjum EES-samningsins.</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Tímagjald sbr. viðauka I, 1. gr. lið c</w:t>
            </w:r>
          </w:p>
        </w:tc>
      </w:tr>
      <w:tr w:rsidR="00E06ED6" w:rsidRPr="00D461DC" w:rsidTr="00E06ED6">
        <w:tc>
          <w:tcPr>
            <w:tcW w:w="2844" w:type="dxa"/>
          </w:tcPr>
          <w:p w:rsidR="00E06ED6" w:rsidRPr="00D461DC" w:rsidRDefault="00E06ED6" w:rsidP="001C4010">
            <w:pPr>
              <w:autoSpaceDE w:val="0"/>
              <w:autoSpaceDN w:val="0"/>
              <w:adjustRightInd w:val="0"/>
              <w:rPr>
                <w:rFonts w:ascii="Times New Roman" w:hAnsi="Times New Roman" w:cs="Times New Roman"/>
                <w:sz w:val="21"/>
                <w:szCs w:val="21"/>
              </w:rPr>
            </w:pPr>
            <w:r w:rsidRPr="00D461DC">
              <w:rPr>
                <w:rFonts w:ascii="Times New Roman" w:hAnsi="Times New Roman" w:cs="Times New Roman"/>
                <w:sz w:val="21"/>
                <w:szCs w:val="21"/>
              </w:rPr>
              <w:t>12.10</w:t>
            </w:r>
          </w:p>
        </w:tc>
        <w:tc>
          <w:tcPr>
            <w:tcW w:w="5094" w:type="dxa"/>
          </w:tcPr>
          <w:p w:rsidR="00E06ED6" w:rsidRPr="00D461DC" w:rsidRDefault="00E06ED6" w:rsidP="00CF79D7">
            <w:pPr>
              <w:rPr>
                <w:rFonts w:ascii="Times New Roman" w:hAnsi="Times New Roman" w:cs="Times New Roman"/>
                <w:sz w:val="21"/>
                <w:szCs w:val="21"/>
              </w:rPr>
            </w:pPr>
            <w:r w:rsidRPr="00D461DC">
              <w:rPr>
                <w:rFonts w:ascii="Times New Roman" w:hAnsi="Times New Roman" w:cs="Times New Roman"/>
                <w:sz w:val="21"/>
                <w:szCs w:val="21"/>
              </w:rPr>
              <w:t xml:space="preserve">Leigu- og áætlunarflugsheimildir sem þarfnast sérstakrar yfirferðar og skoðunar af hendi Samgöngustofu. </w:t>
            </w:r>
          </w:p>
          <w:p w:rsidR="00E06ED6" w:rsidRPr="00D461DC" w:rsidRDefault="00E06ED6" w:rsidP="00CF79D7">
            <w:pPr>
              <w:rPr>
                <w:rFonts w:ascii="Times New Roman" w:hAnsi="Times New Roman" w:cs="Times New Roman"/>
                <w:sz w:val="21"/>
                <w:szCs w:val="21"/>
              </w:rPr>
            </w:pPr>
            <w:r w:rsidRPr="00D461DC">
              <w:rPr>
                <w:rFonts w:ascii="Times New Roman" w:hAnsi="Times New Roman" w:cs="Times New Roman"/>
                <w:sz w:val="21"/>
                <w:szCs w:val="21"/>
              </w:rPr>
              <w:t>Heimilt er að krefjast fyrirframgreiðslu vegna yfirferðar gagna og úttektar á flugöryggi, sbr. gr. 22.1.</w:t>
            </w:r>
          </w:p>
          <w:p w:rsidR="00E06ED6" w:rsidRPr="00D461DC" w:rsidRDefault="00E06ED6" w:rsidP="00CF79D7">
            <w:pPr>
              <w:rPr>
                <w:rFonts w:ascii="Times New Roman" w:hAnsi="Times New Roman" w:cs="Times New Roman"/>
                <w:sz w:val="21"/>
                <w:szCs w:val="21"/>
              </w:rPr>
            </w:pPr>
            <w:r w:rsidRPr="00D461DC">
              <w:rPr>
                <w:rFonts w:ascii="Times New Roman" w:hAnsi="Times New Roman" w:cs="Times New Roman"/>
                <w:sz w:val="21"/>
                <w:szCs w:val="21"/>
              </w:rPr>
              <w:t>Átt er við loftför sem ekki er ljóst hvort uppfylli sambærilegar flugöryggislegar kröfur og íslensk skráð loftför, sbr. reglugerð nr. 185/1997 um leiguflug til og frá Íslandi. Þetta á ekki við um loftför frá aðildarríkjum EES-samningsins.</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Tímagjald sbr. viðauka I, 1. gr. lið c</w:t>
            </w: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5094" w:type="dxa"/>
          </w:tcPr>
          <w:p w:rsidR="00E06ED6" w:rsidRPr="00D461DC" w:rsidRDefault="00E06ED6" w:rsidP="0094473B">
            <w:pPr>
              <w:rPr>
                <w:rFonts w:ascii="Times New Roman" w:hAnsi="Times New Roman" w:cs="Times New Roman"/>
                <w:sz w:val="21"/>
                <w:szCs w:val="21"/>
              </w:rPr>
            </w:pP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b/>
                <w:sz w:val="21"/>
                <w:szCs w:val="21"/>
                <w:u w:val="single"/>
              </w:rPr>
            </w:pPr>
            <w:r w:rsidRPr="00D461DC">
              <w:rPr>
                <w:rFonts w:ascii="Times New Roman" w:hAnsi="Times New Roman" w:cs="Times New Roman"/>
                <w:b/>
                <w:sz w:val="21"/>
                <w:szCs w:val="21"/>
                <w:u w:val="single"/>
              </w:rPr>
              <w:t>13</w:t>
            </w:r>
          </w:p>
        </w:tc>
        <w:tc>
          <w:tcPr>
            <w:tcW w:w="5094" w:type="dxa"/>
          </w:tcPr>
          <w:p w:rsidR="00E06ED6" w:rsidRPr="00D461DC" w:rsidRDefault="00E06ED6" w:rsidP="0094473B">
            <w:pPr>
              <w:rPr>
                <w:rFonts w:ascii="Times New Roman" w:hAnsi="Times New Roman" w:cs="Times New Roman"/>
                <w:sz w:val="21"/>
                <w:szCs w:val="21"/>
              </w:rPr>
            </w:pPr>
            <w:r w:rsidRPr="00D461DC">
              <w:rPr>
                <w:rFonts w:ascii="Times New Roman" w:hAnsi="Times New Roman" w:cs="Times New Roman"/>
                <w:b/>
                <w:bCs/>
                <w:sz w:val="21"/>
                <w:szCs w:val="21"/>
                <w:u w:val="single"/>
              </w:rPr>
              <w:t>Samhæfing og samstarf við erlend stjórnvöld</w:t>
            </w: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r w:rsidRPr="00D461DC">
              <w:rPr>
                <w:rFonts w:ascii="Times New Roman" w:hAnsi="Times New Roman" w:cs="Times New Roman"/>
                <w:sz w:val="21"/>
                <w:szCs w:val="21"/>
              </w:rPr>
              <w:t>13.1</w:t>
            </w:r>
          </w:p>
        </w:tc>
        <w:tc>
          <w:tcPr>
            <w:tcW w:w="5094" w:type="dxa"/>
          </w:tcPr>
          <w:p w:rsidR="00E06ED6" w:rsidRPr="00D461DC" w:rsidRDefault="00E06ED6" w:rsidP="00CF79D7">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Vegna samhæfingar eða samstarfs við erlend stjórnvöld í þágu eftirlitsskylds aðila, þ.m.t. vegna samningagerðar og framsals eftirlits, er greitt skv. tímagjaldi</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Tímagjald sbr. viðauka I, 1. gr. lið c</w:t>
            </w:r>
          </w:p>
        </w:tc>
      </w:tr>
      <w:tr w:rsidR="00E06ED6" w:rsidRPr="00D461DC" w:rsidTr="00E06ED6">
        <w:tc>
          <w:tcPr>
            <w:tcW w:w="2844" w:type="dxa"/>
          </w:tcPr>
          <w:p w:rsidR="00E06ED6" w:rsidRPr="00D461DC" w:rsidRDefault="00E06ED6" w:rsidP="0094473B">
            <w:pPr>
              <w:rPr>
                <w:rFonts w:ascii="Times New Roman" w:hAnsi="Times New Roman" w:cs="Times New Roman"/>
                <w:b/>
                <w:sz w:val="21"/>
                <w:szCs w:val="21"/>
                <w:u w:val="single"/>
              </w:rPr>
            </w:pPr>
          </w:p>
        </w:tc>
        <w:tc>
          <w:tcPr>
            <w:tcW w:w="5094" w:type="dxa"/>
          </w:tcPr>
          <w:p w:rsidR="00E06ED6" w:rsidRPr="00D461DC" w:rsidRDefault="00E06ED6" w:rsidP="0094473B">
            <w:pPr>
              <w:rPr>
                <w:rFonts w:ascii="Times New Roman" w:hAnsi="Times New Roman" w:cs="Times New Roman"/>
                <w:sz w:val="21"/>
                <w:szCs w:val="21"/>
              </w:rPr>
            </w:pP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b/>
                <w:sz w:val="21"/>
                <w:szCs w:val="21"/>
                <w:u w:val="single"/>
              </w:rPr>
            </w:pPr>
            <w:r w:rsidRPr="00D461DC">
              <w:rPr>
                <w:rFonts w:ascii="Times New Roman" w:hAnsi="Times New Roman" w:cs="Times New Roman"/>
                <w:b/>
                <w:sz w:val="21"/>
                <w:szCs w:val="21"/>
                <w:u w:val="single"/>
              </w:rPr>
              <w:t>14</w:t>
            </w:r>
          </w:p>
        </w:tc>
        <w:tc>
          <w:tcPr>
            <w:tcW w:w="5094" w:type="dxa"/>
          </w:tcPr>
          <w:p w:rsidR="00E06ED6" w:rsidRPr="00D461DC" w:rsidRDefault="00E06ED6" w:rsidP="001C4010">
            <w:pPr>
              <w:spacing w:before="100" w:beforeAutospacing="1" w:after="100" w:afterAutospacing="1"/>
              <w:rPr>
                <w:rFonts w:ascii="Times New Roman" w:hAnsi="Times New Roman" w:cs="Times New Roman"/>
                <w:sz w:val="21"/>
                <w:szCs w:val="21"/>
                <w:u w:val="single"/>
              </w:rPr>
            </w:pPr>
            <w:r w:rsidRPr="00D461DC">
              <w:rPr>
                <w:rFonts w:ascii="Times New Roman" w:hAnsi="Times New Roman" w:cs="Times New Roman"/>
                <w:b/>
                <w:bCs/>
                <w:sz w:val="21"/>
                <w:szCs w:val="21"/>
                <w:u w:val="single"/>
              </w:rPr>
              <w:t>Sérstök þjónusta sem óskað er.</w:t>
            </w:r>
          </w:p>
        </w:tc>
        <w:tc>
          <w:tcPr>
            <w:tcW w:w="2268" w:type="dxa"/>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p>
        </w:tc>
      </w:tr>
      <w:tr w:rsidR="00E06ED6" w:rsidRPr="00D461DC" w:rsidTr="00E06ED6">
        <w:tc>
          <w:tcPr>
            <w:tcW w:w="2844" w:type="dxa"/>
          </w:tcPr>
          <w:p w:rsidR="00E06ED6" w:rsidRPr="00D461DC" w:rsidRDefault="00E06ED6" w:rsidP="001C4010">
            <w:pPr>
              <w:pStyle w:val="Default"/>
              <w:jc w:val="center"/>
              <w:rPr>
                <w:color w:val="auto"/>
                <w:sz w:val="21"/>
                <w:szCs w:val="21"/>
              </w:rPr>
            </w:pPr>
            <w:r w:rsidRPr="00D461DC">
              <w:rPr>
                <w:color w:val="auto"/>
                <w:sz w:val="21"/>
                <w:szCs w:val="21"/>
              </w:rPr>
              <w:t>14.1</w:t>
            </w:r>
          </w:p>
        </w:tc>
        <w:tc>
          <w:tcPr>
            <w:tcW w:w="5094" w:type="dxa"/>
          </w:tcPr>
          <w:p w:rsidR="00E06ED6" w:rsidRPr="00D461DC" w:rsidRDefault="00E06ED6" w:rsidP="004C23FF">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Vegna sérstakrar þjónustu sem óskað er eftir vegna vottunar, viðurkenningar, samþykktar á lofthæfiástandi loftfars (e. Flight condition), prófunar eða veitingar heimilda.</w:t>
            </w:r>
          </w:p>
        </w:tc>
        <w:tc>
          <w:tcPr>
            <w:tcW w:w="2268" w:type="dxa"/>
          </w:tcPr>
          <w:p w:rsidR="00E06ED6" w:rsidRPr="00D461DC" w:rsidRDefault="00E06ED6" w:rsidP="001C401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Tímagjald sbr. viðauka I, 1. gr. lið c</w:t>
            </w:r>
          </w:p>
        </w:tc>
      </w:tr>
      <w:tr w:rsidR="00E06ED6" w:rsidRPr="00D461DC" w:rsidTr="00E06ED6">
        <w:tc>
          <w:tcPr>
            <w:tcW w:w="2844" w:type="dxa"/>
          </w:tcPr>
          <w:p w:rsidR="00E06ED6" w:rsidRPr="00D461DC" w:rsidRDefault="00E06ED6" w:rsidP="001C4010">
            <w:pPr>
              <w:pStyle w:val="Default"/>
              <w:jc w:val="center"/>
              <w:rPr>
                <w:color w:val="auto"/>
                <w:sz w:val="21"/>
                <w:szCs w:val="21"/>
              </w:rPr>
            </w:pPr>
            <w:r w:rsidRPr="00D461DC">
              <w:rPr>
                <w:color w:val="auto"/>
                <w:sz w:val="21"/>
                <w:szCs w:val="21"/>
              </w:rPr>
              <w:t>14.2</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Samþykki teikninga ökutækis</w:t>
            </w:r>
          </w:p>
        </w:tc>
        <w:tc>
          <w:tcPr>
            <w:tcW w:w="2268" w:type="dxa"/>
          </w:tcPr>
          <w:p w:rsidR="00E06ED6" w:rsidRPr="00D461DC" w:rsidRDefault="00E06ED6" w:rsidP="00CF79D7">
            <w:pPr>
              <w:jc w:val="right"/>
              <w:rPr>
                <w:rFonts w:ascii="Times New Roman" w:eastAsia="Times New Roman" w:hAnsi="Times New Roman" w:cs="Times New Roman"/>
                <w:sz w:val="21"/>
                <w:szCs w:val="21"/>
                <w:highlight w:val="yellow"/>
              </w:rPr>
            </w:pPr>
            <w:r w:rsidRPr="00D461DC">
              <w:rPr>
                <w:rFonts w:ascii="Times New Roman" w:eastAsia="Times New Roman" w:hAnsi="Times New Roman" w:cs="Times New Roman"/>
                <w:sz w:val="21"/>
                <w:szCs w:val="21"/>
              </w:rPr>
              <w:t>Tímagjald sbr. viðauka I, 1. gr. lið f</w:t>
            </w: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5094" w:type="dxa"/>
          </w:tcPr>
          <w:p w:rsidR="00E06ED6" w:rsidRPr="00D461DC" w:rsidRDefault="00E06ED6" w:rsidP="0094473B">
            <w:pPr>
              <w:rPr>
                <w:rFonts w:ascii="Times New Roman" w:hAnsi="Times New Roman" w:cs="Times New Roman"/>
                <w:sz w:val="21"/>
                <w:szCs w:val="21"/>
              </w:rPr>
            </w:pP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b/>
                <w:sz w:val="21"/>
                <w:szCs w:val="21"/>
                <w:u w:val="single"/>
              </w:rPr>
            </w:pPr>
            <w:r w:rsidRPr="00D461DC">
              <w:rPr>
                <w:rFonts w:ascii="Times New Roman" w:hAnsi="Times New Roman" w:cs="Times New Roman"/>
                <w:b/>
                <w:sz w:val="21"/>
                <w:szCs w:val="21"/>
                <w:u w:val="single"/>
              </w:rPr>
              <w:t>15</w:t>
            </w:r>
          </w:p>
        </w:tc>
        <w:tc>
          <w:tcPr>
            <w:tcW w:w="5094" w:type="dxa"/>
          </w:tcPr>
          <w:p w:rsidR="00E06ED6" w:rsidRPr="00D461DC" w:rsidRDefault="00E06ED6" w:rsidP="001C4010">
            <w:pPr>
              <w:spacing w:before="100" w:beforeAutospacing="1" w:after="100" w:afterAutospacing="1"/>
              <w:rPr>
                <w:rFonts w:ascii="Times New Roman" w:hAnsi="Times New Roman" w:cs="Times New Roman"/>
                <w:b/>
                <w:sz w:val="21"/>
                <w:szCs w:val="21"/>
                <w:u w:val="single"/>
              </w:rPr>
            </w:pPr>
            <w:r w:rsidRPr="00D461DC">
              <w:rPr>
                <w:rFonts w:ascii="Times New Roman" w:hAnsi="Times New Roman" w:cs="Times New Roman"/>
                <w:b/>
                <w:bCs/>
                <w:sz w:val="21"/>
                <w:szCs w:val="21"/>
                <w:u w:val="single"/>
              </w:rPr>
              <w:t>Gjald fyrir upplýsingar úr skrám Samgöngustofu</w:t>
            </w:r>
          </w:p>
        </w:tc>
        <w:tc>
          <w:tcPr>
            <w:tcW w:w="2268" w:type="dxa"/>
          </w:tcPr>
          <w:p w:rsidR="00E06ED6" w:rsidRPr="00D461DC" w:rsidRDefault="00E06ED6" w:rsidP="0094473B">
            <w:pPr>
              <w:jc w:val="right"/>
              <w:rPr>
                <w:rFonts w:ascii="Times New Roman" w:hAnsi="Times New Roman" w:cs="Times New Roman"/>
                <w:b/>
                <w:sz w:val="21"/>
                <w:szCs w:val="21"/>
                <w:u w:val="single"/>
              </w:rPr>
            </w:pP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5094" w:type="dxa"/>
          </w:tcPr>
          <w:p w:rsidR="00E06ED6" w:rsidRPr="00D461DC" w:rsidRDefault="00E06ED6" w:rsidP="00162BB0">
            <w:pPr>
              <w:spacing w:before="100" w:beforeAutospacing="1" w:after="100" w:afterAutospacing="1"/>
              <w:rPr>
                <w:rFonts w:ascii="Times New Roman" w:hAnsi="Times New Roman" w:cs="Times New Roman"/>
                <w:b/>
                <w:sz w:val="21"/>
                <w:szCs w:val="21"/>
              </w:rPr>
            </w:pP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5094" w:type="dxa"/>
          </w:tcPr>
          <w:p w:rsidR="00E06ED6" w:rsidRPr="00D461DC" w:rsidRDefault="00E06ED6" w:rsidP="00162BB0">
            <w:pPr>
              <w:spacing w:before="100" w:beforeAutospacing="1" w:after="100" w:afterAutospacing="1"/>
              <w:rPr>
                <w:rFonts w:ascii="Times New Roman" w:hAnsi="Times New Roman" w:cs="Times New Roman"/>
                <w:b/>
                <w:bCs/>
                <w:sz w:val="21"/>
                <w:szCs w:val="21"/>
              </w:rPr>
            </w:pPr>
            <w:r w:rsidRPr="00D461DC">
              <w:rPr>
                <w:rFonts w:ascii="Times New Roman" w:hAnsi="Times New Roman" w:cs="Times New Roman"/>
                <w:b/>
                <w:sz w:val="21"/>
                <w:szCs w:val="21"/>
              </w:rPr>
              <w:t>Rafrænar upplýsingar úr ökutækjaskrá</w:t>
            </w: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Almennt</w:t>
            </w: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15.1.1</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Aðgangsgjald</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274.043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
                <w:bCs/>
                <w:sz w:val="21"/>
                <w:szCs w:val="21"/>
              </w:rPr>
            </w:pPr>
          </w:p>
        </w:tc>
        <w:tc>
          <w:tcPr>
            <w:tcW w:w="7362" w:type="dxa"/>
            <w:gridSpan w:val="2"/>
          </w:tcPr>
          <w:p w:rsidR="00E06ED6" w:rsidRPr="00D461DC" w:rsidRDefault="00E06ED6" w:rsidP="009A13D9">
            <w:pPr>
              <w:spacing w:before="100" w:beforeAutospacing="1" w:after="100" w:afterAutospacing="1"/>
              <w:jc w:val="both"/>
              <w:rPr>
                <w:rFonts w:ascii="Times New Roman" w:hAnsi="Times New Roman" w:cs="Times New Roman"/>
                <w:sz w:val="21"/>
                <w:szCs w:val="21"/>
              </w:rPr>
            </w:pPr>
            <w:r w:rsidRPr="00D461DC">
              <w:rPr>
                <w:rFonts w:ascii="Times New Roman" w:hAnsi="Times New Roman" w:cs="Times New Roman"/>
                <w:sz w:val="21"/>
                <w:szCs w:val="21"/>
              </w:rPr>
              <w:t>Af</w:t>
            </w:r>
            <w:r w:rsidR="007F1486" w:rsidRPr="00D461DC">
              <w:rPr>
                <w:rFonts w:ascii="Times New Roman" w:hAnsi="Times New Roman" w:cs="Times New Roman"/>
                <w:sz w:val="21"/>
                <w:szCs w:val="21"/>
              </w:rPr>
              <w:t xml:space="preserve"> stofngjaldi eru greiddar kr. 20</w:t>
            </w:r>
            <w:r w:rsidRPr="00D461DC">
              <w:rPr>
                <w:rFonts w:ascii="Times New Roman" w:hAnsi="Times New Roman" w:cs="Times New Roman"/>
                <w:sz w:val="21"/>
                <w:szCs w:val="21"/>
              </w:rPr>
              <w:t xml:space="preserve">0.000 fyrirfram sem veitir aðgang að upplýsingum sbr. liði 15.1.2 – 15.1.4 sem þeirri fjárhæð nemur, en síðan er greitt gjald fyrir upplýsingar hverju sinni: </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15.1.2</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Rafrænn aðgangur, hvert fastanúmer</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21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15.1.3</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Ferilskýrsla ökutækis, hvert fastanúmer</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74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15.1.4</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 xml:space="preserve">Rafrænn aðgangur, hver kennitala </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592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
                <w:bCs/>
                <w:sz w:val="21"/>
                <w:szCs w:val="21"/>
              </w:rPr>
            </w:pPr>
          </w:p>
        </w:tc>
        <w:tc>
          <w:tcPr>
            <w:tcW w:w="5094" w:type="dxa"/>
          </w:tcPr>
          <w:p w:rsidR="00E06ED6" w:rsidRPr="00D461DC" w:rsidRDefault="00E06ED6" w:rsidP="00162BB0">
            <w:pPr>
              <w:spacing w:before="100" w:beforeAutospacing="1" w:after="100" w:afterAutospacing="1"/>
              <w:rPr>
                <w:rFonts w:ascii="Times New Roman" w:hAnsi="Times New Roman" w:cs="Times New Roman"/>
                <w:i/>
                <w:sz w:val="21"/>
                <w:szCs w:val="21"/>
              </w:rPr>
            </w:pPr>
            <w:r w:rsidRPr="00D461DC">
              <w:rPr>
                <w:rFonts w:ascii="Times New Roman" w:hAnsi="Times New Roman" w:cs="Times New Roman"/>
                <w:i/>
                <w:sz w:val="21"/>
                <w:szCs w:val="21"/>
              </w:rPr>
              <w:t>Miðlun tæknilegra upplýsinga um ökutæki (úr tækniveitu).</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15.1.5</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 xml:space="preserve">Aðgangsgjald tækniveitu </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222.130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15.1.6</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Áskrift í mánuð, sviðsgjald</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1.844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15.1.7</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 xml:space="preserve">Áskrift í mánuð, ferilgjald </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9.218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15.1.8</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 xml:space="preserve">Áskrift, uppfærslugjald (línugjald), hverjar 100 línur </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185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
                <w:bCs/>
                <w:sz w:val="21"/>
                <w:szCs w:val="21"/>
              </w:rPr>
            </w:pPr>
          </w:p>
        </w:tc>
        <w:tc>
          <w:tcPr>
            <w:tcW w:w="5094" w:type="dxa"/>
          </w:tcPr>
          <w:p w:rsidR="00E06ED6" w:rsidRPr="00D461DC" w:rsidRDefault="00E06ED6" w:rsidP="001C4010">
            <w:pPr>
              <w:autoSpaceDE w:val="0"/>
              <w:autoSpaceDN w:val="0"/>
              <w:adjustRightInd w:val="0"/>
              <w:ind w:hanging="108"/>
              <w:jc w:val="both"/>
              <w:rPr>
                <w:rFonts w:ascii="Times New Roman" w:hAnsi="Times New Roman" w:cs="Times New Roman"/>
                <w:i/>
                <w:iCs/>
                <w:sz w:val="21"/>
                <w:szCs w:val="21"/>
              </w:rPr>
            </w:pP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
                <w:bCs/>
                <w:sz w:val="21"/>
                <w:szCs w:val="21"/>
              </w:rPr>
            </w:pPr>
          </w:p>
        </w:tc>
        <w:tc>
          <w:tcPr>
            <w:tcW w:w="5094" w:type="dxa"/>
          </w:tcPr>
          <w:p w:rsidR="00E06ED6" w:rsidRPr="00D461DC" w:rsidRDefault="00E06ED6" w:rsidP="00162BB0">
            <w:pPr>
              <w:spacing w:before="100" w:beforeAutospacing="1" w:after="100" w:afterAutospacing="1"/>
              <w:rPr>
                <w:rFonts w:ascii="Times New Roman" w:hAnsi="Times New Roman" w:cs="Times New Roman"/>
                <w:b/>
                <w:bCs/>
                <w:sz w:val="21"/>
                <w:szCs w:val="21"/>
              </w:rPr>
            </w:pPr>
            <w:r w:rsidRPr="00D461DC">
              <w:rPr>
                <w:rFonts w:ascii="Times New Roman" w:hAnsi="Times New Roman" w:cs="Times New Roman"/>
                <w:i/>
                <w:sz w:val="21"/>
                <w:szCs w:val="21"/>
              </w:rPr>
              <w:t>Markaðstölur, á rafrænu formi.</w:t>
            </w:r>
            <w:r w:rsidRPr="00D461DC">
              <w:rPr>
                <w:rFonts w:ascii="Times New Roman" w:hAnsi="Times New Roman" w:cs="Times New Roman"/>
                <w:i/>
                <w:iCs/>
                <w:sz w:val="21"/>
                <w:szCs w:val="21"/>
              </w:rPr>
              <w:t xml:space="preserve"> </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lastRenderedPageBreak/>
              <w:t>15.1.9</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 xml:space="preserve">Markaðstölur mánaðarins </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30.300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15.1.10</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 xml:space="preserve">Markaðstölur vikunnar </w:t>
            </w:r>
          </w:p>
        </w:tc>
        <w:tc>
          <w:tcPr>
            <w:tcW w:w="2268" w:type="dxa"/>
          </w:tcPr>
          <w:p w:rsidR="00E06ED6" w:rsidRPr="00D461DC" w:rsidRDefault="00E06ED6" w:rsidP="007F1486">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8.2</w:t>
            </w:r>
            <w:r w:rsidR="007F1486" w:rsidRPr="00D461DC">
              <w:rPr>
                <w:rFonts w:ascii="Times New Roman" w:eastAsia="Times New Roman" w:hAnsi="Times New Roman" w:cs="Times New Roman"/>
                <w:sz w:val="21"/>
                <w:szCs w:val="21"/>
              </w:rPr>
              <w:t>0</w:t>
            </w:r>
            <w:r w:rsidRPr="00D461DC">
              <w:rPr>
                <w:rFonts w:ascii="Times New Roman" w:eastAsia="Times New Roman" w:hAnsi="Times New Roman" w:cs="Times New Roman"/>
                <w:sz w:val="21"/>
                <w:szCs w:val="21"/>
              </w:rPr>
              <w:t>0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15.1.11</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 xml:space="preserve">Markaðstölur ársins, almanaksárið </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37.000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
                <w:bCs/>
                <w:sz w:val="21"/>
                <w:szCs w:val="21"/>
              </w:rPr>
            </w:pPr>
          </w:p>
        </w:tc>
        <w:tc>
          <w:tcPr>
            <w:tcW w:w="5094" w:type="dxa"/>
          </w:tcPr>
          <w:p w:rsidR="00E06ED6" w:rsidRPr="00D461DC" w:rsidRDefault="00E06ED6" w:rsidP="001C4010">
            <w:pPr>
              <w:tabs>
                <w:tab w:val="left" w:pos="3075"/>
              </w:tabs>
              <w:autoSpaceDE w:val="0"/>
              <w:autoSpaceDN w:val="0"/>
              <w:adjustRightInd w:val="0"/>
              <w:ind w:hanging="108"/>
              <w:rPr>
                <w:rFonts w:ascii="Times New Roman" w:hAnsi="Times New Roman" w:cs="Times New Roman"/>
                <w:i/>
                <w:iCs/>
                <w:sz w:val="21"/>
                <w:szCs w:val="21"/>
              </w:rPr>
            </w:pP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
                <w:bCs/>
                <w:sz w:val="21"/>
                <w:szCs w:val="21"/>
              </w:rPr>
            </w:pPr>
          </w:p>
        </w:tc>
        <w:tc>
          <w:tcPr>
            <w:tcW w:w="5094" w:type="dxa"/>
          </w:tcPr>
          <w:p w:rsidR="00E06ED6" w:rsidRPr="00D461DC" w:rsidRDefault="00E06ED6" w:rsidP="00162BB0">
            <w:pPr>
              <w:spacing w:before="100" w:beforeAutospacing="1" w:after="100" w:afterAutospacing="1"/>
              <w:rPr>
                <w:rFonts w:ascii="Times New Roman" w:hAnsi="Times New Roman" w:cs="Times New Roman"/>
                <w:b/>
                <w:bCs/>
                <w:sz w:val="21"/>
                <w:szCs w:val="21"/>
              </w:rPr>
            </w:pPr>
            <w:r w:rsidRPr="00D461DC">
              <w:rPr>
                <w:rFonts w:ascii="Times New Roman" w:hAnsi="Times New Roman" w:cs="Times New Roman"/>
                <w:i/>
                <w:sz w:val="21"/>
                <w:szCs w:val="21"/>
              </w:rPr>
              <w:t>Sérvinnsla, á rafrænu formi.</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
                <w:bCs/>
                <w:sz w:val="21"/>
                <w:szCs w:val="21"/>
              </w:rPr>
            </w:pPr>
          </w:p>
        </w:tc>
        <w:tc>
          <w:tcPr>
            <w:tcW w:w="5094" w:type="dxa"/>
          </w:tcPr>
          <w:p w:rsidR="00E06ED6" w:rsidRPr="00D461DC" w:rsidRDefault="00E06ED6" w:rsidP="00162BB0">
            <w:pPr>
              <w:spacing w:before="100" w:beforeAutospacing="1" w:after="100" w:afterAutospacing="1"/>
              <w:rPr>
                <w:rFonts w:ascii="Times New Roman" w:hAnsi="Times New Roman" w:cs="Times New Roman"/>
                <w:b/>
                <w:bCs/>
                <w:sz w:val="21"/>
                <w:szCs w:val="21"/>
              </w:rPr>
            </w:pPr>
            <w:r w:rsidRPr="00D461DC">
              <w:rPr>
                <w:rFonts w:ascii="Times New Roman" w:hAnsi="Times New Roman" w:cs="Times New Roman"/>
                <w:sz w:val="21"/>
                <w:szCs w:val="21"/>
              </w:rPr>
              <w:t xml:space="preserve">Listar = G + S * L * 4√ fjöldi svæða * √ fjöldi lína: </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15.1.12</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 xml:space="preserve"> Tímagjald, að lágmarki innheimt fyrir hálfa klst. </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5.590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15.1.13</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 xml:space="preserve"> G: Grunngjald </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740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15.1.14</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 xml:space="preserve"> S: Svæðisgjald, hvert leitar- og niðurstöðusvæði </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215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15.1.15</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 xml:space="preserve"> L: Línugjald, hver lína í niðurstöðu </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1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15.1.16</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Árlegt eftirlitsgjald vinnsluaðila ökutækjaskrár</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Tímagjald sbr. viðauka I, 1. gr. lið f</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
                <w:bCs/>
                <w:sz w:val="21"/>
                <w:szCs w:val="21"/>
              </w:rPr>
            </w:pPr>
          </w:p>
        </w:tc>
        <w:tc>
          <w:tcPr>
            <w:tcW w:w="5094" w:type="dxa"/>
          </w:tcPr>
          <w:p w:rsidR="00E06ED6" w:rsidRPr="00D461DC" w:rsidRDefault="00E06ED6" w:rsidP="0094473B">
            <w:pPr>
              <w:rPr>
                <w:rFonts w:ascii="Times New Roman" w:hAnsi="Times New Roman" w:cs="Times New Roman"/>
                <w:sz w:val="21"/>
                <w:szCs w:val="21"/>
              </w:rPr>
            </w:pP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
                <w:bCs/>
                <w:sz w:val="21"/>
                <w:szCs w:val="21"/>
              </w:rPr>
            </w:pPr>
            <w:r w:rsidRPr="00D461DC">
              <w:rPr>
                <w:rFonts w:ascii="Times New Roman" w:hAnsi="Times New Roman" w:cs="Times New Roman"/>
                <w:b/>
                <w:bCs/>
                <w:sz w:val="21"/>
                <w:szCs w:val="21"/>
              </w:rPr>
              <w:t>15.2</w:t>
            </w:r>
          </w:p>
        </w:tc>
        <w:tc>
          <w:tcPr>
            <w:tcW w:w="5094" w:type="dxa"/>
          </w:tcPr>
          <w:p w:rsidR="00E06ED6" w:rsidRPr="00D461DC" w:rsidRDefault="00E06ED6" w:rsidP="00162BB0">
            <w:pPr>
              <w:spacing w:before="100" w:beforeAutospacing="1" w:after="100" w:afterAutospacing="1"/>
              <w:rPr>
                <w:rFonts w:ascii="Times New Roman" w:hAnsi="Times New Roman" w:cs="Times New Roman"/>
                <w:b/>
                <w:bCs/>
                <w:sz w:val="21"/>
                <w:szCs w:val="21"/>
              </w:rPr>
            </w:pPr>
            <w:r w:rsidRPr="00D461DC">
              <w:rPr>
                <w:rFonts w:ascii="Times New Roman" w:hAnsi="Times New Roman" w:cs="Times New Roman"/>
                <w:b/>
                <w:sz w:val="21"/>
                <w:szCs w:val="21"/>
              </w:rPr>
              <w:t>Upplýsingar úr slysaskrá</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15.2.1</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 xml:space="preserve">Útskrift einstakra skráninga </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1.100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15.2.2</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 xml:space="preserve">Rafræn miðlun upplýsinga úr slysaskrá í gegnum ökutækjaskrá, hvert skipti </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74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
                <w:bCs/>
                <w:sz w:val="21"/>
                <w:szCs w:val="21"/>
              </w:rPr>
            </w:pPr>
          </w:p>
        </w:tc>
        <w:tc>
          <w:tcPr>
            <w:tcW w:w="5094" w:type="dxa"/>
          </w:tcPr>
          <w:p w:rsidR="00E06ED6" w:rsidRPr="00D461DC" w:rsidRDefault="00E06ED6" w:rsidP="0094473B">
            <w:pPr>
              <w:rPr>
                <w:rFonts w:ascii="Times New Roman" w:hAnsi="Times New Roman" w:cs="Times New Roman"/>
                <w:sz w:val="21"/>
                <w:szCs w:val="21"/>
              </w:rPr>
            </w:pP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
                <w:bCs/>
                <w:sz w:val="21"/>
                <w:szCs w:val="21"/>
              </w:rPr>
            </w:pPr>
            <w:r w:rsidRPr="00D461DC">
              <w:rPr>
                <w:rFonts w:ascii="Times New Roman" w:hAnsi="Times New Roman" w:cs="Times New Roman"/>
                <w:b/>
                <w:bCs/>
                <w:sz w:val="21"/>
                <w:szCs w:val="21"/>
              </w:rPr>
              <w:t>15.3</w:t>
            </w:r>
          </w:p>
        </w:tc>
        <w:tc>
          <w:tcPr>
            <w:tcW w:w="5094" w:type="dxa"/>
          </w:tcPr>
          <w:p w:rsidR="00E06ED6" w:rsidRPr="00D461DC" w:rsidRDefault="00E06ED6" w:rsidP="0094473B">
            <w:pPr>
              <w:rPr>
                <w:rFonts w:ascii="Times New Roman" w:hAnsi="Times New Roman" w:cs="Times New Roman"/>
                <w:sz w:val="21"/>
                <w:szCs w:val="21"/>
              </w:rPr>
            </w:pPr>
            <w:r w:rsidRPr="00D461DC">
              <w:rPr>
                <w:rFonts w:ascii="Times New Roman" w:hAnsi="Times New Roman" w:cs="Times New Roman"/>
                <w:b/>
                <w:bCs/>
                <w:sz w:val="21"/>
                <w:szCs w:val="21"/>
              </w:rPr>
              <w:t>Vottorð og skýrslur úr ökutækjaskrá</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
                <w:bCs/>
                <w:sz w:val="21"/>
                <w:szCs w:val="21"/>
              </w:rPr>
            </w:pPr>
          </w:p>
        </w:tc>
        <w:tc>
          <w:tcPr>
            <w:tcW w:w="5094" w:type="dxa"/>
          </w:tcPr>
          <w:p w:rsidR="00E06ED6" w:rsidRPr="00D461DC" w:rsidRDefault="00E06ED6" w:rsidP="0094473B">
            <w:pPr>
              <w:rPr>
                <w:rFonts w:ascii="Times New Roman" w:hAnsi="Times New Roman" w:cs="Times New Roman"/>
                <w:sz w:val="21"/>
                <w:szCs w:val="21"/>
              </w:rPr>
            </w:pP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15.3.1</w:t>
            </w:r>
          </w:p>
        </w:tc>
        <w:tc>
          <w:tcPr>
            <w:tcW w:w="7362" w:type="dxa"/>
            <w:gridSpan w:val="2"/>
          </w:tcPr>
          <w:p w:rsidR="00E06ED6" w:rsidRPr="00D461DC" w:rsidRDefault="00E06ED6" w:rsidP="00162BB0">
            <w:pPr>
              <w:rPr>
                <w:rFonts w:ascii="Times New Roman" w:hAnsi="Times New Roman" w:cs="Times New Roman"/>
                <w:sz w:val="21"/>
                <w:szCs w:val="21"/>
              </w:rPr>
            </w:pPr>
            <w:r w:rsidRPr="00D461DC">
              <w:rPr>
                <w:rFonts w:ascii="Times New Roman" w:hAnsi="Times New Roman" w:cs="Times New Roman"/>
                <w:i/>
                <w:sz w:val="21"/>
                <w:szCs w:val="21"/>
              </w:rPr>
              <w:t>Gjöld fyrir staðfest vottorð og skýrslur úr ökutækjaskrá eru eftirfarandi:</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15.3.2</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 xml:space="preserve">Vottorð um eignastöðu aðila, útgefið vottorð </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1.000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15.3.3</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 xml:space="preserve">Vottorð um feril ökutækis, útgefið vottorð </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400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15.3.4</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 xml:space="preserve">Virknivottorð ökukennara </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400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15.3.5</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 xml:space="preserve">Bifreiðatölur mánaðarins, útgefin skýrsla </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4.400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15.3.6</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 xml:space="preserve">Bifreiðatölur mánaðar-/ársfjórðungsgjald </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8.500 kr.</w:t>
            </w: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 xml:space="preserve">Gagnaleit skráningaupplýsinga </w:t>
            </w:r>
            <w:r w:rsidRPr="00D461DC">
              <w:rPr>
                <w:rFonts w:ascii="Times New Roman" w:hAnsi="Times New Roman" w:cs="Times New Roman"/>
                <w:sz w:val="21"/>
                <w:szCs w:val="21"/>
              </w:rPr>
              <w:tab/>
            </w:r>
            <w:r w:rsidRPr="00D461DC">
              <w:rPr>
                <w:rFonts w:ascii="Times New Roman" w:hAnsi="Times New Roman" w:cs="Times New Roman"/>
                <w:sz w:val="21"/>
                <w:szCs w:val="21"/>
              </w:rPr>
              <w:tab/>
            </w:r>
            <w:r w:rsidRPr="00D461DC">
              <w:rPr>
                <w:rFonts w:ascii="Times New Roman" w:hAnsi="Times New Roman" w:cs="Times New Roman"/>
                <w:sz w:val="21"/>
                <w:szCs w:val="21"/>
              </w:rPr>
              <w:tab/>
            </w:r>
            <w:r w:rsidRPr="00D461DC">
              <w:rPr>
                <w:rFonts w:ascii="Times New Roman" w:hAnsi="Times New Roman" w:cs="Times New Roman"/>
                <w:sz w:val="21"/>
                <w:szCs w:val="21"/>
              </w:rPr>
              <w:tab/>
            </w:r>
            <w:r w:rsidRPr="00D461DC">
              <w:rPr>
                <w:rFonts w:ascii="Times New Roman" w:hAnsi="Times New Roman" w:cs="Times New Roman"/>
                <w:sz w:val="21"/>
                <w:szCs w:val="21"/>
              </w:rPr>
              <w:tab/>
            </w:r>
            <w:r w:rsidRPr="00D461DC">
              <w:rPr>
                <w:rFonts w:ascii="Times New Roman" w:hAnsi="Times New Roman" w:cs="Times New Roman"/>
                <w:sz w:val="21"/>
                <w:szCs w:val="21"/>
              </w:rPr>
              <w:tab/>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Tímagjald sbr. viðauka I, 1. gr. lið f og g</w:t>
            </w: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5094" w:type="dxa"/>
          </w:tcPr>
          <w:p w:rsidR="00E06ED6" w:rsidRPr="00D461DC" w:rsidRDefault="00E06ED6" w:rsidP="0094473B">
            <w:pPr>
              <w:rPr>
                <w:rFonts w:ascii="Times New Roman" w:hAnsi="Times New Roman" w:cs="Times New Roman"/>
                <w:sz w:val="21"/>
                <w:szCs w:val="21"/>
              </w:rPr>
            </w:pP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b/>
                <w:sz w:val="21"/>
                <w:szCs w:val="21"/>
                <w:u w:val="single"/>
              </w:rPr>
            </w:pPr>
            <w:r w:rsidRPr="00D461DC">
              <w:rPr>
                <w:rFonts w:ascii="Times New Roman" w:hAnsi="Times New Roman" w:cs="Times New Roman"/>
                <w:b/>
                <w:sz w:val="21"/>
                <w:szCs w:val="21"/>
                <w:u w:val="single"/>
              </w:rPr>
              <w:t>16</w:t>
            </w:r>
          </w:p>
        </w:tc>
        <w:tc>
          <w:tcPr>
            <w:tcW w:w="5094" w:type="dxa"/>
          </w:tcPr>
          <w:p w:rsidR="00E06ED6" w:rsidRPr="00D461DC" w:rsidRDefault="00E06ED6" w:rsidP="0094473B">
            <w:pPr>
              <w:rPr>
                <w:rFonts w:ascii="Times New Roman" w:hAnsi="Times New Roman" w:cs="Times New Roman"/>
                <w:b/>
                <w:sz w:val="21"/>
                <w:szCs w:val="21"/>
                <w:u w:val="single"/>
              </w:rPr>
            </w:pPr>
            <w:r w:rsidRPr="00D461DC">
              <w:rPr>
                <w:rFonts w:ascii="Times New Roman" w:hAnsi="Times New Roman" w:cs="Times New Roman"/>
                <w:b/>
                <w:iCs/>
                <w:sz w:val="21"/>
                <w:szCs w:val="21"/>
                <w:u w:val="single"/>
              </w:rPr>
              <w:t>Aðgangur að lögskráningarkerfi, lögskráning og frestur</w:t>
            </w:r>
          </w:p>
        </w:tc>
        <w:tc>
          <w:tcPr>
            <w:tcW w:w="2268" w:type="dxa"/>
          </w:tcPr>
          <w:p w:rsidR="00E06ED6" w:rsidRPr="00D461DC" w:rsidRDefault="00E06ED6" w:rsidP="0094473B">
            <w:pPr>
              <w:jc w:val="right"/>
              <w:rPr>
                <w:rFonts w:ascii="Times New Roman" w:hAnsi="Times New Roman" w:cs="Times New Roman"/>
                <w:b/>
                <w:sz w:val="21"/>
                <w:szCs w:val="21"/>
                <w:u w:val="single"/>
              </w:rPr>
            </w:pP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5094" w:type="dxa"/>
          </w:tcPr>
          <w:p w:rsidR="00E06ED6" w:rsidRPr="00D461DC" w:rsidRDefault="00E06ED6" w:rsidP="0094473B">
            <w:pPr>
              <w:rPr>
                <w:rFonts w:ascii="Times New Roman" w:hAnsi="Times New Roman" w:cs="Times New Roman"/>
                <w:sz w:val="21"/>
                <w:szCs w:val="21"/>
              </w:rPr>
            </w:pP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Lögskráningarkerfi:</w:t>
            </w: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16.1.1</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Skoðunaraðgangur að lög- og réttindaskráningu sjómanna – árgjald</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23.000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16.1.2</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Skoðunaraðgangur að lög og réttindaskráningu sjómanna umfram einn - árgjald</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5.000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16.1.3</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Árlegt gjald fyrir hvern notanda sem fær aðgang að lögskráningarkerfi sjómanna til rafrænnar lögskráningar.</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4.000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6.1.4</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Gjald fyrir hverja lögskráningu sjómanns sem Samgöngustofa annast skv. 2. mgr. 5. gr. laga nr. 35/2110.</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900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16.1.5</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Fyrir veittan frest til þess að gangast undir öryggisfræðslunámskeið hjá Slysavarnaskóla sjómanna eða öðrum viðurkenndum aðila skal greiða</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2.800 kr.</w:t>
            </w:r>
          </w:p>
        </w:tc>
      </w:tr>
      <w:tr w:rsidR="00E06ED6" w:rsidRPr="00D461DC" w:rsidTr="00E06ED6">
        <w:tc>
          <w:tcPr>
            <w:tcW w:w="2844" w:type="dxa"/>
          </w:tcPr>
          <w:p w:rsidR="00E06ED6" w:rsidRPr="00D461DC" w:rsidRDefault="00E06ED6" w:rsidP="001C4010">
            <w:pPr>
              <w:pStyle w:val="Default"/>
              <w:rPr>
                <w:b/>
                <w:bCs/>
                <w:color w:val="auto"/>
                <w:sz w:val="21"/>
                <w:szCs w:val="21"/>
              </w:rPr>
            </w:pP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Skipaskrá :</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16.1.6</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Aðgangur að skipaskrá - árgjald</w:t>
            </w:r>
            <w:r w:rsidRPr="00D461DC">
              <w:rPr>
                <w:rFonts w:ascii="Times New Roman" w:hAnsi="Times New Roman" w:cs="Times New Roman"/>
                <w:sz w:val="21"/>
                <w:szCs w:val="21"/>
              </w:rPr>
              <w:tab/>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23.000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16.1.7</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Aðgangur að skipaskrá – notendur umfram einn – árgjald</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5.000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16.1.8</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Skipaskrá á tölvutæku formi til endurdreifingar</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78.000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16.1.9</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Upplýsingar úr skipaskrá á tölvutæku formi til einkanota</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21.000 kr.</w:t>
            </w: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5094" w:type="dxa"/>
          </w:tcPr>
          <w:p w:rsidR="00E06ED6" w:rsidRPr="00D461DC" w:rsidRDefault="00E06ED6" w:rsidP="0094473B">
            <w:pPr>
              <w:rPr>
                <w:rFonts w:ascii="Times New Roman" w:hAnsi="Times New Roman" w:cs="Times New Roman"/>
                <w:sz w:val="21"/>
                <w:szCs w:val="21"/>
              </w:rPr>
            </w:pP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b/>
                <w:sz w:val="21"/>
                <w:szCs w:val="21"/>
                <w:u w:val="single"/>
              </w:rPr>
            </w:pPr>
            <w:r w:rsidRPr="00D461DC">
              <w:rPr>
                <w:rFonts w:ascii="Times New Roman" w:hAnsi="Times New Roman" w:cs="Times New Roman"/>
                <w:b/>
                <w:sz w:val="21"/>
                <w:szCs w:val="21"/>
                <w:u w:val="single"/>
              </w:rPr>
              <w:t>17</w:t>
            </w:r>
          </w:p>
        </w:tc>
        <w:tc>
          <w:tcPr>
            <w:tcW w:w="5094" w:type="dxa"/>
          </w:tcPr>
          <w:p w:rsidR="00E06ED6" w:rsidRPr="00D461DC" w:rsidRDefault="00E06ED6" w:rsidP="0094473B">
            <w:pPr>
              <w:rPr>
                <w:rFonts w:ascii="Times New Roman" w:hAnsi="Times New Roman" w:cs="Times New Roman"/>
                <w:b/>
                <w:sz w:val="21"/>
                <w:szCs w:val="21"/>
                <w:u w:val="single"/>
              </w:rPr>
            </w:pPr>
            <w:r w:rsidRPr="00D461DC">
              <w:rPr>
                <w:rFonts w:ascii="Times New Roman" w:hAnsi="Times New Roman" w:cs="Times New Roman"/>
                <w:b/>
                <w:bCs/>
                <w:sz w:val="21"/>
                <w:szCs w:val="21"/>
                <w:u w:val="single"/>
              </w:rPr>
              <w:t>Námskeiðsgjöld</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5094" w:type="dxa"/>
          </w:tcPr>
          <w:p w:rsidR="00E06ED6" w:rsidRPr="00D461DC" w:rsidRDefault="00E06ED6" w:rsidP="0094473B">
            <w:pPr>
              <w:rPr>
                <w:rFonts w:ascii="Times New Roman" w:hAnsi="Times New Roman" w:cs="Times New Roman"/>
                <w:sz w:val="21"/>
                <w:szCs w:val="21"/>
              </w:rPr>
            </w:pP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17.1</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 xml:space="preserve">Umsýsla ADR námskeiða – leyfisgjald </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Tímagjald sbr. viðauka I, 1. gr. lið f</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17.2</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 xml:space="preserve">Umsýsla ADR námskeiða – prófagjald </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 xml:space="preserve">Tímagjald sbr. viðauka </w:t>
            </w:r>
            <w:r w:rsidRPr="00D461DC">
              <w:rPr>
                <w:rFonts w:ascii="Times New Roman" w:eastAsia="Times New Roman" w:hAnsi="Times New Roman" w:cs="Times New Roman"/>
                <w:sz w:val="21"/>
                <w:szCs w:val="21"/>
              </w:rPr>
              <w:lastRenderedPageBreak/>
              <w:t>I, 1. gr. lið f</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lastRenderedPageBreak/>
              <w:t>17.3</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 xml:space="preserve">Fulltrúanámskeið, almenn námskeið </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7.400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17.4</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 xml:space="preserve">Fulltrúanámskeið, aukanámskeið </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14.800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17.5</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Umferðarskólinn</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8.500 kr.</w:t>
            </w: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5094" w:type="dxa"/>
          </w:tcPr>
          <w:p w:rsidR="00E06ED6" w:rsidRPr="00D461DC" w:rsidRDefault="00E06ED6" w:rsidP="0094473B">
            <w:pPr>
              <w:rPr>
                <w:rFonts w:ascii="Times New Roman" w:hAnsi="Times New Roman" w:cs="Times New Roman"/>
                <w:sz w:val="21"/>
                <w:szCs w:val="21"/>
              </w:rPr>
            </w:pP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b/>
                <w:sz w:val="21"/>
                <w:szCs w:val="21"/>
                <w:u w:val="single"/>
              </w:rPr>
            </w:pPr>
            <w:r w:rsidRPr="00D461DC">
              <w:rPr>
                <w:rFonts w:ascii="Times New Roman" w:hAnsi="Times New Roman" w:cs="Times New Roman"/>
                <w:b/>
                <w:sz w:val="21"/>
                <w:szCs w:val="21"/>
                <w:u w:val="single"/>
              </w:rPr>
              <w:t>18</w:t>
            </w:r>
          </w:p>
        </w:tc>
        <w:tc>
          <w:tcPr>
            <w:tcW w:w="5094" w:type="dxa"/>
          </w:tcPr>
          <w:p w:rsidR="00E06ED6" w:rsidRPr="00D461DC" w:rsidRDefault="00E06ED6" w:rsidP="00162BB0">
            <w:pPr>
              <w:ind w:left="-108"/>
              <w:rPr>
                <w:rFonts w:ascii="Times New Roman" w:hAnsi="Times New Roman" w:cs="Times New Roman"/>
                <w:b/>
                <w:sz w:val="21"/>
                <w:szCs w:val="21"/>
                <w:u w:val="single"/>
              </w:rPr>
            </w:pPr>
            <w:r w:rsidRPr="00D461DC">
              <w:rPr>
                <w:rFonts w:ascii="Times New Roman" w:hAnsi="Times New Roman" w:cs="Times New Roman"/>
                <w:b/>
                <w:sz w:val="21"/>
                <w:szCs w:val="21"/>
                <w:u w:val="single"/>
              </w:rPr>
              <w:t>Útleiga bifreiða og tækja</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18.1</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Átaksmælir</w:t>
            </w:r>
            <w:r w:rsidRPr="00D461DC">
              <w:rPr>
                <w:rFonts w:ascii="Times New Roman" w:hAnsi="Times New Roman" w:cs="Times New Roman"/>
                <w:sz w:val="21"/>
                <w:szCs w:val="21"/>
              </w:rPr>
              <w:tab/>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2.650 kr./klst.</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18.2</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AVO – rafmagnsálagsmælir og taltæki</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2.650 kr./klst.</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18.3</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Þykktarmælingatæki</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1.530 kr./klst.</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18.4</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Þykktarmælingatæki (hljóðbylgjutæki)</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2.650 kr./klst.</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18.5</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 xml:space="preserve">Fluke-435 Rafmagnsálagsmælir (fast verð fyrstu 3 tímar)     </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8.990 kr./klst.</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18.6</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Fari notkun fram yfir 3 tíma þá greiðist til viðbótar</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2.980 kr./klst.</w:t>
            </w: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5094" w:type="dxa"/>
          </w:tcPr>
          <w:p w:rsidR="00E06ED6" w:rsidRPr="00D461DC" w:rsidRDefault="00E06ED6" w:rsidP="0094473B">
            <w:pPr>
              <w:rPr>
                <w:rFonts w:ascii="Times New Roman" w:hAnsi="Times New Roman" w:cs="Times New Roman"/>
                <w:sz w:val="21"/>
                <w:szCs w:val="21"/>
              </w:rPr>
            </w:pP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b/>
                <w:sz w:val="21"/>
                <w:szCs w:val="21"/>
                <w:u w:val="single"/>
              </w:rPr>
            </w:pPr>
            <w:r w:rsidRPr="00D461DC">
              <w:rPr>
                <w:rFonts w:ascii="Times New Roman" w:hAnsi="Times New Roman" w:cs="Times New Roman"/>
                <w:b/>
                <w:sz w:val="21"/>
                <w:szCs w:val="21"/>
                <w:u w:val="single"/>
              </w:rPr>
              <w:t>19</w:t>
            </w:r>
          </w:p>
        </w:tc>
        <w:tc>
          <w:tcPr>
            <w:tcW w:w="5094" w:type="dxa"/>
          </w:tcPr>
          <w:p w:rsidR="00E06ED6" w:rsidRPr="00D461DC" w:rsidRDefault="00E06ED6" w:rsidP="0094473B">
            <w:pPr>
              <w:rPr>
                <w:rFonts w:ascii="Times New Roman" w:hAnsi="Times New Roman" w:cs="Times New Roman"/>
                <w:sz w:val="21"/>
                <w:szCs w:val="21"/>
              </w:rPr>
            </w:pPr>
            <w:r w:rsidRPr="00D461DC">
              <w:rPr>
                <w:rFonts w:ascii="Times New Roman" w:hAnsi="Times New Roman" w:cs="Times New Roman"/>
                <w:b/>
                <w:sz w:val="21"/>
                <w:szCs w:val="21"/>
              </w:rPr>
              <w:t>Gjald fyrir ljósrit, skýrslur, límmiða og annað</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19.1</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Ljósrit , annað en teikningar :</w:t>
            </w:r>
            <w:r w:rsidRPr="00D461DC">
              <w:rPr>
                <w:rFonts w:ascii="Times New Roman" w:hAnsi="Times New Roman" w:cs="Times New Roman"/>
                <w:sz w:val="21"/>
                <w:szCs w:val="21"/>
              </w:rPr>
              <w:tab/>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19.1.1</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A 4 (1 – 99 eintök)</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21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19.1.2</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A 4 (100 eða fleiri)</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15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19.1.3</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A 3</w:t>
            </w:r>
            <w:r w:rsidRPr="00D461DC">
              <w:rPr>
                <w:rFonts w:ascii="Times New Roman" w:hAnsi="Times New Roman" w:cs="Times New Roman"/>
                <w:sz w:val="21"/>
                <w:szCs w:val="21"/>
              </w:rPr>
              <w:tab/>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30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19.2</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Teikningar :</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19.2.1</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A 4</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85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19.2.2</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A 3</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340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19.2.3</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A 2</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480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19.2.4</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A 1</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650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19.2.5</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A 0</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980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19.2.6</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A 00</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1.640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p>
        </w:tc>
        <w:tc>
          <w:tcPr>
            <w:tcW w:w="5094" w:type="dxa"/>
          </w:tcPr>
          <w:p w:rsidR="00E06ED6" w:rsidRPr="00D461DC" w:rsidRDefault="00E06ED6" w:rsidP="001C4010">
            <w:pPr>
              <w:ind w:left="-108"/>
              <w:rPr>
                <w:rFonts w:ascii="Times New Roman" w:hAnsi="Times New Roman" w:cs="Times New Roman"/>
                <w:sz w:val="21"/>
                <w:szCs w:val="21"/>
              </w:rPr>
            </w:pP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19.3</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Skönnun:</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19.3.1</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Skönnun teikninga (hver eining 30 mín)</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4.675 kr. /ein</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Greitt er sérstaklega fyrir prentun</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19.4</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Annað:</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470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19.4.1</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Útskrift límmiða</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4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19.4.2</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Mappa fyrir stöðugleikagögn</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470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19.4.3</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Afgreiðslugjald rafrænna viðskipta</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100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19.4.4</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Loftmyndir</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9.770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p>
        </w:tc>
        <w:tc>
          <w:tcPr>
            <w:tcW w:w="5094" w:type="dxa"/>
          </w:tcPr>
          <w:p w:rsidR="00E06ED6" w:rsidRPr="00D461DC" w:rsidRDefault="00E06ED6" w:rsidP="001C4010">
            <w:pPr>
              <w:ind w:left="-108"/>
              <w:rPr>
                <w:rFonts w:ascii="Times New Roman" w:hAnsi="Times New Roman" w:cs="Times New Roman"/>
                <w:sz w:val="21"/>
                <w:szCs w:val="21"/>
              </w:rPr>
            </w:pP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p>
        </w:tc>
        <w:tc>
          <w:tcPr>
            <w:tcW w:w="5094" w:type="dxa"/>
          </w:tcPr>
          <w:p w:rsidR="00E06ED6" w:rsidRPr="00D461DC" w:rsidRDefault="00E06ED6" w:rsidP="001C4010">
            <w:pPr>
              <w:ind w:left="-108"/>
              <w:rPr>
                <w:rFonts w:ascii="Times New Roman" w:hAnsi="Times New Roman" w:cs="Times New Roman"/>
                <w:sz w:val="21"/>
                <w:szCs w:val="21"/>
              </w:rPr>
            </w:pP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
                <w:bCs/>
                <w:sz w:val="21"/>
                <w:szCs w:val="21"/>
              </w:rPr>
            </w:pPr>
            <w:r w:rsidRPr="00D461DC">
              <w:rPr>
                <w:rFonts w:ascii="Times New Roman" w:hAnsi="Times New Roman" w:cs="Times New Roman"/>
                <w:b/>
                <w:bCs/>
                <w:sz w:val="21"/>
                <w:szCs w:val="21"/>
              </w:rPr>
              <w:t>21</w:t>
            </w:r>
          </w:p>
        </w:tc>
        <w:tc>
          <w:tcPr>
            <w:tcW w:w="5094" w:type="dxa"/>
          </w:tcPr>
          <w:p w:rsidR="00E06ED6" w:rsidRPr="00D461DC" w:rsidRDefault="00E06ED6" w:rsidP="00162BB0">
            <w:pPr>
              <w:rPr>
                <w:rFonts w:ascii="Times New Roman" w:hAnsi="Times New Roman" w:cs="Times New Roman"/>
                <w:b/>
                <w:sz w:val="21"/>
                <w:szCs w:val="21"/>
              </w:rPr>
            </w:pPr>
            <w:r w:rsidRPr="00D461DC">
              <w:rPr>
                <w:rFonts w:ascii="Times New Roman" w:hAnsi="Times New Roman" w:cs="Times New Roman"/>
                <w:b/>
                <w:sz w:val="21"/>
                <w:szCs w:val="21"/>
              </w:rPr>
              <w:t>Annað</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21.1</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Kranabók</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3.500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21.2</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Lækningabók  sjófarenda</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4.950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21.3</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Stöðugleiki fiskiskipa</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900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21.4</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Vinnuvistfræði fyrir sjómenn</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900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21.5</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 xml:space="preserve">Öryggi sjómanna (DVD diskur vegna fiskiskipa)     </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1.500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21.6</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Öryggi sjómanna 2 ( DVD diskur vegna smábáta</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900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21.7</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 xml:space="preserve">Öryggi sjómanna 3 ( DVD diskur vegna kaupskipa)    </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900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21.8</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Öryggi sjómanna 4 ( DVD diskur vegna neyðaröndunartækja)</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900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21.9</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DVD diskur – Öryggi farþegaskipa</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900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21.10</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Handbók lyfjakistu skipa</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2.850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21.11</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Heilsuvernd sjómanna</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900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21.12</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Lausblaðapakki í handbók lyfjakistu skipa</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1900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21.13</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Handbók lyfjakistu skipa C ( fyrir skip undir 15 m)</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680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21.14</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Sjúkraskýrslur, 10 stk</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115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21.15</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Olíudagbók</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3.100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21.16</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Olíudagbók II</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5.400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21.17</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Siglingareglur</w:t>
            </w:r>
            <w:r w:rsidRPr="00D461DC">
              <w:rPr>
                <w:rFonts w:ascii="Times New Roman" w:hAnsi="Times New Roman" w:cs="Times New Roman"/>
                <w:sz w:val="21"/>
                <w:szCs w:val="21"/>
              </w:rPr>
              <w:tab/>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1.500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lastRenderedPageBreak/>
              <w:t>21.18</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Siglingafræði</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9.000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21.19</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Siglingafræði, til endursöluaðila</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6.000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21.21</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Skipsdagbók</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4.600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21.21</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Skipsdagbók II</w:t>
            </w:r>
            <w:r w:rsidRPr="00D461DC">
              <w:rPr>
                <w:rFonts w:ascii="Times New Roman" w:hAnsi="Times New Roman" w:cs="Times New Roman"/>
                <w:sz w:val="21"/>
                <w:szCs w:val="21"/>
              </w:rPr>
              <w:tab/>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1.050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21.22</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Skipsskjalamappa</w:t>
            </w:r>
            <w:r w:rsidRPr="00D461DC">
              <w:rPr>
                <w:rFonts w:ascii="Times New Roman" w:hAnsi="Times New Roman" w:cs="Times New Roman"/>
                <w:sz w:val="21"/>
                <w:szCs w:val="21"/>
              </w:rPr>
              <w:tab/>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2.000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21.23</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Skoðunarhandbók skemmtibáta</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2.000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21.24</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Skýrsla um sjóvarnir</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3.100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21.25</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Sorpdagbók</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3.000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21.26</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Stjórn og sigling skipa, almennt verð</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4.950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21.27</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Stjórn og sigling skipa, til endursöluaðila</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3.500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21.28</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Sjómannabók – Páll Ægir Pétursson, almennt verð</w:t>
            </w:r>
            <w:r w:rsidRPr="00D461DC">
              <w:rPr>
                <w:rFonts w:ascii="Times New Roman" w:hAnsi="Times New Roman" w:cs="Times New Roman"/>
                <w:sz w:val="21"/>
                <w:szCs w:val="21"/>
              </w:rPr>
              <w:tab/>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2.500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21.29</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Leiðastjórnun skipa, almennt verð</w:t>
            </w:r>
            <w:r w:rsidRPr="00D461DC">
              <w:rPr>
                <w:rFonts w:ascii="Times New Roman" w:hAnsi="Times New Roman" w:cs="Times New Roman"/>
                <w:sz w:val="21"/>
                <w:szCs w:val="21"/>
              </w:rPr>
              <w:tab/>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 xml:space="preserve">4.950 kr. </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21.30</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Leiðastjórnun skipa, til endursöluaðila</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3.500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21.31</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Léttbátar fiskiskipa</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1.500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21.32</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Vatnsþéttleiki skipa</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1.900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21.33</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Véladagbók  (bls.fj. 117)</w:t>
            </w:r>
            <w:r w:rsidRPr="00D461DC">
              <w:rPr>
                <w:rFonts w:ascii="Times New Roman" w:hAnsi="Times New Roman" w:cs="Times New Roman"/>
                <w:sz w:val="21"/>
                <w:szCs w:val="21"/>
              </w:rPr>
              <w:tab/>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8.100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21.34</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Véladagbók II  (bls.fj. 160)</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12.500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21.35</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Umhverfisvænir orkugjafar</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2.900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21.36</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Slökkvistarf í skipum, almennt verð</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4.950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21.37</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Íslenskar hafnir, almennt verð m/vsk.</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7.800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21.38</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Íslenskar hafnir, til endursöluaðila m/vsk.</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5.070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21.39</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Íslenskar hafnir, til starfsmanna m/vsk. (plastlausir)</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5.070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21.40</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Vitar á Íslandi, almennt verð m/vsk.</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4.700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21.41</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Vitar á Íslandi, til endursöluaðila m/vsk.</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3.055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21.42</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Vitar á Íslandi, til starfsmanna m/vsk. (plastlausir)</w:t>
            </w:r>
            <w:r w:rsidRPr="00D461DC">
              <w:rPr>
                <w:rFonts w:ascii="Times New Roman" w:hAnsi="Times New Roman" w:cs="Times New Roman"/>
                <w:sz w:val="21"/>
                <w:szCs w:val="21"/>
              </w:rPr>
              <w:tab/>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3.055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21.43</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Íslenskar hafnir og Vitar á Íslandi, almennt verð m/vsk.</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9.800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21.44</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Íslenskar hafnir og Vitar á Ísl., til endursöluaðila m/vsk.</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6.370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21.45</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Íslenskar hafnir og Vitar á Ísl., til starfsmanna m/vsk. (p.l.)</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6.670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21.46</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Útskrift límmiðar, hver miði</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2 kr.</w:t>
            </w:r>
          </w:p>
        </w:tc>
      </w:tr>
      <w:tr w:rsidR="00E06ED6" w:rsidRPr="00D461DC" w:rsidTr="00E06ED6">
        <w:tc>
          <w:tcPr>
            <w:tcW w:w="2844" w:type="dxa"/>
          </w:tcPr>
          <w:p w:rsidR="00E06ED6" w:rsidRPr="00D461DC" w:rsidRDefault="00E06ED6" w:rsidP="001C4010">
            <w:pPr>
              <w:tabs>
                <w:tab w:val="left" w:pos="3075"/>
              </w:tabs>
              <w:autoSpaceDE w:val="0"/>
              <w:autoSpaceDN w:val="0"/>
              <w:adjustRightInd w:val="0"/>
              <w:rPr>
                <w:rFonts w:ascii="Times New Roman" w:hAnsi="Times New Roman" w:cs="Times New Roman"/>
                <w:bCs/>
                <w:sz w:val="21"/>
                <w:szCs w:val="21"/>
              </w:rPr>
            </w:pPr>
            <w:r w:rsidRPr="00D461DC">
              <w:rPr>
                <w:rFonts w:ascii="Times New Roman" w:hAnsi="Times New Roman" w:cs="Times New Roman"/>
                <w:bCs/>
                <w:sz w:val="21"/>
                <w:szCs w:val="21"/>
              </w:rPr>
              <w:t>21.47</w:t>
            </w:r>
          </w:p>
        </w:tc>
        <w:tc>
          <w:tcPr>
            <w:tcW w:w="5094" w:type="dxa"/>
          </w:tcPr>
          <w:p w:rsidR="00E06ED6" w:rsidRPr="00D461DC" w:rsidRDefault="00E06ED6" w:rsidP="00162BB0">
            <w:pPr>
              <w:spacing w:before="100" w:beforeAutospacing="1" w:after="100" w:afterAutospacing="1"/>
              <w:rPr>
                <w:rFonts w:ascii="Times New Roman" w:hAnsi="Times New Roman" w:cs="Times New Roman"/>
                <w:sz w:val="21"/>
                <w:szCs w:val="21"/>
              </w:rPr>
            </w:pPr>
            <w:r w:rsidRPr="00D461DC">
              <w:rPr>
                <w:rFonts w:ascii="Times New Roman" w:hAnsi="Times New Roman" w:cs="Times New Roman"/>
                <w:sz w:val="21"/>
                <w:szCs w:val="21"/>
              </w:rPr>
              <w:t>ÍST 30 með sérskilmálum Samgöngustofu</w:t>
            </w:r>
          </w:p>
        </w:tc>
        <w:tc>
          <w:tcPr>
            <w:tcW w:w="2268" w:type="dxa"/>
          </w:tcPr>
          <w:p w:rsidR="00E06ED6" w:rsidRPr="00D461DC" w:rsidRDefault="00E06ED6" w:rsidP="00162BB0">
            <w:pPr>
              <w:spacing w:before="100" w:beforeAutospacing="1" w:after="100" w:afterAutospacing="1"/>
              <w:jc w:val="right"/>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3.100 kr.</w:t>
            </w:r>
          </w:p>
        </w:tc>
      </w:tr>
      <w:tr w:rsidR="00E06ED6" w:rsidRPr="00D461DC" w:rsidTr="00E06ED6">
        <w:tc>
          <w:tcPr>
            <w:tcW w:w="2844" w:type="dxa"/>
          </w:tcPr>
          <w:p w:rsidR="00E06ED6" w:rsidRDefault="00674EB1" w:rsidP="0094473B">
            <w:pPr>
              <w:rPr>
                <w:rFonts w:ascii="Times New Roman" w:hAnsi="Times New Roman" w:cs="Times New Roman"/>
                <w:sz w:val="21"/>
                <w:szCs w:val="21"/>
              </w:rPr>
            </w:pPr>
            <w:r>
              <w:rPr>
                <w:rFonts w:ascii="Times New Roman" w:hAnsi="Times New Roman" w:cs="Times New Roman"/>
                <w:sz w:val="21"/>
                <w:szCs w:val="21"/>
              </w:rPr>
              <w:t>21.48</w:t>
            </w:r>
          </w:p>
          <w:p w:rsidR="00674EB1" w:rsidRPr="00D461DC" w:rsidRDefault="00674EB1" w:rsidP="0094473B">
            <w:pPr>
              <w:rPr>
                <w:rFonts w:ascii="Times New Roman" w:hAnsi="Times New Roman" w:cs="Times New Roman"/>
                <w:sz w:val="21"/>
                <w:szCs w:val="21"/>
              </w:rPr>
            </w:pPr>
          </w:p>
        </w:tc>
        <w:tc>
          <w:tcPr>
            <w:tcW w:w="5094" w:type="dxa"/>
          </w:tcPr>
          <w:p w:rsidR="00E06ED6" w:rsidRPr="00D461DC" w:rsidRDefault="00674EB1" w:rsidP="0094473B">
            <w:pPr>
              <w:rPr>
                <w:rFonts w:ascii="Times New Roman" w:hAnsi="Times New Roman" w:cs="Times New Roman"/>
                <w:sz w:val="21"/>
                <w:szCs w:val="21"/>
              </w:rPr>
            </w:pPr>
            <w:r>
              <w:rPr>
                <w:rFonts w:ascii="Times New Roman" w:hAnsi="Times New Roman" w:cs="Times New Roman"/>
                <w:sz w:val="21"/>
                <w:szCs w:val="21"/>
              </w:rPr>
              <w:t>Sjóferðarbók, persónuskilríki sjómanna</w:t>
            </w:r>
          </w:p>
        </w:tc>
        <w:tc>
          <w:tcPr>
            <w:tcW w:w="2268" w:type="dxa"/>
          </w:tcPr>
          <w:p w:rsidR="00E06ED6" w:rsidRPr="00D461DC" w:rsidRDefault="00674EB1" w:rsidP="0094473B">
            <w:pPr>
              <w:jc w:val="right"/>
              <w:rPr>
                <w:rFonts w:ascii="Times New Roman" w:hAnsi="Times New Roman" w:cs="Times New Roman"/>
                <w:sz w:val="21"/>
                <w:szCs w:val="21"/>
              </w:rPr>
            </w:pPr>
            <w:r>
              <w:rPr>
                <w:rFonts w:ascii="Times New Roman" w:hAnsi="Times New Roman" w:cs="Times New Roman"/>
                <w:sz w:val="21"/>
                <w:szCs w:val="21"/>
              </w:rPr>
              <w:t>16.500 kr.</w:t>
            </w:r>
          </w:p>
        </w:tc>
      </w:tr>
      <w:tr w:rsidR="00E06ED6" w:rsidRPr="00D461DC" w:rsidTr="00E06ED6">
        <w:tc>
          <w:tcPr>
            <w:tcW w:w="2844" w:type="dxa"/>
          </w:tcPr>
          <w:p w:rsidR="00E06ED6" w:rsidRPr="00D461DC" w:rsidRDefault="00E06ED6" w:rsidP="0094473B">
            <w:pPr>
              <w:rPr>
                <w:rFonts w:ascii="Times New Roman" w:hAnsi="Times New Roman" w:cs="Times New Roman"/>
                <w:b/>
                <w:sz w:val="21"/>
                <w:szCs w:val="21"/>
                <w:u w:val="single"/>
              </w:rPr>
            </w:pPr>
            <w:r w:rsidRPr="00D461DC">
              <w:rPr>
                <w:rFonts w:ascii="Times New Roman" w:hAnsi="Times New Roman" w:cs="Times New Roman"/>
                <w:b/>
                <w:sz w:val="21"/>
                <w:szCs w:val="21"/>
                <w:u w:val="single"/>
              </w:rPr>
              <w:t>22</w:t>
            </w:r>
          </w:p>
        </w:tc>
        <w:tc>
          <w:tcPr>
            <w:tcW w:w="5094" w:type="dxa"/>
          </w:tcPr>
          <w:p w:rsidR="00E06ED6" w:rsidRPr="00D461DC" w:rsidRDefault="00E06ED6" w:rsidP="0094473B">
            <w:pPr>
              <w:rPr>
                <w:rFonts w:ascii="Times New Roman" w:hAnsi="Times New Roman" w:cs="Times New Roman"/>
                <w:b/>
                <w:sz w:val="21"/>
                <w:szCs w:val="21"/>
                <w:u w:val="single"/>
              </w:rPr>
            </w:pPr>
            <w:r w:rsidRPr="00D461DC">
              <w:rPr>
                <w:rFonts w:ascii="Times New Roman" w:hAnsi="Times New Roman" w:cs="Times New Roman"/>
                <w:b/>
                <w:sz w:val="21"/>
                <w:szCs w:val="21"/>
                <w:u w:val="single"/>
              </w:rPr>
              <w:t>Almenn ákvæði</w:t>
            </w:r>
          </w:p>
        </w:tc>
        <w:tc>
          <w:tcPr>
            <w:tcW w:w="2268" w:type="dxa"/>
          </w:tcPr>
          <w:p w:rsidR="00E06ED6" w:rsidRPr="00D461DC" w:rsidRDefault="00E06ED6" w:rsidP="0094473B">
            <w:pPr>
              <w:jc w:val="right"/>
              <w:rPr>
                <w:rFonts w:ascii="Times New Roman" w:hAnsi="Times New Roman" w:cs="Times New Roman"/>
                <w:b/>
                <w:sz w:val="21"/>
                <w:szCs w:val="21"/>
                <w:u w:val="single"/>
              </w:rPr>
            </w:pP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5094" w:type="dxa"/>
          </w:tcPr>
          <w:p w:rsidR="00E06ED6" w:rsidRPr="00D461DC" w:rsidRDefault="00E06ED6" w:rsidP="0094473B">
            <w:pPr>
              <w:rPr>
                <w:rFonts w:ascii="Times New Roman" w:hAnsi="Times New Roman" w:cs="Times New Roman"/>
                <w:sz w:val="21"/>
                <w:szCs w:val="21"/>
              </w:rPr>
            </w:pP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r w:rsidRPr="00D461DC">
              <w:rPr>
                <w:rFonts w:ascii="Times New Roman" w:hAnsi="Times New Roman" w:cs="Times New Roman"/>
                <w:sz w:val="21"/>
                <w:szCs w:val="21"/>
              </w:rPr>
              <w:t>22.1</w:t>
            </w:r>
          </w:p>
        </w:tc>
        <w:tc>
          <w:tcPr>
            <w:tcW w:w="5094" w:type="dxa"/>
          </w:tcPr>
          <w:p w:rsidR="00E06ED6" w:rsidRPr="00D461DC" w:rsidRDefault="00E06ED6" w:rsidP="0094473B">
            <w:pPr>
              <w:rPr>
                <w:rFonts w:ascii="Times New Roman" w:hAnsi="Times New Roman" w:cs="Times New Roman"/>
                <w:sz w:val="21"/>
                <w:szCs w:val="21"/>
              </w:rPr>
            </w:pPr>
            <w:r w:rsidRPr="00D461DC">
              <w:rPr>
                <w:rFonts w:ascii="Times New Roman" w:eastAsia="Times New Roman" w:hAnsi="Times New Roman" w:cs="Times New Roman"/>
                <w:bCs/>
                <w:sz w:val="21"/>
                <w:szCs w:val="21"/>
              </w:rPr>
              <w:t>Fyrirframgreiðsla</w:t>
            </w: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7362" w:type="dxa"/>
            <w:gridSpan w:val="2"/>
          </w:tcPr>
          <w:p w:rsidR="00E06ED6" w:rsidRPr="00D461DC" w:rsidRDefault="00E06ED6" w:rsidP="009A13D9">
            <w:pPr>
              <w:jc w:val="both"/>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Fyrir hverja heimild sem reiknað er með að taki lengri tíma að votta en 21 klst. skal greiða Samgöngustofu fyrirfram 150.000 kr. og síðan skal greiða mánaðarlega unnin tímafjölda. Greiðslu skal lokið áður en heimild er gefin út. Veita má undanþágu frá þessu ef viðkomandi hefur gildar aðrar heimildir frá Samgöngustofu og hefur skilvísa viðskiptasögu við stofnunina.</w:t>
            </w:r>
          </w:p>
          <w:p w:rsidR="00E06ED6" w:rsidRPr="00D461DC" w:rsidRDefault="00E06ED6" w:rsidP="009A13D9">
            <w:pPr>
              <w:jc w:val="both"/>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Heimilt er að krefjast fyrirframgreiðslu vegna yfirferðar gagna og úttektar á flugöryggi, sbr. gr. 12.9 og 12.10.</w:t>
            </w: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5094" w:type="dxa"/>
          </w:tcPr>
          <w:p w:rsidR="00E06ED6" w:rsidRPr="00D461DC" w:rsidRDefault="00E06ED6" w:rsidP="0094473B">
            <w:pPr>
              <w:rPr>
                <w:rFonts w:ascii="Times New Roman" w:hAnsi="Times New Roman" w:cs="Times New Roman"/>
                <w:sz w:val="21"/>
                <w:szCs w:val="21"/>
              </w:rPr>
            </w:pP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r w:rsidRPr="00D461DC">
              <w:rPr>
                <w:rFonts w:ascii="Times New Roman" w:hAnsi="Times New Roman" w:cs="Times New Roman"/>
                <w:sz w:val="21"/>
                <w:szCs w:val="21"/>
              </w:rPr>
              <w:t>22.2</w:t>
            </w:r>
          </w:p>
        </w:tc>
        <w:tc>
          <w:tcPr>
            <w:tcW w:w="5094" w:type="dxa"/>
          </w:tcPr>
          <w:p w:rsidR="00E06ED6" w:rsidRPr="00D461DC" w:rsidRDefault="00E06ED6" w:rsidP="0094473B">
            <w:pPr>
              <w:rPr>
                <w:rFonts w:ascii="Times New Roman" w:hAnsi="Times New Roman" w:cs="Times New Roman"/>
                <w:sz w:val="21"/>
                <w:szCs w:val="21"/>
              </w:rPr>
            </w:pPr>
            <w:r w:rsidRPr="00D461DC">
              <w:rPr>
                <w:rFonts w:ascii="Times New Roman" w:hAnsi="Times New Roman" w:cs="Times New Roman"/>
                <w:sz w:val="21"/>
                <w:szCs w:val="21"/>
              </w:rPr>
              <w:t>Ferðakostnaður</w:t>
            </w: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7362" w:type="dxa"/>
            <w:gridSpan w:val="2"/>
          </w:tcPr>
          <w:p w:rsidR="00E06ED6" w:rsidRPr="00D461DC" w:rsidRDefault="00E06ED6" w:rsidP="009A13D9">
            <w:pPr>
              <w:jc w:val="both"/>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Þurfi starfsmenn Samgöngustofu að ferðast innanlands (utan höfuðborgarsvæðisins) eða erlendis, vegna starfa sinna (t.d. v/úttekta, eftirlits, heimildaveitinga,  námskeiða), greiðir viðskiptavinur og/eða handhafi heimildar fargjöld starfsmanna og dagpeninga samkvæmt kjarasamningum starfsmanna ríkisins, enda sé ferðakostnaður og uppihald ekki innifalið í öðrum þjónustugjöldum. Heimilt er að innheimta vegna aksturs í samræmi við reglur sem gilda um akstursgjald ríkisstarfsmanna.</w:t>
            </w: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5094" w:type="dxa"/>
          </w:tcPr>
          <w:p w:rsidR="00E06ED6" w:rsidRPr="00D461DC" w:rsidRDefault="00E06ED6" w:rsidP="0094473B">
            <w:pPr>
              <w:rPr>
                <w:rFonts w:ascii="Times New Roman" w:hAnsi="Times New Roman" w:cs="Times New Roman"/>
                <w:sz w:val="21"/>
                <w:szCs w:val="21"/>
              </w:rPr>
            </w:pP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r w:rsidRPr="00D461DC">
              <w:rPr>
                <w:rFonts w:ascii="Times New Roman" w:hAnsi="Times New Roman" w:cs="Times New Roman"/>
                <w:sz w:val="21"/>
                <w:szCs w:val="21"/>
              </w:rPr>
              <w:t>22.3</w:t>
            </w:r>
          </w:p>
        </w:tc>
        <w:tc>
          <w:tcPr>
            <w:tcW w:w="5094" w:type="dxa"/>
          </w:tcPr>
          <w:p w:rsidR="00E06ED6" w:rsidRPr="00D461DC" w:rsidRDefault="00E06ED6" w:rsidP="0094473B">
            <w:pPr>
              <w:rPr>
                <w:rFonts w:ascii="Times New Roman" w:hAnsi="Times New Roman" w:cs="Times New Roman"/>
                <w:sz w:val="21"/>
                <w:szCs w:val="21"/>
              </w:rPr>
            </w:pPr>
            <w:r w:rsidRPr="00D461DC">
              <w:rPr>
                <w:rFonts w:ascii="Times New Roman" w:eastAsia="Times New Roman" w:hAnsi="Times New Roman" w:cs="Times New Roman"/>
                <w:bCs/>
                <w:sz w:val="21"/>
                <w:szCs w:val="21"/>
              </w:rPr>
              <w:t>Útlagður kostnaður vegna sérfræðiþjónustu</w:t>
            </w: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7362" w:type="dxa"/>
            <w:gridSpan w:val="2"/>
          </w:tcPr>
          <w:p w:rsidR="00E06ED6" w:rsidRPr="00D461DC" w:rsidRDefault="00E06ED6" w:rsidP="009A13D9">
            <w:pPr>
              <w:jc w:val="both"/>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 xml:space="preserve">Samgöngustofu er heimilt að endurkrefja umsækjanda um leyfi, heimildir og skírteini svo og handhafa þeirra um útlagðan kostnað vegna sérfræðiþjónustu, t.d. lögfræði-, læknis- og endurskoðunarþjónustu, sem stofnunin kaupir til yfirferðar og </w:t>
            </w:r>
            <w:r w:rsidRPr="00D461DC">
              <w:rPr>
                <w:rFonts w:ascii="Times New Roman" w:eastAsia="Times New Roman" w:hAnsi="Times New Roman" w:cs="Times New Roman"/>
                <w:sz w:val="21"/>
                <w:szCs w:val="21"/>
              </w:rPr>
              <w:lastRenderedPageBreak/>
              <w:t>staðfestingar á gögnum, vottunar og úttekta eða vegna annars nauðsynlegs eftirlits sem varðar umsókn hans eða eftirlit með leyfi, heimild eða skírteini.</w:t>
            </w: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5094" w:type="dxa"/>
          </w:tcPr>
          <w:p w:rsidR="00E06ED6" w:rsidRPr="00D461DC" w:rsidRDefault="00E06ED6" w:rsidP="0094473B">
            <w:pPr>
              <w:rPr>
                <w:rFonts w:ascii="Times New Roman" w:hAnsi="Times New Roman" w:cs="Times New Roman"/>
                <w:sz w:val="21"/>
                <w:szCs w:val="21"/>
              </w:rPr>
            </w:pP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r w:rsidRPr="00D461DC">
              <w:rPr>
                <w:rFonts w:ascii="Times New Roman" w:hAnsi="Times New Roman" w:cs="Times New Roman"/>
                <w:sz w:val="21"/>
                <w:szCs w:val="21"/>
              </w:rPr>
              <w:t>22.4</w:t>
            </w:r>
          </w:p>
        </w:tc>
        <w:tc>
          <w:tcPr>
            <w:tcW w:w="5094" w:type="dxa"/>
          </w:tcPr>
          <w:p w:rsidR="00E06ED6" w:rsidRPr="00D461DC" w:rsidRDefault="00E06ED6" w:rsidP="00162BB0">
            <w:pPr>
              <w:rPr>
                <w:rFonts w:ascii="Times New Roman" w:hAnsi="Times New Roman" w:cs="Times New Roman"/>
                <w:sz w:val="21"/>
                <w:szCs w:val="21"/>
              </w:rPr>
            </w:pPr>
            <w:r w:rsidRPr="00D461DC">
              <w:rPr>
                <w:rFonts w:ascii="Times New Roman" w:hAnsi="Times New Roman" w:cs="Times New Roman"/>
                <w:sz w:val="21"/>
                <w:szCs w:val="21"/>
              </w:rPr>
              <w:t>Efniskostnaður</w:t>
            </w: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7362" w:type="dxa"/>
            <w:gridSpan w:val="2"/>
          </w:tcPr>
          <w:p w:rsidR="00E06ED6" w:rsidRPr="00D461DC" w:rsidRDefault="00E06ED6" w:rsidP="009A13D9">
            <w:pPr>
              <w:jc w:val="both"/>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Heimilt er að taka gjald fyrir efniskostnað sem fellur til vegna veittrar þjónustu, s.s. námskeiðsgagna.</w:t>
            </w: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5094" w:type="dxa"/>
          </w:tcPr>
          <w:p w:rsidR="00E06ED6" w:rsidRPr="00D461DC" w:rsidRDefault="00E06ED6" w:rsidP="0094473B">
            <w:pPr>
              <w:rPr>
                <w:rFonts w:ascii="Times New Roman" w:hAnsi="Times New Roman" w:cs="Times New Roman"/>
                <w:sz w:val="21"/>
                <w:szCs w:val="21"/>
              </w:rPr>
            </w:pP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r w:rsidRPr="00D461DC">
              <w:rPr>
                <w:rFonts w:ascii="Times New Roman" w:hAnsi="Times New Roman" w:cs="Times New Roman"/>
                <w:sz w:val="21"/>
                <w:szCs w:val="21"/>
              </w:rPr>
              <w:t>22.5</w:t>
            </w:r>
          </w:p>
        </w:tc>
        <w:tc>
          <w:tcPr>
            <w:tcW w:w="5094" w:type="dxa"/>
          </w:tcPr>
          <w:p w:rsidR="00E06ED6" w:rsidRPr="00D461DC" w:rsidRDefault="00E06ED6" w:rsidP="00EA2F01">
            <w:pPr>
              <w:tabs>
                <w:tab w:val="left" w:pos="888"/>
              </w:tabs>
              <w:rPr>
                <w:rFonts w:ascii="Times New Roman" w:hAnsi="Times New Roman" w:cs="Times New Roman"/>
                <w:sz w:val="21"/>
                <w:szCs w:val="21"/>
              </w:rPr>
            </w:pPr>
            <w:r w:rsidRPr="00D461DC">
              <w:rPr>
                <w:rFonts w:ascii="Times New Roman" w:hAnsi="Times New Roman" w:cs="Times New Roman"/>
                <w:sz w:val="21"/>
                <w:szCs w:val="21"/>
              </w:rPr>
              <w:t>Þjónustu óskað</w:t>
            </w:r>
            <w:r w:rsidRPr="00D461DC">
              <w:rPr>
                <w:rFonts w:ascii="Times New Roman" w:hAnsi="Times New Roman" w:cs="Times New Roman"/>
                <w:sz w:val="21"/>
                <w:szCs w:val="21"/>
              </w:rPr>
              <w:tab/>
            </w: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7362" w:type="dxa"/>
            <w:gridSpan w:val="2"/>
          </w:tcPr>
          <w:p w:rsidR="00E06ED6" w:rsidRPr="00D461DC" w:rsidRDefault="00E06ED6" w:rsidP="009A13D9">
            <w:pPr>
              <w:jc w:val="both"/>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Heimilt er að taka gjald fyrir þjónustu sem innt er af hendi fyrir eftirlitsskyldan aðila hafi viðkomandi bæði óskað eftir þjónustunni og samþykkt greiðslur fyrir hana.</w:t>
            </w: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5094" w:type="dxa"/>
          </w:tcPr>
          <w:p w:rsidR="00E06ED6" w:rsidRPr="00D461DC" w:rsidRDefault="00E06ED6" w:rsidP="0094473B">
            <w:pPr>
              <w:rPr>
                <w:rFonts w:ascii="Times New Roman" w:hAnsi="Times New Roman" w:cs="Times New Roman"/>
                <w:sz w:val="21"/>
                <w:szCs w:val="21"/>
              </w:rPr>
            </w:pP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r w:rsidRPr="00D461DC">
              <w:rPr>
                <w:rFonts w:ascii="Times New Roman" w:hAnsi="Times New Roman" w:cs="Times New Roman"/>
                <w:sz w:val="21"/>
                <w:szCs w:val="21"/>
              </w:rPr>
              <w:t>22.6</w:t>
            </w:r>
          </w:p>
        </w:tc>
        <w:tc>
          <w:tcPr>
            <w:tcW w:w="5094" w:type="dxa"/>
          </w:tcPr>
          <w:p w:rsidR="00E06ED6" w:rsidRPr="00D461DC" w:rsidRDefault="00E06ED6" w:rsidP="0094473B">
            <w:pPr>
              <w:rPr>
                <w:rFonts w:ascii="Times New Roman" w:hAnsi="Times New Roman" w:cs="Times New Roman"/>
                <w:sz w:val="21"/>
                <w:szCs w:val="21"/>
              </w:rPr>
            </w:pPr>
            <w:r w:rsidRPr="00D461DC">
              <w:rPr>
                <w:rFonts w:ascii="Times New Roman" w:hAnsi="Times New Roman" w:cs="Times New Roman"/>
                <w:sz w:val="21"/>
                <w:szCs w:val="21"/>
              </w:rPr>
              <w:t>Úttekt vegna frávika</w:t>
            </w: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7362" w:type="dxa"/>
            <w:gridSpan w:val="2"/>
          </w:tcPr>
          <w:p w:rsidR="00E06ED6" w:rsidRPr="00D461DC" w:rsidRDefault="00E06ED6" w:rsidP="009A13D9">
            <w:pPr>
              <w:jc w:val="both"/>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Ef fram kemur frávik við úttekt á eftirlitsskyldum aðila með heimild til reksturs, er heimilt að innheimta aukalega tímagjald, sbr. viðauka I fyrir úttekt á leiðréttingunum.</w:t>
            </w: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5094" w:type="dxa"/>
          </w:tcPr>
          <w:p w:rsidR="00E06ED6" w:rsidRPr="00D461DC" w:rsidRDefault="00E06ED6" w:rsidP="0094473B">
            <w:pPr>
              <w:rPr>
                <w:rFonts w:ascii="Times New Roman" w:hAnsi="Times New Roman" w:cs="Times New Roman"/>
                <w:sz w:val="21"/>
                <w:szCs w:val="21"/>
              </w:rPr>
            </w:pP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r w:rsidRPr="00D461DC">
              <w:rPr>
                <w:rFonts w:ascii="Times New Roman" w:hAnsi="Times New Roman" w:cs="Times New Roman"/>
                <w:sz w:val="21"/>
                <w:szCs w:val="21"/>
              </w:rPr>
              <w:t>22.7</w:t>
            </w:r>
          </w:p>
        </w:tc>
        <w:tc>
          <w:tcPr>
            <w:tcW w:w="5094" w:type="dxa"/>
          </w:tcPr>
          <w:p w:rsidR="00E06ED6" w:rsidRPr="00D461DC" w:rsidRDefault="00E06ED6" w:rsidP="0094473B">
            <w:pPr>
              <w:rPr>
                <w:rFonts w:ascii="Times New Roman" w:hAnsi="Times New Roman" w:cs="Times New Roman"/>
                <w:sz w:val="21"/>
                <w:szCs w:val="21"/>
              </w:rPr>
            </w:pPr>
            <w:r w:rsidRPr="00D461DC">
              <w:rPr>
                <w:rFonts w:ascii="Times New Roman" w:hAnsi="Times New Roman" w:cs="Times New Roman"/>
                <w:sz w:val="21"/>
                <w:szCs w:val="21"/>
              </w:rPr>
              <w:t>Flýtimeðferð</w:t>
            </w: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7362" w:type="dxa"/>
            <w:gridSpan w:val="2"/>
          </w:tcPr>
          <w:p w:rsidR="00E06ED6" w:rsidRPr="00D461DC" w:rsidRDefault="00E06ED6" w:rsidP="009A13D9">
            <w:pPr>
              <w:jc w:val="both"/>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Ef óskað er eftir flýtimeðferð á afgreiðslu þjónustu skv. gjaldskrá þessari skal innheimta tvöfalt gjald.</w:t>
            </w: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5094" w:type="dxa"/>
          </w:tcPr>
          <w:p w:rsidR="00E06ED6" w:rsidRPr="00D461DC" w:rsidRDefault="00E06ED6" w:rsidP="0094473B">
            <w:pPr>
              <w:rPr>
                <w:rFonts w:ascii="Times New Roman" w:hAnsi="Times New Roman" w:cs="Times New Roman"/>
                <w:sz w:val="21"/>
                <w:szCs w:val="21"/>
              </w:rPr>
            </w:pP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r w:rsidRPr="00D461DC">
              <w:rPr>
                <w:rFonts w:ascii="Times New Roman" w:hAnsi="Times New Roman" w:cs="Times New Roman"/>
                <w:sz w:val="21"/>
                <w:szCs w:val="21"/>
              </w:rPr>
              <w:t>22.8</w:t>
            </w:r>
          </w:p>
        </w:tc>
        <w:tc>
          <w:tcPr>
            <w:tcW w:w="5094" w:type="dxa"/>
          </w:tcPr>
          <w:p w:rsidR="00E06ED6" w:rsidRPr="00D461DC" w:rsidRDefault="00E06ED6" w:rsidP="0094473B">
            <w:pPr>
              <w:rPr>
                <w:rFonts w:ascii="Times New Roman" w:hAnsi="Times New Roman" w:cs="Times New Roman"/>
                <w:sz w:val="21"/>
                <w:szCs w:val="21"/>
              </w:rPr>
            </w:pPr>
            <w:r w:rsidRPr="00D461DC">
              <w:rPr>
                <w:rFonts w:ascii="Times New Roman" w:hAnsi="Times New Roman" w:cs="Times New Roman"/>
                <w:sz w:val="21"/>
                <w:szCs w:val="21"/>
              </w:rPr>
              <w:t>Þjónusta utan skrifstofutíma</w:t>
            </w: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7362" w:type="dxa"/>
            <w:gridSpan w:val="2"/>
          </w:tcPr>
          <w:p w:rsidR="00E06ED6" w:rsidRPr="00D461DC" w:rsidRDefault="00E06ED6" w:rsidP="009A13D9">
            <w:pPr>
              <w:jc w:val="both"/>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 xml:space="preserve">Gjöld samkvæmt reglugerð þessari miðast við að störf séu unnin á hefðbundnum skrifstofutíma. </w:t>
            </w:r>
          </w:p>
          <w:p w:rsidR="00E06ED6" w:rsidRPr="00D461DC" w:rsidRDefault="00E06ED6" w:rsidP="009A13D9">
            <w:pPr>
              <w:jc w:val="both"/>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Sé óskað eftir þjónustu utan þess tíma skal að auki greiða 25% álag.</w:t>
            </w: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5094" w:type="dxa"/>
          </w:tcPr>
          <w:p w:rsidR="00E06ED6" w:rsidRPr="00D461DC" w:rsidRDefault="00E06ED6" w:rsidP="0094473B">
            <w:pPr>
              <w:rPr>
                <w:rFonts w:ascii="Times New Roman" w:hAnsi="Times New Roman" w:cs="Times New Roman"/>
                <w:sz w:val="21"/>
                <w:szCs w:val="21"/>
              </w:rPr>
            </w:pP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r w:rsidRPr="00D461DC">
              <w:rPr>
                <w:rFonts w:ascii="Times New Roman" w:hAnsi="Times New Roman" w:cs="Times New Roman"/>
                <w:sz w:val="21"/>
                <w:szCs w:val="21"/>
              </w:rPr>
              <w:t>22.9</w:t>
            </w:r>
          </w:p>
        </w:tc>
        <w:tc>
          <w:tcPr>
            <w:tcW w:w="5094" w:type="dxa"/>
          </w:tcPr>
          <w:p w:rsidR="00E06ED6" w:rsidRPr="00D461DC" w:rsidRDefault="00E06ED6" w:rsidP="0094473B">
            <w:pPr>
              <w:rPr>
                <w:rFonts w:ascii="Times New Roman" w:hAnsi="Times New Roman" w:cs="Times New Roman"/>
                <w:sz w:val="21"/>
                <w:szCs w:val="21"/>
              </w:rPr>
            </w:pPr>
            <w:r w:rsidRPr="00D461DC">
              <w:rPr>
                <w:rFonts w:ascii="Times New Roman" w:hAnsi="Times New Roman" w:cs="Times New Roman"/>
                <w:sz w:val="21"/>
                <w:szCs w:val="21"/>
              </w:rPr>
              <w:t>Innheimta</w:t>
            </w: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7362" w:type="dxa"/>
            <w:gridSpan w:val="2"/>
          </w:tcPr>
          <w:p w:rsidR="00E06ED6" w:rsidRPr="00D461DC" w:rsidRDefault="00E06ED6" w:rsidP="009A13D9">
            <w:pPr>
              <w:jc w:val="both"/>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Gjöld skulu innheimt af Samgöngustofu eftir reikningum sem hún gefur út í samræmi við gjaldskrá þessa.</w:t>
            </w:r>
          </w:p>
          <w:p w:rsidR="00E06ED6" w:rsidRPr="00D461DC" w:rsidRDefault="00E06ED6" w:rsidP="009A13D9">
            <w:pPr>
              <w:jc w:val="both"/>
              <w:rPr>
                <w:rFonts w:ascii="Times New Roman" w:eastAsia="Times New Roman" w:hAnsi="Times New Roman" w:cs="Times New Roman"/>
                <w:sz w:val="21"/>
                <w:szCs w:val="21"/>
              </w:rPr>
            </w:pPr>
            <w:r w:rsidRPr="00D461DC">
              <w:rPr>
                <w:rFonts w:ascii="Times New Roman" w:eastAsia="Times New Roman" w:hAnsi="Times New Roman" w:cs="Times New Roman"/>
                <w:sz w:val="21"/>
                <w:szCs w:val="21"/>
              </w:rPr>
              <w:t>Reikningar falla í gjalddaga við útgáfu skírteina, heimildar eða vottorðs, nema annað sé tekið fram.</w:t>
            </w: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5094" w:type="dxa"/>
          </w:tcPr>
          <w:p w:rsidR="00E06ED6" w:rsidRPr="00D461DC" w:rsidRDefault="00E06ED6" w:rsidP="0094473B">
            <w:pPr>
              <w:rPr>
                <w:rFonts w:ascii="Times New Roman" w:hAnsi="Times New Roman" w:cs="Times New Roman"/>
                <w:sz w:val="21"/>
                <w:szCs w:val="21"/>
              </w:rPr>
            </w:pP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r w:rsidRPr="00D461DC">
              <w:rPr>
                <w:rFonts w:ascii="Times New Roman" w:hAnsi="Times New Roman" w:cs="Times New Roman"/>
                <w:sz w:val="21"/>
                <w:szCs w:val="21"/>
              </w:rPr>
              <w:t>22.10</w:t>
            </w:r>
          </w:p>
        </w:tc>
        <w:tc>
          <w:tcPr>
            <w:tcW w:w="5094" w:type="dxa"/>
          </w:tcPr>
          <w:p w:rsidR="00E06ED6" w:rsidRPr="00D461DC" w:rsidRDefault="00E06ED6" w:rsidP="0094473B">
            <w:pPr>
              <w:rPr>
                <w:rFonts w:ascii="Times New Roman" w:hAnsi="Times New Roman" w:cs="Times New Roman"/>
                <w:sz w:val="21"/>
                <w:szCs w:val="21"/>
              </w:rPr>
            </w:pPr>
            <w:r w:rsidRPr="00D461DC">
              <w:rPr>
                <w:rFonts w:ascii="Times New Roman" w:hAnsi="Times New Roman" w:cs="Times New Roman"/>
                <w:sz w:val="21"/>
                <w:szCs w:val="21"/>
              </w:rPr>
              <w:t>Dráttarvextir</w:t>
            </w:r>
          </w:p>
        </w:tc>
        <w:tc>
          <w:tcPr>
            <w:tcW w:w="2268" w:type="dxa"/>
          </w:tcPr>
          <w:p w:rsidR="00E06ED6" w:rsidRPr="00D461DC" w:rsidRDefault="00E06ED6" w:rsidP="0094473B">
            <w:pPr>
              <w:jc w:val="right"/>
              <w:rPr>
                <w:rFonts w:ascii="Times New Roman" w:hAnsi="Times New Roman" w:cs="Times New Roman"/>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7362" w:type="dxa"/>
            <w:gridSpan w:val="2"/>
          </w:tcPr>
          <w:p w:rsidR="00E06ED6" w:rsidRPr="00D461DC" w:rsidRDefault="00E06ED6" w:rsidP="00EA2F01">
            <w:pPr>
              <w:rPr>
                <w:rFonts w:ascii="Times New Roman" w:hAnsi="Times New Roman" w:cs="Times New Roman"/>
                <w:sz w:val="21"/>
                <w:szCs w:val="21"/>
              </w:rPr>
            </w:pPr>
            <w:r w:rsidRPr="00D461DC">
              <w:rPr>
                <w:rFonts w:ascii="Times New Roman" w:hAnsi="Times New Roman" w:cs="Times New Roman"/>
                <w:sz w:val="21"/>
                <w:szCs w:val="21"/>
              </w:rPr>
              <w:t>Heimilt skal Samgöngustofu að innheimta dráttarvexti á kröfu frá gjalddaga til greiðsludags í samræmi við ákvæði vaxtalaga.</w:t>
            </w: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7362" w:type="dxa"/>
            <w:gridSpan w:val="2"/>
          </w:tcPr>
          <w:p w:rsidR="00E06ED6" w:rsidRPr="00D461DC" w:rsidRDefault="00E06ED6" w:rsidP="00EA2F01">
            <w:pPr>
              <w:rPr>
                <w:rFonts w:ascii="Times New Roman" w:hAnsi="Times New Roman" w:cs="Times New Roman"/>
                <w:sz w:val="21"/>
                <w:szCs w:val="21"/>
              </w:rPr>
            </w:pPr>
          </w:p>
        </w:tc>
      </w:tr>
      <w:tr w:rsidR="00E06ED6" w:rsidRPr="00D461DC" w:rsidTr="00E06ED6">
        <w:tc>
          <w:tcPr>
            <w:tcW w:w="2844" w:type="dxa"/>
          </w:tcPr>
          <w:p w:rsidR="00E06ED6" w:rsidRPr="00D461DC" w:rsidRDefault="00E06ED6" w:rsidP="0094473B">
            <w:pPr>
              <w:rPr>
                <w:rFonts w:ascii="Times New Roman" w:hAnsi="Times New Roman" w:cs="Times New Roman"/>
                <w:sz w:val="21"/>
                <w:szCs w:val="21"/>
              </w:rPr>
            </w:pPr>
          </w:p>
        </w:tc>
        <w:tc>
          <w:tcPr>
            <w:tcW w:w="7362" w:type="dxa"/>
            <w:gridSpan w:val="2"/>
          </w:tcPr>
          <w:p w:rsidR="00E06ED6" w:rsidRPr="00D461DC" w:rsidRDefault="00E06ED6" w:rsidP="00EA2F01">
            <w:pPr>
              <w:rPr>
                <w:rFonts w:ascii="Times New Roman" w:hAnsi="Times New Roman" w:cs="Times New Roman"/>
                <w:sz w:val="21"/>
                <w:szCs w:val="21"/>
              </w:rPr>
            </w:pPr>
          </w:p>
        </w:tc>
      </w:tr>
    </w:tbl>
    <w:p w:rsidR="005B22D5" w:rsidRPr="00D461DC" w:rsidRDefault="005B22D5">
      <w:pPr>
        <w:rPr>
          <w:rFonts w:ascii="Times New Roman" w:hAnsi="Times New Roman" w:cs="Times New Roman"/>
        </w:rPr>
      </w:pPr>
    </w:p>
    <w:p w:rsidR="005B22D5" w:rsidRPr="00D461DC" w:rsidRDefault="005B22D5">
      <w:pPr>
        <w:rPr>
          <w:rFonts w:ascii="Times New Roman" w:hAnsi="Times New Roman" w:cs="Times New Roman"/>
        </w:rPr>
      </w:pPr>
      <w:r w:rsidRPr="00D461DC">
        <w:rPr>
          <w:rFonts w:ascii="Times New Roman" w:hAnsi="Times New Roman" w:cs="Times New Roman"/>
        </w:rPr>
        <w:br w:type="page"/>
      </w:r>
    </w:p>
    <w:p w:rsidR="005B22D5" w:rsidRPr="00D461DC" w:rsidRDefault="005B22D5" w:rsidP="005B22D5">
      <w:pPr>
        <w:jc w:val="center"/>
        <w:rPr>
          <w:rFonts w:ascii="Times New Roman" w:hAnsi="Times New Roman" w:cs="Times New Roman"/>
          <w:b/>
          <w:sz w:val="24"/>
          <w:szCs w:val="24"/>
        </w:rPr>
      </w:pPr>
      <w:r w:rsidRPr="00D461DC">
        <w:rPr>
          <w:rFonts w:ascii="Times New Roman" w:hAnsi="Times New Roman" w:cs="Times New Roman"/>
          <w:b/>
          <w:sz w:val="24"/>
          <w:szCs w:val="24"/>
        </w:rPr>
        <w:lastRenderedPageBreak/>
        <w:t>Viðauki I</w:t>
      </w:r>
    </w:p>
    <w:tbl>
      <w:tblPr>
        <w:tblStyle w:val="TableGrid"/>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4"/>
        <w:gridCol w:w="5094"/>
        <w:gridCol w:w="2268"/>
      </w:tblGrid>
      <w:tr w:rsidR="005B22D5" w:rsidRPr="00D461DC" w:rsidTr="005B22D5">
        <w:tc>
          <w:tcPr>
            <w:tcW w:w="2844" w:type="dxa"/>
          </w:tcPr>
          <w:p w:rsidR="005B22D5" w:rsidRPr="00D461DC" w:rsidRDefault="005B22D5" w:rsidP="005B22D5">
            <w:pPr>
              <w:pStyle w:val="ListParagraph"/>
              <w:numPr>
                <w:ilvl w:val="0"/>
                <w:numId w:val="2"/>
              </w:numPr>
              <w:ind w:left="317" w:hanging="284"/>
              <w:jc w:val="both"/>
              <w:rPr>
                <w:rFonts w:ascii="Times New Roman" w:hAnsi="Times New Roman" w:cs="Times New Roman"/>
                <w:sz w:val="21"/>
                <w:szCs w:val="21"/>
              </w:rPr>
            </w:pPr>
          </w:p>
        </w:tc>
        <w:tc>
          <w:tcPr>
            <w:tcW w:w="7362" w:type="dxa"/>
            <w:gridSpan w:val="2"/>
          </w:tcPr>
          <w:p w:rsidR="005B22D5" w:rsidRPr="00D461DC" w:rsidRDefault="005B22D5" w:rsidP="00EA2F01">
            <w:pPr>
              <w:rPr>
                <w:rFonts w:ascii="Times New Roman" w:hAnsi="Times New Roman" w:cs="Times New Roman"/>
                <w:sz w:val="21"/>
                <w:szCs w:val="21"/>
              </w:rPr>
            </w:pPr>
            <w:r w:rsidRPr="00D461DC">
              <w:rPr>
                <w:rFonts w:ascii="Times New Roman" w:hAnsi="Times New Roman" w:cs="Times New Roman"/>
                <w:sz w:val="21"/>
                <w:szCs w:val="21"/>
              </w:rPr>
              <w:t>Tímagjald</w:t>
            </w:r>
          </w:p>
        </w:tc>
      </w:tr>
      <w:tr w:rsidR="005B22D5" w:rsidRPr="00D461DC" w:rsidTr="005B22D5">
        <w:tc>
          <w:tcPr>
            <w:tcW w:w="2844" w:type="dxa"/>
            <w:vAlign w:val="center"/>
          </w:tcPr>
          <w:p w:rsidR="005B22D5" w:rsidRPr="00D461DC" w:rsidRDefault="005B22D5" w:rsidP="005B22D5">
            <w:pPr>
              <w:pStyle w:val="ListParagraph"/>
              <w:numPr>
                <w:ilvl w:val="0"/>
                <w:numId w:val="3"/>
              </w:numPr>
              <w:jc w:val="right"/>
              <w:rPr>
                <w:rFonts w:ascii="Times New Roman" w:eastAsia="Times New Roman" w:hAnsi="Times New Roman" w:cs="Times New Roman"/>
              </w:rPr>
            </w:pPr>
          </w:p>
        </w:tc>
        <w:tc>
          <w:tcPr>
            <w:tcW w:w="5094" w:type="dxa"/>
            <w:vAlign w:val="center"/>
          </w:tcPr>
          <w:p w:rsidR="005B22D5" w:rsidRPr="00D461DC" w:rsidRDefault="005B22D5" w:rsidP="005B22D5">
            <w:pPr>
              <w:rPr>
                <w:rFonts w:ascii="Times New Roman" w:eastAsia="Times New Roman" w:hAnsi="Times New Roman" w:cs="Times New Roman"/>
              </w:rPr>
            </w:pPr>
            <w:r w:rsidRPr="00D461DC">
              <w:rPr>
                <w:rFonts w:ascii="Times New Roman" w:eastAsia="Times New Roman" w:hAnsi="Times New Roman" w:cs="Times New Roman"/>
              </w:rPr>
              <w:t>Sérfræðiþjónusta A</w:t>
            </w:r>
          </w:p>
        </w:tc>
        <w:tc>
          <w:tcPr>
            <w:tcW w:w="2268" w:type="dxa"/>
            <w:vAlign w:val="center"/>
          </w:tcPr>
          <w:p w:rsidR="005B22D5" w:rsidRPr="00D461DC" w:rsidRDefault="005B22D5" w:rsidP="001C4010">
            <w:pPr>
              <w:jc w:val="right"/>
              <w:rPr>
                <w:rFonts w:ascii="Times New Roman" w:eastAsia="Times New Roman" w:hAnsi="Times New Roman" w:cs="Times New Roman"/>
              </w:rPr>
            </w:pPr>
            <w:r w:rsidRPr="00D461DC">
              <w:rPr>
                <w:rFonts w:ascii="Times New Roman" w:eastAsia="Times New Roman" w:hAnsi="Times New Roman" w:cs="Times New Roman"/>
              </w:rPr>
              <w:t>12.400</w:t>
            </w:r>
          </w:p>
        </w:tc>
      </w:tr>
      <w:tr w:rsidR="005B22D5" w:rsidRPr="00D461DC" w:rsidTr="005B22D5">
        <w:tc>
          <w:tcPr>
            <w:tcW w:w="2844" w:type="dxa"/>
            <w:vAlign w:val="center"/>
          </w:tcPr>
          <w:p w:rsidR="005B22D5" w:rsidRPr="00D461DC" w:rsidRDefault="005B22D5" w:rsidP="005B22D5">
            <w:pPr>
              <w:pStyle w:val="ListParagraph"/>
              <w:numPr>
                <w:ilvl w:val="0"/>
                <w:numId w:val="3"/>
              </w:numPr>
              <w:jc w:val="right"/>
              <w:rPr>
                <w:rFonts w:ascii="Times New Roman" w:eastAsia="Times New Roman" w:hAnsi="Times New Roman" w:cs="Times New Roman"/>
              </w:rPr>
            </w:pPr>
          </w:p>
        </w:tc>
        <w:tc>
          <w:tcPr>
            <w:tcW w:w="5094" w:type="dxa"/>
            <w:vAlign w:val="center"/>
          </w:tcPr>
          <w:p w:rsidR="005B22D5" w:rsidRPr="00D461DC" w:rsidRDefault="005B22D5" w:rsidP="005B22D5">
            <w:pPr>
              <w:rPr>
                <w:rFonts w:ascii="Times New Roman" w:eastAsia="Times New Roman" w:hAnsi="Times New Roman" w:cs="Times New Roman"/>
              </w:rPr>
            </w:pPr>
            <w:r w:rsidRPr="00D461DC">
              <w:rPr>
                <w:rFonts w:ascii="Times New Roman" w:eastAsia="Times New Roman" w:hAnsi="Times New Roman" w:cs="Times New Roman"/>
              </w:rPr>
              <w:t>Sérfræðiþjónusta B</w:t>
            </w:r>
          </w:p>
        </w:tc>
        <w:tc>
          <w:tcPr>
            <w:tcW w:w="2268" w:type="dxa"/>
            <w:vAlign w:val="center"/>
          </w:tcPr>
          <w:p w:rsidR="005B22D5" w:rsidRPr="00D461DC" w:rsidRDefault="005B22D5" w:rsidP="001C4010">
            <w:pPr>
              <w:jc w:val="right"/>
              <w:rPr>
                <w:rFonts w:ascii="Times New Roman" w:eastAsia="Times New Roman" w:hAnsi="Times New Roman" w:cs="Times New Roman"/>
              </w:rPr>
            </w:pPr>
            <w:r w:rsidRPr="00D461DC">
              <w:rPr>
                <w:rFonts w:ascii="Times New Roman" w:eastAsia="Times New Roman" w:hAnsi="Times New Roman" w:cs="Times New Roman"/>
              </w:rPr>
              <w:t>10.800</w:t>
            </w:r>
          </w:p>
        </w:tc>
      </w:tr>
      <w:tr w:rsidR="005B22D5" w:rsidRPr="00D461DC" w:rsidTr="005B22D5">
        <w:tc>
          <w:tcPr>
            <w:tcW w:w="2844" w:type="dxa"/>
            <w:vAlign w:val="center"/>
          </w:tcPr>
          <w:p w:rsidR="005B22D5" w:rsidRPr="00D461DC" w:rsidRDefault="005B22D5" w:rsidP="005B22D5">
            <w:pPr>
              <w:pStyle w:val="ListParagraph"/>
              <w:numPr>
                <w:ilvl w:val="0"/>
                <w:numId w:val="3"/>
              </w:numPr>
              <w:jc w:val="right"/>
              <w:rPr>
                <w:rFonts w:ascii="Times New Roman" w:eastAsia="Times New Roman" w:hAnsi="Times New Roman" w:cs="Times New Roman"/>
              </w:rPr>
            </w:pPr>
          </w:p>
        </w:tc>
        <w:tc>
          <w:tcPr>
            <w:tcW w:w="5094" w:type="dxa"/>
            <w:vAlign w:val="center"/>
          </w:tcPr>
          <w:p w:rsidR="005B22D5" w:rsidRPr="00D461DC" w:rsidRDefault="005B22D5" w:rsidP="005B22D5">
            <w:pPr>
              <w:rPr>
                <w:rFonts w:ascii="Times New Roman" w:eastAsia="Times New Roman" w:hAnsi="Times New Roman" w:cs="Times New Roman"/>
              </w:rPr>
            </w:pPr>
            <w:r w:rsidRPr="00D461DC">
              <w:rPr>
                <w:rFonts w:ascii="Times New Roman" w:eastAsia="Times New Roman" w:hAnsi="Times New Roman" w:cs="Times New Roman"/>
              </w:rPr>
              <w:t>Sérfræðiþjónusta C</w:t>
            </w:r>
          </w:p>
        </w:tc>
        <w:tc>
          <w:tcPr>
            <w:tcW w:w="2268" w:type="dxa"/>
            <w:vAlign w:val="center"/>
          </w:tcPr>
          <w:p w:rsidR="005B22D5" w:rsidRPr="00D461DC" w:rsidRDefault="005B22D5" w:rsidP="001C4010">
            <w:pPr>
              <w:jc w:val="right"/>
              <w:rPr>
                <w:rFonts w:ascii="Times New Roman" w:eastAsia="Times New Roman" w:hAnsi="Times New Roman" w:cs="Times New Roman"/>
              </w:rPr>
            </w:pPr>
            <w:r w:rsidRPr="00D461DC">
              <w:rPr>
                <w:rFonts w:ascii="Times New Roman" w:eastAsia="Times New Roman" w:hAnsi="Times New Roman" w:cs="Times New Roman"/>
              </w:rPr>
              <w:t>10.210</w:t>
            </w:r>
          </w:p>
        </w:tc>
      </w:tr>
      <w:tr w:rsidR="005B22D5" w:rsidRPr="00D461DC" w:rsidTr="005B22D5">
        <w:tc>
          <w:tcPr>
            <w:tcW w:w="2844" w:type="dxa"/>
            <w:vAlign w:val="center"/>
          </w:tcPr>
          <w:p w:rsidR="005B22D5" w:rsidRPr="00D461DC" w:rsidRDefault="005B22D5" w:rsidP="005B22D5">
            <w:pPr>
              <w:pStyle w:val="ListParagraph"/>
              <w:numPr>
                <w:ilvl w:val="0"/>
                <w:numId w:val="3"/>
              </w:numPr>
              <w:jc w:val="right"/>
              <w:rPr>
                <w:rFonts w:ascii="Times New Roman" w:eastAsia="Times New Roman" w:hAnsi="Times New Roman" w:cs="Times New Roman"/>
              </w:rPr>
            </w:pPr>
          </w:p>
        </w:tc>
        <w:tc>
          <w:tcPr>
            <w:tcW w:w="5094" w:type="dxa"/>
            <w:vAlign w:val="center"/>
          </w:tcPr>
          <w:p w:rsidR="005B22D5" w:rsidRPr="00D461DC" w:rsidRDefault="005B22D5" w:rsidP="005B22D5">
            <w:pPr>
              <w:rPr>
                <w:rFonts w:ascii="Times New Roman" w:eastAsia="Times New Roman" w:hAnsi="Times New Roman" w:cs="Times New Roman"/>
              </w:rPr>
            </w:pPr>
            <w:r w:rsidRPr="00D461DC">
              <w:rPr>
                <w:rFonts w:ascii="Times New Roman" w:eastAsia="Times New Roman" w:hAnsi="Times New Roman" w:cs="Times New Roman"/>
              </w:rPr>
              <w:t>Sérfræðiþjónusta D</w:t>
            </w:r>
          </w:p>
        </w:tc>
        <w:tc>
          <w:tcPr>
            <w:tcW w:w="2268" w:type="dxa"/>
            <w:vAlign w:val="center"/>
          </w:tcPr>
          <w:p w:rsidR="005B22D5" w:rsidRPr="00D461DC" w:rsidRDefault="005B22D5" w:rsidP="001C4010">
            <w:pPr>
              <w:jc w:val="right"/>
              <w:rPr>
                <w:rFonts w:ascii="Times New Roman" w:eastAsia="Times New Roman" w:hAnsi="Times New Roman" w:cs="Times New Roman"/>
              </w:rPr>
            </w:pPr>
            <w:r w:rsidRPr="00D461DC">
              <w:rPr>
                <w:rFonts w:ascii="Times New Roman" w:eastAsia="Times New Roman" w:hAnsi="Times New Roman" w:cs="Times New Roman"/>
              </w:rPr>
              <w:t>9.350</w:t>
            </w:r>
          </w:p>
        </w:tc>
      </w:tr>
      <w:tr w:rsidR="005B22D5" w:rsidRPr="00D461DC" w:rsidTr="005B22D5">
        <w:tc>
          <w:tcPr>
            <w:tcW w:w="2844" w:type="dxa"/>
            <w:vAlign w:val="center"/>
          </w:tcPr>
          <w:p w:rsidR="005B22D5" w:rsidRPr="00D461DC" w:rsidRDefault="005B22D5" w:rsidP="005B22D5">
            <w:pPr>
              <w:pStyle w:val="ListParagraph"/>
              <w:numPr>
                <w:ilvl w:val="0"/>
                <w:numId w:val="3"/>
              </w:numPr>
              <w:jc w:val="right"/>
              <w:rPr>
                <w:rFonts w:ascii="Times New Roman" w:eastAsia="Times New Roman" w:hAnsi="Times New Roman" w:cs="Times New Roman"/>
              </w:rPr>
            </w:pPr>
          </w:p>
        </w:tc>
        <w:tc>
          <w:tcPr>
            <w:tcW w:w="5094" w:type="dxa"/>
            <w:vAlign w:val="center"/>
          </w:tcPr>
          <w:p w:rsidR="005B22D5" w:rsidRPr="00D461DC" w:rsidRDefault="005B22D5" w:rsidP="005B22D5">
            <w:pPr>
              <w:rPr>
                <w:rFonts w:ascii="Times New Roman" w:eastAsia="Times New Roman" w:hAnsi="Times New Roman" w:cs="Times New Roman"/>
              </w:rPr>
            </w:pPr>
            <w:r w:rsidRPr="00D461DC">
              <w:rPr>
                <w:rFonts w:ascii="Times New Roman" w:eastAsia="Times New Roman" w:hAnsi="Times New Roman" w:cs="Times New Roman"/>
              </w:rPr>
              <w:t>Sérfræðiþjónusta E</w:t>
            </w:r>
          </w:p>
        </w:tc>
        <w:tc>
          <w:tcPr>
            <w:tcW w:w="2268" w:type="dxa"/>
            <w:vAlign w:val="center"/>
          </w:tcPr>
          <w:p w:rsidR="005B22D5" w:rsidRPr="00D461DC" w:rsidRDefault="005B22D5" w:rsidP="007F1486">
            <w:pPr>
              <w:jc w:val="right"/>
              <w:rPr>
                <w:rFonts w:ascii="Times New Roman" w:eastAsia="Times New Roman" w:hAnsi="Times New Roman" w:cs="Times New Roman"/>
              </w:rPr>
            </w:pPr>
            <w:r w:rsidRPr="00D461DC">
              <w:rPr>
                <w:rFonts w:ascii="Times New Roman" w:eastAsia="Times New Roman" w:hAnsi="Times New Roman" w:cs="Times New Roman"/>
              </w:rPr>
              <w:t>7.2</w:t>
            </w:r>
            <w:r w:rsidR="007F1486" w:rsidRPr="00D461DC">
              <w:rPr>
                <w:rFonts w:ascii="Times New Roman" w:eastAsia="Times New Roman" w:hAnsi="Times New Roman" w:cs="Times New Roman"/>
              </w:rPr>
              <w:t>0</w:t>
            </w:r>
            <w:r w:rsidRPr="00D461DC">
              <w:rPr>
                <w:rFonts w:ascii="Times New Roman" w:eastAsia="Times New Roman" w:hAnsi="Times New Roman" w:cs="Times New Roman"/>
              </w:rPr>
              <w:t>0</w:t>
            </w:r>
          </w:p>
        </w:tc>
      </w:tr>
      <w:tr w:rsidR="005B22D5" w:rsidRPr="00D461DC" w:rsidTr="005B22D5">
        <w:tc>
          <w:tcPr>
            <w:tcW w:w="2844" w:type="dxa"/>
            <w:vAlign w:val="center"/>
          </w:tcPr>
          <w:p w:rsidR="005B22D5" w:rsidRPr="00D461DC" w:rsidRDefault="005B22D5" w:rsidP="005B22D5">
            <w:pPr>
              <w:pStyle w:val="ListParagraph"/>
              <w:numPr>
                <w:ilvl w:val="0"/>
                <w:numId w:val="3"/>
              </w:numPr>
              <w:jc w:val="right"/>
              <w:rPr>
                <w:rFonts w:ascii="Times New Roman" w:eastAsia="Times New Roman" w:hAnsi="Times New Roman" w:cs="Times New Roman"/>
              </w:rPr>
            </w:pPr>
          </w:p>
        </w:tc>
        <w:tc>
          <w:tcPr>
            <w:tcW w:w="5094" w:type="dxa"/>
            <w:vAlign w:val="center"/>
          </w:tcPr>
          <w:p w:rsidR="005B22D5" w:rsidRPr="00D461DC" w:rsidRDefault="005B22D5" w:rsidP="005B22D5">
            <w:pPr>
              <w:rPr>
                <w:rFonts w:ascii="Times New Roman" w:eastAsia="Times New Roman" w:hAnsi="Times New Roman" w:cs="Times New Roman"/>
              </w:rPr>
            </w:pPr>
            <w:r w:rsidRPr="00D461DC">
              <w:rPr>
                <w:rFonts w:ascii="Times New Roman" w:eastAsia="Times New Roman" w:hAnsi="Times New Roman" w:cs="Times New Roman"/>
              </w:rPr>
              <w:t>Sérfræðiþjónusta F</w:t>
            </w:r>
          </w:p>
        </w:tc>
        <w:tc>
          <w:tcPr>
            <w:tcW w:w="2268" w:type="dxa"/>
            <w:vAlign w:val="center"/>
          </w:tcPr>
          <w:p w:rsidR="005B22D5" w:rsidRPr="00D461DC" w:rsidRDefault="005B22D5" w:rsidP="001C4010">
            <w:pPr>
              <w:jc w:val="right"/>
              <w:rPr>
                <w:rFonts w:ascii="Times New Roman" w:eastAsia="Times New Roman" w:hAnsi="Times New Roman" w:cs="Times New Roman"/>
              </w:rPr>
            </w:pPr>
            <w:r w:rsidRPr="00D461DC">
              <w:rPr>
                <w:rFonts w:ascii="Times New Roman" w:eastAsia="Times New Roman" w:hAnsi="Times New Roman" w:cs="Times New Roman"/>
              </w:rPr>
              <w:t>5.590</w:t>
            </w:r>
          </w:p>
        </w:tc>
      </w:tr>
      <w:tr w:rsidR="005B22D5" w:rsidRPr="00D461DC" w:rsidTr="005B22D5">
        <w:tc>
          <w:tcPr>
            <w:tcW w:w="2844" w:type="dxa"/>
            <w:vAlign w:val="center"/>
          </w:tcPr>
          <w:p w:rsidR="005B22D5" w:rsidRPr="00D461DC" w:rsidRDefault="005B22D5" w:rsidP="005B22D5">
            <w:pPr>
              <w:pStyle w:val="ListParagraph"/>
              <w:numPr>
                <w:ilvl w:val="0"/>
                <w:numId w:val="3"/>
              </w:numPr>
              <w:jc w:val="right"/>
              <w:rPr>
                <w:rFonts w:ascii="Times New Roman" w:eastAsia="Times New Roman" w:hAnsi="Times New Roman" w:cs="Times New Roman"/>
              </w:rPr>
            </w:pPr>
          </w:p>
        </w:tc>
        <w:tc>
          <w:tcPr>
            <w:tcW w:w="5094" w:type="dxa"/>
            <w:vAlign w:val="center"/>
          </w:tcPr>
          <w:p w:rsidR="005B22D5" w:rsidRPr="00D461DC" w:rsidRDefault="005B22D5" w:rsidP="005B22D5">
            <w:pPr>
              <w:rPr>
                <w:rFonts w:ascii="Times New Roman" w:eastAsia="Times New Roman" w:hAnsi="Times New Roman" w:cs="Times New Roman"/>
              </w:rPr>
            </w:pPr>
            <w:r w:rsidRPr="00D461DC">
              <w:rPr>
                <w:rFonts w:ascii="Times New Roman" w:eastAsia="Times New Roman" w:hAnsi="Times New Roman" w:cs="Times New Roman"/>
              </w:rPr>
              <w:t>Sérfræðiþjónusta G</w:t>
            </w:r>
          </w:p>
        </w:tc>
        <w:tc>
          <w:tcPr>
            <w:tcW w:w="2268" w:type="dxa"/>
            <w:vAlign w:val="center"/>
          </w:tcPr>
          <w:p w:rsidR="005B22D5" w:rsidRPr="00D461DC" w:rsidRDefault="005B22D5" w:rsidP="001C4010">
            <w:pPr>
              <w:jc w:val="right"/>
              <w:rPr>
                <w:rFonts w:ascii="Times New Roman" w:eastAsia="Times New Roman" w:hAnsi="Times New Roman" w:cs="Times New Roman"/>
              </w:rPr>
            </w:pPr>
            <w:r w:rsidRPr="00D461DC">
              <w:rPr>
                <w:rFonts w:ascii="Times New Roman" w:eastAsia="Times New Roman" w:hAnsi="Times New Roman" w:cs="Times New Roman"/>
              </w:rPr>
              <w:t>5.030</w:t>
            </w:r>
          </w:p>
        </w:tc>
      </w:tr>
      <w:tr w:rsidR="005B22D5" w:rsidRPr="00D461DC" w:rsidTr="005B22D5">
        <w:tc>
          <w:tcPr>
            <w:tcW w:w="2844" w:type="dxa"/>
            <w:vAlign w:val="center"/>
          </w:tcPr>
          <w:p w:rsidR="005B22D5" w:rsidRPr="00D461DC" w:rsidRDefault="005B22D5" w:rsidP="005B22D5">
            <w:pPr>
              <w:pStyle w:val="ListParagraph"/>
              <w:numPr>
                <w:ilvl w:val="0"/>
                <w:numId w:val="3"/>
              </w:numPr>
              <w:jc w:val="right"/>
              <w:rPr>
                <w:rFonts w:ascii="Times New Roman" w:eastAsia="Times New Roman" w:hAnsi="Times New Roman" w:cs="Times New Roman"/>
              </w:rPr>
            </w:pPr>
          </w:p>
        </w:tc>
        <w:tc>
          <w:tcPr>
            <w:tcW w:w="5094" w:type="dxa"/>
            <w:vAlign w:val="center"/>
          </w:tcPr>
          <w:p w:rsidR="005B22D5" w:rsidRPr="00D461DC" w:rsidRDefault="005B22D5" w:rsidP="005B22D5">
            <w:pPr>
              <w:rPr>
                <w:rFonts w:ascii="Times New Roman" w:eastAsia="Times New Roman" w:hAnsi="Times New Roman" w:cs="Times New Roman"/>
              </w:rPr>
            </w:pPr>
            <w:r w:rsidRPr="00D461DC">
              <w:rPr>
                <w:rFonts w:ascii="Times New Roman" w:eastAsia="Times New Roman" w:hAnsi="Times New Roman" w:cs="Times New Roman"/>
              </w:rPr>
              <w:t>Þjónusta A</w:t>
            </w:r>
          </w:p>
        </w:tc>
        <w:tc>
          <w:tcPr>
            <w:tcW w:w="2268" w:type="dxa"/>
            <w:vAlign w:val="center"/>
          </w:tcPr>
          <w:p w:rsidR="005B22D5" w:rsidRPr="00D461DC" w:rsidRDefault="005B22D5" w:rsidP="001C4010">
            <w:pPr>
              <w:jc w:val="right"/>
              <w:rPr>
                <w:rFonts w:ascii="Times New Roman" w:eastAsia="Times New Roman" w:hAnsi="Times New Roman" w:cs="Times New Roman"/>
              </w:rPr>
            </w:pPr>
            <w:r w:rsidRPr="00D461DC">
              <w:rPr>
                <w:rFonts w:ascii="Times New Roman" w:eastAsia="Times New Roman" w:hAnsi="Times New Roman" w:cs="Times New Roman"/>
              </w:rPr>
              <w:t>5.000</w:t>
            </w:r>
          </w:p>
        </w:tc>
      </w:tr>
      <w:tr w:rsidR="005B22D5" w:rsidRPr="00D461DC" w:rsidTr="005B22D5">
        <w:tc>
          <w:tcPr>
            <w:tcW w:w="2844" w:type="dxa"/>
            <w:vAlign w:val="center"/>
          </w:tcPr>
          <w:p w:rsidR="005B22D5" w:rsidRPr="00D461DC" w:rsidRDefault="005B22D5" w:rsidP="005B22D5">
            <w:pPr>
              <w:pStyle w:val="ListParagraph"/>
              <w:numPr>
                <w:ilvl w:val="0"/>
                <w:numId w:val="3"/>
              </w:numPr>
              <w:jc w:val="right"/>
              <w:rPr>
                <w:rFonts w:ascii="Times New Roman" w:eastAsia="Times New Roman" w:hAnsi="Times New Roman" w:cs="Times New Roman"/>
              </w:rPr>
            </w:pPr>
          </w:p>
        </w:tc>
        <w:tc>
          <w:tcPr>
            <w:tcW w:w="5094" w:type="dxa"/>
            <w:vAlign w:val="center"/>
          </w:tcPr>
          <w:p w:rsidR="005B22D5" w:rsidRPr="00D461DC" w:rsidRDefault="005B22D5" w:rsidP="005B22D5">
            <w:pPr>
              <w:rPr>
                <w:rFonts w:ascii="Times New Roman" w:eastAsia="Times New Roman" w:hAnsi="Times New Roman" w:cs="Times New Roman"/>
              </w:rPr>
            </w:pPr>
            <w:r w:rsidRPr="00D461DC">
              <w:rPr>
                <w:rFonts w:ascii="Times New Roman" w:eastAsia="Times New Roman" w:hAnsi="Times New Roman" w:cs="Times New Roman"/>
              </w:rPr>
              <w:t>Þjónusta B</w:t>
            </w:r>
          </w:p>
        </w:tc>
        <w:tc>
          <w:tcPr>
            <w:tcW w:w="2268" w:type="dxa"/>
            <w:vAlign w:val="center"/>
          </w:tcPr>
          <w:p w:rsidR="005B22D5" w:rsidRPr="00D461DC" w:rsidRDefault="005B22D5" w:rsidP="001C4010">
            <w:pPr>
              <w:jc w:val="right"/>
              <w:rPr>
                <w:rFonts w:ascii="Times New Roman" w:eastAsia="Times New Roman" w:hAnsi="Times New Roman" w:cs="Times New Roman"/>
              </w:rPr>
            </w:pPr>
            <w:r w:rsidRPr="00D461DC">
              <w:rPr>
                <w:rFonts w:ascii="Times New Roman" w:eastAsia="Times New Roman" w:hAnsi="Times New Roman" w:cs="Times New Roman"/>
              </w:rPr>
              <w:t>4.100</w:t>
            </w:r>
          </w:p>
        </w:tc>
      </w:tr>
      <w:tr w:rsidR="005B22D5" w:rsidRPr="00D461DC" w:rsidTr="005B22D5">
        <w:tc>
          <w:tcPr>
            <w:tcW w:w="2844" w:type="dxa"/>
            <w:vAlign w:val="center"/>
          </w:tcPr>
          <w:p w:rsidR="005B22D5" w:rsidRPr="00D461DC" w:rsidRDefault="005B22D5" w:rsidP="005B22D5">
            <w:pPr>
              <w:pStyle w:val="ListParagraph"/>
              <w:numPr>
                <w:ilvl w:val="0"/>
                <w:numId w:val="3"/>
              </w:numPr>
              <w:jc w:val="right"/>
              <w:rPr>
                <w:rFonts w:ascii="Times New Roman" w:eastAsia="Times New Roman" w:hAnsi="Times New Roman" w:cs="Times New Roman"/>
              </w:rPr>
            </w:pPr>
          </w:p>
        </w:tc>
        <w:tc>
          <w:tcPr>
            <w:tcW w:w="5094" w:type="dxa"/>
            <w:vAlign w:val="center"/>
          </w:tcPr>
          <w:p w:rsidR="005B22D5" w:rsidRPr="00D461DC" w:rsidRDefault="005B22D5" w:rsidP="005B22D5">
            <w:pPr>
              <w:rPr>
                <w:rFonts w:ascii="Times New Roman" w:eastAsia="Times New Roman" w:hAnsi="Times New Roman" w:cs="Times New Roman"/>
              </w:rPr>
            </w:pPr>
            <w:r w:rsidRPr="00D461DC">
              <w:rPr>
                <w:rFonts w:ascii="Times New Roman" w:eastAsia="Times New Roman" w:hAnsi="Times New Roman" w:cs="Times New Roman"/>
              </w:rPr>
              <w:t>Þjónusta C</w:t>
            </w:r>
          </w:p>
        </w:tc>
        <w:tc>
          <w:tcPr>
            <w:tcW w:w="2268" w:type="dxa"/>
            <w:vAlign w:val="center"/>
          </w:tcPr>
          <w:p w:rsidR="005B22D5" w:rsidRPr="00D461DC" w:rsidRDefault="005B22D5" w:rsidP="007F1486">
            <w:pPr>
              <w:jc w:val="right"/>
              <w:rPr>
                <w:rFonts w:ascii="Times New Roman" w:eastAsia="Times New Roman" w:hAnsi="Times New Roman" w:cs="Times New Roman"/>
              </w:rPr>
            </w:pPr>
            <w:r w:rsidRPr="00D461DC">
              <w:rPr>
                <w:rFonts w:ascii="Times New Roman" w:eastAsia="Times New Roman" w:hAnsi="Times New Roman" w:cs="Times New Roman"/>
              </w:rPr>
              <w:t>2.2</w:t>
            </w:r>
            <w:r w:rsidR="007F1486" w:rsidRPr="00D461DC">
              <w:rPr>
                <w:rFonts w:ascii="Times New Roman" w:eastAsia="Times New Roman" w:hAnsi="Times New Roman" w:cs="Times New Roman"/>
              </w:rPr>
              <w:t>0</w:t>
            </w:r>
            <w:r w:rsidRPr="00D461DC">
              <w:rPr>
                <w:rFonts w:ascii="Times New Roman" w:eastAsia="Times New Roman" w:hAnsi="Times New Roman" w:cs="Times New Roman"/>
              </w:rPr>
              <w:t>0</w:t>
            </w:r>
          </w:p>
        </w:tc>
      </w:tr>
    </w:tbl>
    <w:p w:rsidR="0094473B" w:rsidRDefault="0094473B" w:rsidP="001C4010">
      <w:pPr>
        <w:jc w:val="center"/>
        <w:rPr>
          <w:rFonts w:ascii="Times New Roman" w:hAnsi="Times New Roman" w:cs="Times New Roman"/>
          <w:sz w:val="21"/>
          <w:szCs w:val="21"/>
        </w:rPr>
      </w:pPr>
    </w:p>
    <w:p w:rsidR="00BE1DB3" w:rsidRDefault="00BE1DB3" w:rsidP="001C4010">
      <w:pPr>
        <w:jc w:val="center"/>
        <w:rPr>
          <w:rFonts w:ascii="Times New Roman" w:hAnsi="Times New Roman" w:cs="Times New Roman"/>
          <w:sz w:val="21"/>
          <w:szCs w:val="21"/>
        </w:rPr>
      </w:pPr>
    </w:p>
    <w:p w:rsidR="00B55938" w:rsidRDefault="00700CBD" w:rsidP="00BE1DB3">
      <w:pPr>
        <w:jc w:val="both"/>
        <w:rPr>
          <w:rFonts w:ascii="Times New Roman" w:hAnsi="Times New Roman" w:cs="Times New Roman"/>
        </w:rPr>
      </w:pPr>
      <w:r w:rsidRPr="00700CBD">
        <w:rPr>
          <w:rFonts w:ascii="Times New Roman" w:hAnsi="Times New Roman" w:cs="Times New Roman"/>
        </w:rPr>
        <w:t>Með samþ</w:t>
      </w:r>
      <w:r w:rsidR="00D91C63">
        <w:rPr>
          <w:rFonts w:ascii="Times New Roman" w:hAnsi="Times New Roman" w:cs="Times New Roman"/>
        </w:rPr>
        <w:t>ykkt þessarar gjaldskrár fellur</w:t>
      </w:r>
      <w:r w:rsidR="00B55938">
        <w:rPr>
          <w:rFonts w:ascii="Times New Roman" w:hAnsi="Times New Roman" w:cs="Times New Roman"/>
        </w:rPr>
        <w:t xml:space="preserve"> </w:t>
      </w:r>
      <w:r w:rsidRPr="00700CBD">
        <w:rPr>
          <w:rFonts w:ascii="Times New Roman" w:hAnsi="Times New Roman" w:cs="Times New Roman"/>
        </w:rPr>
        <w:t>úr gildi eldri gjaldskrá</w:t>
      </w:r>
      <w:r w:rsidR="00B55938">
        <w:rPr>
          <w:rFonts w:ascii="Times New Roman" w:hAnsi="Times New Roman" w:cs="Times New Roman"/>
        </w:rPr>
        <w:t xml:space="preserve"> Umferðarstofu nr. 1292/2011, sbr. 598/2013, eldri gjaldskrá fyrir þjónustu Umferðarstofu nr. 1291/2011, sbr. 598/2013, eldri gjaldskrá fyrir þjónustu Flugmálastjórnar nr. 200/2012, sbr. 598/2013, eldri gjaldskrá</w:t>
      </w:r>
      <w:r w:rsidR="00BE1DB3">
        <w:rPr>
          <w:rFonts w:ascii="Times New Roman" w:hAnsi="Times New Roman" w:cs="Times New Roman"/>
        </w:rPr>
        <w:t xml:space="preserve"> Siglingastofnunar nr. 1145/2012</w:t>
      </w:r>
      <w:r w:rsidR="00B55938">
        <w:rPr>
          <w:rFonts w:ascii="Times New Roman" w:hAnsi="Times New Roman" w:cs="Times New Roman"/>
        </w:rPr>
        <w:t>, sbr. 598/2013 og 817/2013, og eldri gjaldskrá fyrir þjónustu Siglingastofnunar nr. 1/2013.</w:t>
      </w:r>
      <w:r>
        <w:rPr>
          <w:rFonts w:ascii="Times New Roman" w:hAnsi="Times New Roman" w:cs="Times New Roman"/>
        </w:rPr>
        <w:t xml:space="preserve"> </w:t>
      </w:r>
    </w:p>
    <w:p w:rsidR="00700CBD" w:rsidRDefault="00700CBD" w:rsidP="00AB4032">
      <w:pPr>
        <w:jc w:val="center"/>
        <w:rPr>
          <w:rFonts w:ascii="Times New Roman" w:hAnsi="Times New Roman" w:cs="Times New Roman"/>
          <w:sz w:val="21"/>
          <w:szCs w:val="21"/>
        </w:rPr>
      </w:pPr>
    </w:p>
    <w:p w:rsidR="00700CBD" w:rsidRPr="00700CBD" w:rsidRDefault="00700CBD" w:rsidP="00700CBD">
      <w:pPr>
        <w:rPr>
          <w:rFonts w:ascii="Times New Roman" w:hAnsi="Times New Roman" w:cs="Times New Roman"/>
          <w:sz w:val="21"/>
          <w:szCs w:val="21"/>
        </w:rPr>
      </w:pPr>
    </w:p>
    <w:p w:rsidR="00700CBD" w:rsidRPr="00700CBD" w:rsidRDefault="00700CBD" w:rsidP="00700CBD">
      <w:pPr>
        <w:rPr>
          <w:rFonts w:ascii="Times New Roman" w:hAnsi="Times New Roman" w:cs="Times New Roman"/>
          <w:sz w:val="21"/>
          <w:szCs w:val="21"/>
        </w:rPr>
      </w:pPr>
    </w:p>
    <w:p w:rsidR="00D461DC" w:rsidRPr="00700CBD" w:rsidRDefault="00D461DC" w:rsidP="00700CBD">
      <w:pPr>
        <w:tabs>
          <w:tab w:val="left" w:pos="2130"/>
        </w:tabs>
        <w:rPr>
          <w:rFonts w:ascii="Times New Roman" w:hAnsi="Times New Roman" w:cs="Times New Roman"/>
          <w:sz w:val="21"/>
          <w:szCs w:val="21"/>
        </w:rPr>
      </w:pPr>
    </w:p>
    <w:sectPr w:rsidR="00D461DC" w:rsidRPr="00700CB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010" w:rsidRDefault="001C4010" w:rsidP="009A13D9">
      <w:pPr>
        <w:spacing w:after="0" w:line="240" w:lineRule="auto"/>
      </w:pPr>
      <w:r>
        <w:separator/>
      </w:r>
    </w:p>
  </w:endnote>
  <w:endnote w:type="continuationSeparator" w:id="0">
    <w:p w:rsidR="001C4010" w:rsidRDefault="001C4010" w:rsidP="009A1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F83" w:rsidRDefault="00447F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F83" w:rsidRDefault="00447F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F83" w:rsidRDefault="00447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010" w:rsidRDefault="001C4010" w:rsidP="009A13D9">
      <w:pPr>
        <w:spacing w:after="0" w:line="240" w:lineRule="auto"/>
      </w:pPr>
      <w:r>
        <w:separator/>
      </w:r>
    </w:p>
  </w:footnote>
  <w:footnote w:type="continuationSeparator" w:id="0">
    <w:p w:rsidR="001C4010" w:rsidRDefault="001C4010" w:rsidP="009A13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F83" w:rsidRDefault="00447F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06501" o:spid="_x0000_s8194" type="#_x0000_t136" style="position:absolute;margin-left:0;margin-top:0;width:365.45pt;height:274.05pt;rotation:315;z-index:-251655168;mso-position-horizontal:center;mso-position-horizontal-relative:margin;mso-position-vertical:center;mso-position-vertical-relative:margin" o:allowincell="f" fillcolor="#7f7f7f [1612]" stroked="f">
          <v:fill opacity=".5"/>
          <v:textpath style="font-family:&quot;Calibri&quot;;font-size:1pt" string="D R Ö G"/>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010" w:rsidRDefault="00447F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06502" o:spid="_x0000_s8195" type="#_x0000_t136" style="position:absolute;margin-left:0;margin-top:0;width:365.45pt;height:274.05pt;rotation:315;z-index:-251653120;mso-position-horizontal:center;mso-position-horizontal-relative:margin;mso-position-vertical:center;mso-position-vertical-relative:margin" o:allowincell="f" fillcolor="#7f7f7f [1612]" stroked="f">
          <v:fill opacity=".5"/>
          <v:textpath style="font-family:&quot;Calibri&quot;;font-size:1pt" string="D R Ö G"/>
        </v:shape>
      </w:pict>
    </w:r>
    <w:r w:rsidR="001C4010">
      <w:tab/>
    </w:r>
    <w:r w:rsidR="001C4010">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F83" w:rsidRDefault="00447F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06500" o:spid="_x0000_s8193" type="#_x0000_t136" style="position:absolute;margin-left:0;margin-top:0;width:365.45pt;height:274.05pt;rotation:315;z-index:-251657216;mso-position-horizontal:center;mso-position-horizontal-relative:margin;mso-position-vertical:center;mso-position-vertical-relative:margin" o:allowincell="f" fillcolor="#7f7f7f [1612]" stroked="f">
          <v:fill opacity=".5"/>
          <v:textpath style="font-family:&quot;Calibri&quot;;font-size:1pt" string="D R Ö G"/>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1B99"/>
    <w:multiLevelType w:val="hybridMultilevel"/>
    <w:tmpl w:val="67C0C08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nsid w:val="2ED13F2F"/>
    <w:multiLevelType w:val="hybridMultilevel"/>
    <w:tmpl w:val="46F0B71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nsid w:val="333B1369"/>
    <w:multiLevelType w:val="hybridMultilevel"/>
    <w:tmpl w:val="A45CE2C0"/>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73B"/>
    <w:rsid w:val="000434C6"/>
    <w:rsid w:val="000D38CC"/>
    <w:rsid w:val="00132748"/>
    <w:rsid w:val="001618F0"/>
    <w:rsid w:val="00162BB0"/>
    <w:rsid w:val="001905E2"/>
    <w:rsid w:val="001C4010"/>
    <w:rsid w:val="001E6469"/>
    <w:rsid w:val="00202401"/>
    <w:rsid w:val="002C30D7"/>
    <w:rsid w:val="002D25B9"/>
    <w:rsid w:val="003A6B96"/>
    <w:rsid w:val="003C44DA"/>
    <w:rsid w:val="00447F83"/>
    <w:rsid w:val="004C23FF"/>
    <w:rsid w:val="00536C66"/>
    <w:rsid w:val="005B22D5"/>
    <w:rsid w:val="00607CA0"/>
    <w:rsid w:val="00651B49"/>
    <w:rsid w:val="00657C6B"/>
    <w:rsid w:val="00674EB1"/>
    <w:rsid w:val="006B5E91"/>
    <w:rsid w:val="006C73F2"/>
    <w:rsid w:val="00700CBD"/>
    <w:rsid w:val="007130D0"/>
    <w:rsid w:val="007676FC"/>
    <w:rsid w:val="00787CFD"/>
    <w:rsid w:val="007F1486"/>
    <w:rsid w:val="00891067"/>
    <w:rsid w:val="008C23F7"/>
    <w:rsid w:val="008C77CE"/>
    <w:rsid w:val="0094089A"/>
    <w:rsid w:val="0094473B"/>
    <w:rsid w:val="009618E4"/>
    <w:rsid w:val="009A13D9"/>
    <w:rsid w:val="00A85FFD"/>
    <w:rsid w:val="00AB4032"/>
    <w:rsid w:val="00B15B7A"/>
    <w:rsid w:val="00B34F5D"/>
    <w:rsid w:val="00B43E19"/>
    <w:rsid w:val="00B55938"/>
    <w:rsid w:val="00BE1DB3"/>
    <w:rsid w:val="00C25ADD"/>
    <w:rsid w:val="00CF79D7"/>
    <w:rsid w:val="00D2352B"/>
    <w:rsid w:val="00D461DC"/>
    <w:rsid w:val="00D64B4F"/>
    <w:rsid w:val="00D64C5A"/>
    <w:rsid w:val="00D91C63"/>
    <w:rsid w:val="00DA18FA"/>
    <w:rsid w:val="00DE021E"/>
    <w:rsid w:val="00E06ED6"/>
    <w:rsid w:val="00E11031"/>
    <w:rsid w:val="00E43049"/>
    <w:rsid w:val="00EA2F01"/>
    <w:rsid w:val="00F02A13"/>
    <w:rsid w:val="00F508B4"/>
    <w:rsid w:val="00FF418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7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4473B"/>
    <w:pPr>
      <w:spacing w:before="100" w:beforeAutospacing="1" w:after="100" w:afterAutospacing="1" w:line="240" w:lineRule="auto"/>
    </w:pPr>
    <w:rPr>
      <w:rFonts w:ascii="Times New Roman" w:eastAsia="Times New Roman" w:hAnsi="Times New Roman" w:cs="Times New Roman"/>
      <w:sz w:val="24"/>
      <w:szCs w:val="24"/>
      <w:lang w:eastAsia="is-IS"/>
    </w:rPr>
  </w:style>
  <w:style w:type="paragraph" w:customStyle="1" w:styleId="Default">
    <w:name w:val="Default"/>
    <w:rsid w:val="0094473B"/>
    <w:pPr>
      <w:autoSpaceDE w:val="0"/>
      <w:autoSpaceDN w:val="0"/>
      <w:adjustRightInd w:val="0"/>
      <w:spacing w:after="0" w:line="240" w:lineRule="auto"/>
    </w:pPr>
    <w:rPr>
      <w:rFonts w:ascii="Times New Roman" w:eastAsiaTheme="minorEastAsia" w:hAnsi="Times New Roman" w:cs="Times New Roman"/>
      <w:color w:val="000000"/>
      <w:sz w:val="24"/>
      <w:szCs w:val="24"/>
      <w:lang w:eastAsia="is-IS"/>
    </w:rPr>
  </w:style>
  <w:style w:type="paragraph" w:styleId="BodyText">
    <w:name w:val="Body Text"/>
    <w:basedOn w:val="Normal"/>
    <w:link w:val="BodyTextChar"/>
    <w:rsid w:val="00162BB0"/>
    <w:pPr>
      <w:spacing w:after="0" w:line="240" w:lineRule="auto"/>
    </w:pPr>
    <w:rPr>
      <w:rFonts w:ascii="Book Antiqua" w:eastAsia="Times New Roman" w:hAnsi="Book Antiqua" w:cs="Times New Roman"/>
      <w:sz w:val="20"/>
      <w:szCs w:val="24"/>
    </w:rPr>
  </w:style>
  <w:style w:type="character" w:customStyle="1" w:styleId="BodyTextChar">
    <w:name w:val="Body Text Char"/>
    <w:basedOn w:val="DefaultParagraphFont"/>
    <w:link w:val="BodyText"/>
    <w:rsid w:val="00162BB0"/>
    <w:rPr>
      <w:rFonts w:ascii="Book Antiqua" w:eastAsia="Times New Roman" w:hAnsi="Book Antiqua" w:cs="Times New Roman"/>
      <w:sz w:val="20"/>
      <w:szCs w:val="24"/>
    </w:rPr>
  </w:style>
  <w:style w:type="paragraph" w:styleId="Header">
    <w:name w:val="header"/>
    <w:basedOn w:val="Normal"/>
    <w:link w:val="HeaderChar"/>
    <w:uiPriority w:val="99"/>
    <w:unhideWhenUsed/>
    <w:rsid w:val="009A13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13D9"/>
  </w:style>
  <w:style w:type="paragraph" w:styleId="Footer">
    <w:name w:val="footer"/>
    <w:basedOn w:val="Normal"/>
    <w:link w:val="FooterChar"/>
    <w:uiPriority w:val="99"/>
    <w:unhideWhenUsed/>
    <w:rsid w:val="009A13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13D9"/>
  </w:style>
  <w:style w:type="paragraph" w:styleId="ListParagraph">
    <w:name w:val="List Paragraph"/>
    <w:basedOn w:val="Normal"/>
    <w:uiPriority w:val="34"/>
    <w:qFormat/>
    <w:rsid w:val="005B22D5"/>
    <w:pPr>
      <w:ind w:left="720"/>
      <w:contextualSpacing/>
    </w:pPr>
  </w:style>
  <w:style w:type="paragraph" w:styleId="BalloonText">
    <w:name w:val="Balloon Text"/>
    <w:basedOn w:val="Normal"/>
    <w:link w:val="BalloonTextChar"/>
    <w:uiPriority w:val="99"/>
    <w:semiHidden/>
    <w:unhideWhenUsed/>
    <w:rsid w:val="003C4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4DA"/>
    <w:rPr>
      <w:rFonts w:ascii="Tahoma" w:hAnsi="Tahoma" w:cs="Tahoma"/>
      <w:sz w:val="16"/>
      <w:szCs w:val="16"/>
    </w:rPr>
  </w:style>
  <w:style w:type="paragraph" w:customStyle="1" w:styleId="Undirritun1">
    <w:name w:val="Undirritun 1"/>
    <w:basedOn w:val="Normal"/>
    <w:autoRedefine/>
    <w:qFormat/>
    <w:rsid w:val="00AB4032"/>
    <w:pPr>
      <w:tabs>
        <w:tab w:val="left" w:pos="397"/>
        <w:tab w:val="left" w:pos="709"/>
        <w:tab w:val="right" w:pos="7796"/>
      </w:tabs>
      <w:spacing w:after="0" w:line="240" w:lineRule="auto"/>
      <w:jc w:val="center"/>
    </w:pPr>
    <w:rPr>
      <w:rFonts w:ascii="Times" w:eastAsia="Times New Roman" w:hAnsi="Times" w:cs="Times New Roman"/>
      <w:b/>
      <w:noProof/>
      <w:sz w:val="21"/>
      <w:szCs w:val="20"/>
      <w:lang w:eastAsia="en-GB"/>
    </w:rPr>
  </w:style>
  <w:style w:type="character" w:styleId="Strong">
    <w:name w:val="Strong"/>
    <w:basedOn w:val="DefaultParagraphFont"/>
    <w:uiPriority w:val="22"/>
    <w:qFormat/>
    <w:rsid w:val="00700CBD"/>
    <w:rPr>
      <w:b/>
      <w:bCs/>
    </w:rPr>
  </w:style>
  <w:style w:type="character" w:styleId="Hyperlink">
    <w:name w:val="Hyperlink"/>
    <w:basedOn w:val="DefaultParagraphFont"/>
    <w:uiPriority w:val="99"/>
    <w:semiHidden/>
    <w:unhideWhenUsed/>
    <w:rsid w:val="00700C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7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4473B"/>
    <w:pPr>
      <w:spacing w:before="100" w:beforeAutospacing="1" w:after="100" w:afterAutospacing="1" w:line="240" w:lineRule="auto"/>
    </w:pPr>
    <w:rPr>
      <w:rFonts w:ascii="Times New Roman" w:eastAsia="Times New Roman" w:hAnsi="Times New Roman" w:cs="Times New Roman"/>
      <w:sz w:val="24"/>
      <w:szCs w:val="24"/>
      <w:lang w:eastAsia="is-IS"/>
    </w:rPr>
  </w:style>
  <w:style w:type="paragraph" w:customStyle="1" w:styleId="Default">
    <w:name w:val="Default"/>
    <w:rsid w:val="0094473B"/>
    <w:pPr>
      <w:autoSpaceDE w:val="0"/>
      <w:autoSpaceDN w:val="0"/>
      <w:adjustRightInd w:val="0"/>
      <w:spacing w:after="0" w:line="240" w:lineRule="auto"/>
    </w:pPr>
    <w:rPr>
      <w:rFonts w:ascii="Times New Roman" w:eastAsiaTheme="minorEastAsia" w:hAnsi="Times New Roman" w:cs="Times New Roman"/>
      <w:color w:val="000000"/>
      <w:sz w:val="24"/>
      <w:szCs w:val="24"/>
      <w:lang w:eastAsia="is-IS"/>
    </w:rPr>
  </w:style>
  <w:style w:type="paragraph" w:styleId="BodyText">
    <w:name w:val="Body Text"/>
    <w:basedOn w:val="Normal"/>
    <w:link w:val="BodyTextChar"/>
    <w:rsid w:val="00162BB0"/>
    <w:pPr>
      <w:spacing w:after="0" w:line="240" w:lineRule="auto"/>
    </w:pPr>
    <w:rPr>
      <w:rFonts w:ascii="Book Antiqua" w:eastAsia="Times New Roman" w:hAnsi="Book Antiqua" w:cs="Times New Roman"/>
      <w:sz w:val="20"/>
      <w:szCs w:val="24"/>
    </w:rPr>
  </w:style>
  <w:style w:type="character" w:customStyle="1" w:styleId="BodyTextChar">
    <w:name w:val="Body Text Char"/>
    <w:basedOn w:val="DefaultParagraphFont"/>
    <w:link w:val="BodyText"/>
    <w:rsid w:val="00162BB0"/>
    <w:rPr>
      <w:rFonts w:ascii="Book Antiqua" w:eastAsia="Times New Roman" w:hAnsi="Book Antiqua" w:cs="Times New Roman"/>
      <w:sz w:val="20"/>
      <w:szCs w:val="24"/>
    </w:rPr>
  </w:style>
  <w:style w:type="paragraph" w:styleId="Header">
    <w:name w:val="header"/>
    <w:basedOn w:val="Normal"/>
    <w:link w:val="HeaderChar"/>
    <w:uiPriority w:val="99"/>
    <w:unhideWhenUsed/>
    <w:rsid w:val="009A13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13D9"/>
  </w:style>
  <w:style w:type="paragraph" w:styleId="Footer">
    <w:name w:val="footer"/>
    <w:basedOn w:val="Normal"/>
    <w:link w:val="FooterChar"/>
    <w:uiPriority w:val="99"/>
    <w:unhideWhenUsed/>
    <w:rsid w:val="009A13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13D9"/>
  </w:style>
  <w:style w:type="paragraph" w:styleId="ListParagraph">
    <w:name w:val="List Paragraph"/>
    <w:basedOn w:val="Normal"/>
    <w:uiPriority w:val="34"/>
    <w:qFormat/>
    <w:rsid w:val="005B22D5"/>
    <w:pPr>
      <w:ind w:left="720"/>
      <w:contextualSpacing/>
    </w:pPr>
  </w:style>
  <w:style w:type="paragraph" w:styleId="BalloonText">
    <w:name w:val="Balloon Text"/>
    <w:basedOn w:val="Normal"/>
    <w:link w:val="BalloonTextChar"/>
    <w:uiPriority w:val="99"/>
    <w:semiHidden/>
    <w:unhideWhenUsed/>
    <w:rsid w:val="003C4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4DA"/>
    <w:rPr>
      <w:rFonts w:ascii="Tahoma" w:hAnsi="Tahoma" w:cs="Tahoma"/>
      <w:sz w:val="16"/>
      <w:szCs w:val="16"/>
    </w:rPr>
  </w:style>
  <w:style w:type="paragraph" w:customStyle="1" w:styleId="Undirritun1">
    <w:name w:val="Undirritun 1"/>
    <w:basedOn w:val="Normal"/>
    <w:autoRedefine/>
    <w:qFormat/>
    <w:rsid w:val="00AB4032"/>
    <w:pPr>
      <w:tabs>
        <w:tab w:val="left" w:pos="397"/>
        <w:tab w:val="left" w:pos="709"/>
        <w:tab w:val="right" w:pos="7796"/>
      </w:tabs>
      <w:spacing w:after="0" w:line="240" w:lineRule="auto"/>
      <w:jc w:val="center"/>
    </w:pPr>
    <w:rPr>
      <w:rFonts w:ascii="Times" w:eastAsia="Times New Roman" w:hAnsi="Times" w:cs="Times New Roman"/>
      <w:b/>
      <w:noProof/>
      <w:sz w:val="21"/>
      <w:szCs w:val="20"/>
      <w:lang w:eastAsia="en-GB"/>
    </w:rPr>
  </w:style>
  <w:style w:type="character" w:styleId="Strong">
    <w:name w:val="Strong"/>
    <w:basedOn w:val="DefaultParagraphFont"/>
    <w:uiPriority w:val="22"/>
    <w:qFormat/>
    <w:rsid w:val="00700CBD"/>
    <w:rPr>
      <w:b/>
      <w:bCs/>
    </w:rPr>
  </w:style>
  <w:style w:type="character" w:styleId="Hyperlink">
    <w:name w:val="Hyperlink"/>
    <w:basedOn w:val="DefaultParagraphFont"/>
    <w:uiPriority w:val="99"/>
    <w:semiHidden/>
    <w:unhideWhenUsed/>
    <w:rsid w:val="00700C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575376">
      <w:bodyDiv w:val="1"/>
      <w:marLeft w:val="0"/>
      <w:marRight w:val="0"/>
      <w:marTop w:val="0"/>
      <w:marBottom w:val="0"/>
      <w:divBdr>
        <w:top w:val="none" w:sz="0" w:space="0" w:color="auto"/>
        <w:left w:val="none" w:sz="0" w:space="0" w:color="auto"/>
        <w:bottom w:val="none" w:sz="0" w:space="0" w:color="auto"/>
        <w:right w:val="none" w:sz="0" w:space="0" w:color="auto"/>
      </w:divBdr>
      <w:divsChild>
        <w:div w:id="1066337908">
          <w:marLeft w:val="0"/>
          <w:marRight w:val="0"/>
          <w:marTop w:val="0"/>
          <w:marBottom w:val="0"/>
          <w:divBdr>
            <w:top w:val="none" w:sz="0" w:space="0" w:color="auto"/>
            <w:left w:val="none" w:sz="0" w:space="0" w:color="auto"/>
            <w:bottom w:val="none" w:sz="0" w:space="0" w:color="auto"/>
            <w:right w:val="none" w:sz="0" w:space="0" w:color="auto"/>
          </w:divBdr>
          <w:divsChild>
            <w:div w:id="168709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437454">
      <w:bodyDiv w:val="1"/>
      <w:marLeft w:val="0"/>
      <w:marRight w:val="0"/>
      <w:marTop w:val="0"/>
      <w:marBottom w:val="0"/>
      <w:divBdr>
        <w:top w:val="none" w:sz="0" w:space="0" w:color="auto"/>
        <w:left w:val="none" w:sz="0" w:space="0" w:color="auto"/>
        <w:bottom w:val="none" w:sz="0" w:space="0" w:color="auto"/>
        <w:right w:val="none" w:sz="0" w:space="0" w:color="auto"/>
      </w:divBdr>
      <w:divsChild>
        <w:div w:id="1890267098">
          <w:marLeft w:val="0"/>
          <w:marRight w:val="0"/>
          <w:marTop w:val="0"/>
          <w:marBottom w:val="0"/>
          <w:divBdr>
            <w:top w:val="none" w:sz="0" w:space="0" w:color="auto"/>
            <w:left w:val="none" w:sz="0" w:space="0" w:color="auto"/>
            <w:bottom w:val="none" w:sz="0" w:space="0" w:color="auto"/>
            <w:right w:val="none" w:sz="0" w:space="0" w:color="auto"/>
          </w:divBdr>
          <w:divsChild>
            <w:div w:id="181626606">
              <w:marLeft w:val="0"/>
              <w:marRight w:val="0"/>
              <w:marTop w:val="0"/>
              <w:marBottom w:val="0"/>
              <w:divBdr>
                <w:top w:val="none" w:sz="0" w:space="0" w:color="auto"/>
                <w:left w:val="none" w:sz="0" w:space="0" w:color="auto"/>
                <w:bottom w:val="none" w:sz="0" w:space="0" w:color="auto"/>
                <w:right w:val="none" w:sz="0" w:space="0" w:color="auto"/>
              </w:divBdr>
              <w:divsChild>
                <w:div w:id="912741749">
                  <w:marLeft w:val="0"/>
                  <w:marRight w:val="0"/>
                  <w:marTop w:val="0"/>
                  <w:marBottom w:val="0"/>
                  <w:divBdr>
                    <w:top w:val="none" w:sz="0" w:space="0" w:color="auto"/>
                    <w:left w:val="none" w:sz="0" w:space="0" w:color="auto"/>
                    <w:bottom w:val="none" w:sz="0" w:space="0" w:color="auto"/>
                    <w:right w:val="none" w:sz="0" w:space="0" w:color="auto"/>
                  </w:divBdr>
                  <w:divsChild>
                    <w:div w:id="1394238953">
                      <w:marLeft w:val="0"/>
                      <w:marRight w:val="0"/>
                      <w:marTop w:val="0"/>
                      <w:marBottom w:val="0"/>
                      <w:divBdr>
                        <w:top w:val="none" w:sz="0" w:space="0" w:color="auto"/>
                        <w:left w:val="none" w:sz="0" w:space="0" w:color="auto"/>
                        <w:bottom w:val="none" w:sz="0" w:space="0" w:color="auto"/>
                        <w:right w:val="none" w:sz="0" w:space="0" w:color="auto"/>
                      </w:divBdr>
                      <w:divsChild>
                        <w:div w:id="60203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709116">
      <w:bodyDiv w:val="1"/>
      <w:marLeft w:val="0"/>
      <w:marRight w:val="0"/>
      <w:marTop w:val="0"/>
      <w:marBottom w:val="0"/>
      <w:divBdr>
        <w:top w:val="none" w:sz="0" w:space="0" w:color="auto"/>
        <w:left w:val="none" w:sz="0" w:space="0" w:color="auto"/>
        <w:bottom w:val="none" w:sz="0" w:space="0" w:color="auto"/>
        <w:right w:val="none" w:sz="0" w:space="0" w:color="auto"/>
      </w:divBdr>
      <w:divsChild>
        <w:div w:id="56561161">
          <w:marLeft w:val="0"/>
          <w:marRight w:val="0"/>
          <w:marTop w:val="0"/>
          <w:marBottom w:val="0"/>
          <w:divBdr>
            <w:top w:val="none" w:sz="0" w:space="0" w:color="auto"/>
            <w:left w:val="none" w:sz="0" w:space="0" w:color="auto"/>
            <w:bottom w:val="none" w:sz="0" w:space="0" w:color="auto"/>
            <w:right w:val="none" w:sz="0" w:space="0" w:color="auto"/>
          </w:divBdr>
          <w:divsChild>
            <w:div w:id="132547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B72BD-A6F0-48A5-929B-B26BEA350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6482</Words>
  <Characters>36953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Samgöngustofa</Company>
  <LinksUpToDate>false</LinksUpToDate>
  <CharactersWithSpaces>43349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Ingibjörg Þorsteinsdóttir</dc:creator>
  <cp:lastModifiedBy>Jóhannes Tómasson</cp:lastModifiedBy>
  <cp:revision>3</cp:revision>
  <cp:lastPrinted>2014-10-07T08:37:00Z</cp:lastPrinted>
  <dcterms:created xsi:type="dcterms:W3CDTF">2014-12-19T09:21:00Z</dcterms:created>
  <dcterms:modified xsi:type="dcterms:W3CDTF">2014-12-19T09:22:00Z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e_Subject">
    <vt:lpwstr>Gjaldskrá Samgöngustofu 011014</vt:lpwstr>
  </property>
  <property fmtid="{D5CDD505-2E9C-101B-9397-08002B2CF9AE}" pid="3" name="One_Number">
    <vt:lpwstr>1409369</vt:lpwstr>
  </property>
  <property fmtid="{D5CDD505-2E9C-101B-9397-08002B2CF9AE}" pid="4" name="One_Employee">
    <vt:lpwstr/>
  </property>
  <property fmtid="{D5CDD505-2E9C-101B-9397-08002B2CF9AE}" pid="5" name="One_Status">
    <vt:lpwstr/>
  </property>
  <property fmtid="{D5CDD505-2E9C-101B-9397-08002B2CF9AE}" pid="6" name="One_FileComment">
    <vt:lpwstr/>
  </property>
  <property fmtid="{D5CDD505-2E9C-101B-9397-08002B2CF9AE}" pid="7" name="One_Author">
    <vt:lpwstr>Ingibjörg Þorsteinsdóttir</vt:lpwstr>
  </property>
  <property fmtid="{D5CDD505-2E9C-101B-9397-08002B2CF9AE}" pid="8" name="One_PublishDate">
    <vt:lpwstr/>
  </property>
  <property fmtid="{D5CDD505-2E9C-101B-9397-08002B2CF9AE}" pid="9" name="OneQuality_Handbooks">
    <vt:lpwstr/>
  </property>
  <property fmtid="{D5CDD505-2E9C-101B-9397-08002B2CF9AE}" pid="10" name="OneQuality_Processes">
    <vt:lpwstr/>
  </property>
  <property fmtid="{D5CDD505-2E9C-101B-9397-08002B2CF9AE}" pid="11" name="OneQuality_QualityItemType">
    <vt:lpwstr/>
  </property>
  <property fmtid="{D5CDD505-2E9C-101B-9397-08002B2CF9AE}" pid="12" name="OneQuality_ReviewSettings">
    <vt:lpwstr/>
  </property>
  <property fmtid="{D5CDD505-2E9C-101B-9397-08002B2CF9AE}" pid="13" name="OneQuality_HeadChapter">
    <vt:lpwstr/>
  </property>
  <property fmtid="{D5CDD505-2E9C-101B-9397-08002B2CF9AE}" pid="14" name="OneQuality_Chapter">
    <vt:lpwstr/>
  </property>
  <property fmtid="{D5CDD505-2E9C-101B-9397-08002B2CF9AE}" pid="15" name="One_FileVersion">
    <vt:lpwstr>1.0</vt:lpwstr>
  </property>
</Properties>
</file>