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695B8A" w:rsidRPr="00B727AA" w:rsidRDefault="00234940" w:rsidP="00B727AA">
      <w:pPr>
        <w:pStyle w:val="Heading2"/>
      </w:pPr>
      <w:r w:rsidRPr="00B727AA">
        <w:t xml:space="preserve">um </w:t>
      </w:r>
      <w:r w:rsidR="00A010CA" w:rsidRPr="00B727AA">
        <w:t>breytingu á reglugerð nr. 992/2007 um öryggiskröfur fyrir jarðgöng</w:t>
      </w:r>
      <w:r w:rsidR="003077A7" w:rsidRPr="00B727AA">
        <w:t>.</w:t>
      </w:r>
    </w:p>
    <w:p w:rsidR="00FE1C05" w:rsidRPr="00FE1C05" w:rsidRDefault="00FE1C05" w:rsidP="00627912">
      <w:pPr>
        <w:ind w:firstLine="426"/>
        <w:rPr>
          <w:lang w:eastAsia="en-GB"/>
        </w:rPr>
      </w:pPr>
    </w:p>
    <w:p w:rsidR="009F6DAC" w:rsidRPr="00B727AA" w:rsidRDefault="00ED50D7" w:rsidP="00ED50D7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 xml:space="preserve">gr. </w:t>
      </w:r>
    </w:p>
    <w:p w:rsidR="00C317D8" w:rsidRPr="00B727AA" w:rsidRDefault="00ED50D7" w:rsidP="00D0009F">
      <w:pPr>
        <w:ind w:left="360" w:firstLine="37"/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Hvar sem orðið „vegamálastjóri“, í hvers konar beygingarfalli, kemur fyrir í reglugerðinni, kemur í viðeiga</w:t>
      </w:r>
      <w:r w:rsidR="00D0009F">
        <w:rPr>
          <w:rFonts w:ascii="Times New Roman" w:hAnsi="Times New Roman"/>
          <w:sz w:val="24"/>
          <w:lang w:eastAsia="en-GB"/>
        </w:rPr>
        <w:t>ndi beygingarfalli „Vegagerðin“.</w:t>
      </w:r>
    </w:p>
    <w:p w:rsidR="00CE72A8" w:rsidRPr="00B727AA" w:rsidRDefault="00ED50D7" w:rsidP="00CE72A8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>gr.</w:t>
      </w:r>
    </w:p>
    <w:p w:rsidR="00A26268" w:rsidRPr="00B727AA" w:rsidRDefault="00A26268" w:rsidP="00A26268">
      <w:pPr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 xml:space="preserve">Eftirfarandi breytingar verða á 4. </w:t>
      </w:r>
      <w:r w:rsidR="00543E43">
        <w:rPr>
          <w:rFonts w:ascii="Times New Roman" w:hAnsi="Times New Roman"/>
          <w:sz w:val="24"/>
          <w:lang w:eastAsia="en-GB"/>
        </w:rPr>
        <w:t>g</w:t>
      </w:r>
      <w:r w:rsidRPr="00B727AA">
        <w:rPr>
          <w:rFonts w:ascii="Times New Roman" w:hAnsi="Times New Roman"/>
          <w:sz w:val="24"/>
          <w:lang w:eastAsia="en-GB"/>
        </w:rPr>
        <w:t>r</w:t>
      </w:r>
      <w:r w:rsidR="00543E43">
        <w:rPr>
          <w:rFonts w:ascii="Times New Roman" w:hAnsi="Times New Roman"/>
          <w:sz w:val="24"/>
          <w:lang w:eastAsia="en-GB"/>
        </w:rPr>
        <w:t>.</w:t>
      </w:r>
      <w:r w:rsidRPr="00B727AA">
        <w:rPr>
          <w:rFonts w:ascii="Times New Roman" w:hAnsi="Times New Roman"/>
          <w:sz w:val="24"/>
          <w:lang w:eastAsia="en-GB"/>
        </w:rPr>
        <w:t xml:space="preserve"> reglugerðarinnar:</w:t>
      </w:r>
    </w:p>
    <w:p w:rsidR="00A26268" w:rsidRPr="00B727AA" w:rsidRDefault="00A26268" w:rsidP="00ED50D7">
      <w:pPr>
        <w:ind w:firstLine="0"/>
        <w:rPr>
          <w:rFonts w:ascii="Times New Roman" w:hAnsi="Times New Roman"/>
          <w:sz w:val="24"/>
          <w:lang w:eastAsia="en-GB"/>
        </w:rPr>
      </w:pPr>
    </w:p>
    <w:p w:rsidR="00A26268" w:rsidRPr="00B727AA" w:rsidRDefault="00390FF0" w:rsidP="00A26268">
      <w:pPr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2. málsgr</w:t>
      </w:r>
      <w:r w:rsidR="00543E43">
        <w:rPr>
          <w:rFonts w:ascii="Times New Roman" w:hAnsi="Times New Roman"/>
          <w:sz w:val="24"/>
          <w:lang w:eastAsia="en-GB"/>
        </w:rPr>
        <w:t>.</w:t>
      </w:r>
      <w:r w:rsidR="00A26268" w:rsidRPr="00B727AA">
        <w:rPr>
          <w:rFonts w:ascii="Times New Roman" w:hAnsi="Times New Roman"/>
          <w:sz w:val="24"/>
          <w:lang w:eastAsia="en-GB"/>
        </w:rPr>
        <w:t xml:space="preserve"> fellur brott</w:t>
      </w:r>
      <w:r w:rsidR="00F87530" w:rsidRPr="00B727AA">
        <w:rPr>
          <w:rFonts w:ascii="Times New Roman" w:hAnsi="Times New Roman"/>
          <w:sz w:val="24"/>
          <w:lang w:eastAsia="en-GB"/>
        </w:rPr>
        <w:t>.</w:t>
      </w:r>
    </w:p>
    <w:p w:rsidR="00F87530" w:rsidRPr="00B727AA" w:rsidRDefault="00F87530" w:rsidP="000408D2">
      <w:pPr>
        <w:ind w:firstLine="0"/>
        <w:rPr>
          <w:rFonts w:ascii="Times New Roman" w:hAnsi="Times New Roman"/>
          <w:sz w:val="24"/>
          <w:lang w:eastAsia="en-GB"/>
        </w:rPr>
      </w:pPr>
    </w:p>
    <w:p w:rsidR="00F87530" w:rsidRPr="00B727AA" w:rsidRDefault="00F87530" w:rsidP="00A26268">
      <w:pPr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 xml:space="preserve">Við greinina bætist ný málsgrein, sem verður 3. </w:t>
      </w:r>
      <w:r w:rsidR="00D0009F">
        <w:rPr>
          <w:rFonts w:ascii="Times New Roman" w:hAnsi="Times New Roman"/>
          <w:sz w:val="24"/>
          <w:lang w:eastAsia="en-GB"/>
        </w:rPr>
        <w:t>m</w:t>
      </w:r>
      <w:r w:rsidRPr="00B727AA">
        <w:rPr>
          <w:rFonts w:ascii="Times New Roman" w:hAnsi="Times New Roman"/>
          <w:sz w:val="24"/>
          <w:lang w:eastAsia="en-GB"/>
        </w:rPr>
        <w:t>álsgr</w:t>
      </w:r>
      <w:r w:rsidR="00D0009F">
        <w:rPr>
          <w:rFonts w:ascii="Times New Roman" w:hAnsi="Times New Roman"/>
          <w:sz w:val="24"/>
          <w:lang w:eastAsia="en-GB"/>
        </w:rPr>
        <w:t>.</w:t>
      </w:r>
      <w:r w:rsidRPr="00B727AA">
        <w:rPr>
          <w:rFonts w:ascii="Times New Roman" w:hAnsi="Times New Roman"/>
          <w:sz w:val="24"/>
          <w:lang w:eastAsia="en-GB"/>
        </w:rPr>
        <w:t>, svohljóðandi:</w:t>
      </w:r>
    </w:p>
    <w:p w:rsidR="00F87530" w:rsidRPr="00B727AA" w:rsidRDefault="00F87530" w:rsidP="00A26268">
      <w:pPr>
        <w:rPr>
          <w:rFonts w:ascii="Times New Roman" w:hAnsi="Times New Roman"/>
          <w:sz w:val="24"/>
          <w:lang w:eastAsia="en-GB"/>
        </w:rPr>
      </w:pPr>
    </w:p>
    <w:p w:rsidR="00233958" w:rsidRPr="00B727AA" w:rsidRDefault="003611EE" w:rsidP="00D0009F">
      <w:pPr>
        <w:ind w:left="397" w:firstLine="0"/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„</w:t>
      </w:r>
      <w:r w:rsidR="00F87530" w:rsidRPr="00B727AA">
        <w:rPr>
          <w:rFonts w:ascii="Times New Roman" w:hAnsi="Times New Roman"/>
          <w:sz w:val="24"/>
          <w:lang w:eastAsia="en-GB"/>
        </w:rPr>
        <w:t xml:space="preserve">Ef rannsóknarskýrsla er samin til að greina kringumstæður atviksins eða slyssins sem um getur í 2. </w:t>
      </w:r>
      <w:r w:rsidR="00543E43">
        <w:rPr>
          <w:rFonts w:ascii="Times New Roman" w:hAnsi="Times New Roman"/>
          <w:sz w:val="24"/>
          <w:lang w:eastAsia="en-GB"/>
        </w:rPr>
        <w:t>mgr.</w:t>
      </w:r>
      <w:r w:rsidR="00F87530" w:rsidRPr="00B727AA">
        <w:rPr>
          <w:rFonts w:ascii="Times New Roman" w:hAnsi="Times New Roman"/>
          <w:sz w:val="24"/>
          <w:lang w:eastAsia="en-GB"/>
        </w:rPr>
        <w:t xml:space="preserve"> eða þær niðurstöður sem af því má draga skal stjórnandi jarðganganna senda þá skýrslu til öryggi</w:t>
      </w:r>
      <w:r w:rsidR="000408D2" w:rsidRPr="00B727AA">
        <w:rPr>
          <w:rFonts w:ascii="Times New Roman" w:hAnsi="Times New Roman"/>
          <w:sz w:val="24"/>
          <w:lang w:eastAsia="en-GB"/>
        </w:rPr>
        <w:t xml:space="preserve">sfulltrúans, Vegagerðarinnar og </w:t>
      </w:r>
      <w:r w:rsidR="00DD3C2E" w:rsidRPr="00B727AA">
        <w:rPr>
          <w:rFonts w:ascii="Times New Roman" w:hAnsi="Times New Roman"/>
          <w:sz w:val="24"/>
          <w:lang w:eastAsia="en-GB"/>
        </w:rPr>
        <w:t>neyðarþj</w:t>
      </w:r>
      <w:r w:rsidR="000408D2" w:rsidRPr="00B727AA">
        <w:rPr>
          <w:rFonts w:ascii="Times New Roman" w:hAnsi="Times New Roman"/>
          <w:sz w:val="24"/>
          <w:lang w:eastAsia="en-GB"/>
        </w:rPr>
        <w:t>ónustu</w:t>
      </w:r>
      <w:r w:rsidR="00F87530" w:rsidRPr="00B727AA">
        <w:rPr>
          <w:rFonts w:ascii="Times New Roman" w:hAnsi="Times New Roman"/>
          <w:sz w:val="24"/>
          <w:lang w:eastAsia="en-GB"/>
        </w:rPr>
        <w:t xml:space="preserve"> eigi síðar en mánuði eftir að hann fær hana í hendur.</w:t>
      </w:r>
      <w:r w:rsidRPr="00B727AA">
        <w:rPr>
          <w:rFonts w:ascii="Times New Roman" w:hAnsi="Times New Roman"/>
          <w:sz w:val="24"/>
          <w:lang w:eastAsia="en-GB"/>
        </w:rPr>
        <w:t>“</w:t>
      </w:r>
    </w:p>
    <w:p w:rsidR="00233958" w:rsidRPr="00B727AA" w:rsidRDefault="00ED50D7" w:rsidP="00E70B1A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>gr.</w:t>
      </w:r>
    </w:p>
    <w:p w:rsidR="0007219F" w:rsidRPr="00B727AA" w:rsidRDefault="003077A7" w:rsidP="001817C5">
      <w:pPr>
        <w:pStyle w:val="Heading4"/>
        <w:jc w:val="left"/>
      </w:pPr>
      <w:r w:rsidRPr="00B727AA">
        <w:tab/>
      </w:r>
      <w:r w:rsidR="00390FF0" w:rsidRPr="00B727AA">
        <w:t>3. málsl</w:t>
      </w:r>
      <w:r w:rsidR="00543E43">
        <w:t xml:space="preserve">. </w:t>
      </w:r>
      <w:r w:rsidR="00390FF0" w:rsidRPr="00B727AA">
        <w:t xml:space="preserve">2. </w:t>
      </w:r>
      <w:r w:rsidR="00543E43">
        <w:t>m</w:t>
      </w:r>
      <w:r w:rsidR="00390FF0" w:rsidRPr="00B727AA">
        <w:t>álsgr</w:t>
      </w:r>
      <w:r w:rsidR="00543E43">
        <w:t>.</w:t>
      </w:r>
      <w:r w:rsidRPr="00B727AA">
        <w:t xml:space="preserve"> 6. </w:t>
      </w:r>
      <w:r w:rsidR="00543E43">
        <w:t>g</w:t>
      </w:r>
      <w:r w:rsidRPr="00B727AA">
        <w:t>r</w:t>
      </w:r>
      <w:r w:rsidR="00543E43">
        <w:t>.</w:t>
      </w:r>
      <w:r w:rsidRPr="00B727AA">
        <w:t xml:space="preserve"> orðast svo:</w:t>
      </w:r>
    </w:p>
    <w:p w:rsidR="003077A7" w:rsidRPr="00B727AA" w:rsidRDefault="003077A7" w:rsidP="00B727AA">
      <w:pPr>
        <w:ind w:left="360"/>
        <w:rPr>
          <w:rFonts w:ascii="Times New Roman" w:hAnsi="Times New Roman"/>
          <w:sz w:val="24"/>
          <w:lang w:eastAsia="en-GB"/>
        </w:rPr>
      </w:pPr>
    </w:p>
    <w:p w:rsidR="002C0762" w:rsidRPr="00B727AA" w:rsidRDefault="003611EE" w:rsidP="00D0009F">
      <w:pPr>
        <w:ind w:left="397" w:firstLine="0"/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„</w:t>
      </w:r>
      <w:r w:rsidR="00390FF0" w:rsidRPr="00B727AA">
        <w:rPr>
          <w:rFonts w:ascii="Times New Roman" w:hAnsi="Times New Roman"/>
          <w:sz w:val="24"/>
          <w:lang w:eastAsia="en-GB"/>
        </w:rPr>
        <w:t>Ráðstafanir samkvæmt</w:t>
      </w:r>
      <w:r w:rsidR="002C0762" w:rsidRPr="00B727AA">
        <w:rPr>
          <w:rFonts w:ascii="Times New Roman" w:hAnsi="Times New Roman"/>
          <w:sz w:val="24"/>
          <w:lang w:eastAsia="en-GB"/>
        </w:rPr>
        <w:t xml:space="preserve"> þessari málsgrein eru háðar samþykki Vegagerðarinnar og skal gerð viðeigandi grein fyrir þeim í samræmi við ákvæði tilskipunar 2004/54/EB.</w:t>
      </w:r>
      <w:r w:rsidRPr="00B727AA">
        <w:rPr>
          <w:rFonts w:ascii="Times New Roman" w:hAnsi="Times New Roman"/>
          <w:sz w:val="24"/>
          <w:lang w:eastAsia="en-GB"/>
        </w:rPr>
        <w:t>“</w:t>
      </w:r>
    </w:p>
    <w:p w:rsidR="008E2D8C" w:rsidRPr="00B727AA" w:rsidRDefault="00ED50D7" w:rsidP="00E70B1A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>gr.</w:t>
      </w:r>
    </w:p>
    <w:p w:rsidR="006D2F55" w:rsidRPr="00B727AA" w:rsidRDefault="002C0762" w:rsidP="00627912">
      <w:pPr>
        <w:ind w:firstLine="426"/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Eftirfarandi breytingar verða á 7. gr.:</w:t>
      </w:r>
    </w:p>
    <w:p w:rsidR="002C0762" w:rsidRPr="00B727AA" w:rsidRDefault="002C0762" w:rsidP="002C0762">
      <w:pPr>
        <w:ind w:firstLine="0"/>
        <w:rPr>
          <w:rFonts w:ascii="Times New Roman" w:hAnsi="Times New Roman"/>
          <w:sz w:val="24"/>
          <w:lang w:eastAsia="en-GB"/>
        </w:rPr>
      </w:pPr>
    </w:p>
    <w:p w:rsidR="00F82CBD" w:rsidRPr="00B727AA" w:rsidRDefault="00B01F0A" w:rsidP="00B01F0A">
      <w:pPr>
        <w:ind w:left="397" w:firstLine="0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t xml:space="preserve">1. </w:t>
      </w:r>
      <w:r w:rsidR="00390FF0" w:rsidRPr="00B727AA">
        <w:rPr>
          <w:rFonts w:ascii="Times New Roman" w:hAnsi="Times New Roman"/>
          <w:sz w:val="24"/>
        </w:rPr>
        <w:t>málsgr</w:t>
      </w:r>
      <w:r w:rsidR="00543E43">
        <w:rPr>
          <w:rFonts w:ascii="Times New Roman" w:hAnsi="Times New Roman"/>
          <w:sz w:val="24"/>
        </w:rPr>
        <w:t xml:space="preserve">. </w:t>
      </w:r>
      <w:r w:rsidR="002C0762" w:rsidRPr="00B727AA">
        <w:rPr>
          <w:rFonts w:ascii="Times New Roman" w:hAnsi="Times New Roman"/>
          <w:sz w:val="24"/>
        </w:rPr>
        <w:t xml:space="preserve">orðast svo: </w:t>
      </w:r>
    </w:p>
    <w:p w:rsidR="00B01F0A" w:rsidRPr="00B727AA" w:rsidRDefault="00B01F0A" w:rsidP="00B01F0A">
      <w:pPr>
        <w:ind w:left="397" w:firstLine="0"/>
        <w:rPr>
          <w:rFonts w:ascii="Times New Roman" w:hAnsi="Times New Roman"/>
          <w:sz w:val="24"/>
        </w:rPr>
      </w:pPr>
    </w:p>
    <w:p w:rsidR="002C0762" w:rsidRPr="00B727AA" w:rsidRDefault="003611EE" w:rsidP="00F82CBD">
      <w:pPr>
        <w:ind w:left="397" w:firstLine="0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t>„</w:t>
      </w:r>
      <w:r w:rsidR="002C0762" w:rsidRPr="00B727AA">
        <w:rPr>
          <w:rFonts w:ascii="Times New Roman" w:hAnsi="Times New Roman"/>
          <w:sz w:val="24"/>
        </w:rPr>
        <w:t xml:space="preserve">Ný jarðgöng skulu hönnuð í samræmi við kröfur  I. viðauka og tekin í </w:t>
      </w:r>
      <w:r w:rsidR="002C0762" w:rsidRPr="00B727AA">
        <w:rPr>
          <w:rFonts w:ascii="Times New Roman" w:hAnsi="Times New Roman"/>
          <w:sz w:val="24"/>
          <w:lang w:eastAsia="en-GB"/>
        </w:rPr>
        <w:t>notkun</w:t>
      </w:r>
      <w:r w:rsidR="002C0762" w:rsidRPr="00B727AA">
        <w:rPr>
          <w:rFonts w:ascii="Times New Roman" w:hAnsi="Times New Roman"/>
          <w:sz w:val="24"/>
        </w:rPr>
        <w:t xml:space="preserve"> í samræmi við málsmeðferð sem mælt er fyrir um í II. viðauka.</w:t>
      </w:r>
      <w:r w:rsidRPr="00B727AA">
        <w:rPr>
          <w:rFonts w:ascii="Times New Roman" w:hAnsi="Times New Roman"/>
          <w:sz w:val="24"/>
        </w:rPr>
        <w:t>“</w:t>
      </w:r>
    </w:p>
    <w:p w:rsidR="00F82CBD" w:rsidRPr="00B727AA" w:rsidRDefault="00F82CBD" w:rsidP="00F82CBD">
      <w:pPr>
        <w:ind w:left="397" w:firstLine="0"/>
        <w:rPr>
          <w:rFonts w:ascii="Times New Roman" w:hAnsi="Times New Roman"/>
          <w:sz w:val="24"/>
        </w:rPr>
      </w:pPr>
    </w:p>
    <w:p w:rsidR="00F82CBD" w:rsidRPr="00B727AA" w:rsidRDefault="00F82CBD" w:rsidP="00F82CBD">
      <w:pPr>
        <w:ind w:left="397" w:firstLine="0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t xml:space="preserve">2. </w:t>
      </w:r>
      <w:r w:rsidR="00390FF0" w:rsidRPr="00B727AA">
        <w:rPr>
          <w:rFonts w:ascii="Times New Roman" w:hAnsi="Times New Roman"/>
          <w:sz w:val="24"/>
        </w:rPr>
        <w:t>málsgr</w:t>
      </w:r>
      <w:r w:rsidR="00543E43">
        <w:rPr>
          <w:rFonts w:ascii="Times New Roman" w:hAnsi="Times New Roman"/>
          <w:sz w:val="24"/>
        </w:rPr>
        <w:t xml:space="preserve">. </w:t>
      </w:r>
      <w:r w:rsidRPr="00B727AA">
        <w:rPr>
          <w:rFonts w:ascii="Times New Roman" w:hAnsi="Times New Roman"/>
          <w:sz w:val="24"/>
        </w:rPr>
        <w:t>fellur brott.</w:t>
      </w:r>
    </w:p>
    <w:p w:rsidR="002C0762" w:rsidRPr="00B727AA" w:rsidRDefault="002C0762" w:rsidP="002C0762">
      <w:pPr>
        <w:ind w:firstLine="0"/>
        <w:rPr>
          <w:rFonts w:ascii="Times New Roman" w:hAnsi="Times New Roman"/>
          <w:sz w:val="24"/>
        </w:rPr>
      </w:pPr>
      <w:bookmarkStart w:id="0" w:name="_GoBack"/>
      <w:bookmarkEnd w:id="0"/>
    </w:p>
    <w:p w:rsidR="00695B8A" w:rsidRPr="00B727AA" w:rsidRDefault="00ED50D7" w:rsidP="002C0762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lastRenderedPageBreak/>
        <w:t>gr.</w:t>
      </w:r>
    </w:p>
    <w:p w:rsidR="003611EE" w:rsidRPr="00B727AA" w:rsidRDefault="003611EE" w:rsidP="003611EE">
      <w:pPr>
        <w:pStyle w:val="Greinarnmer"/>
        <w:numPr>
          <w:ilvl w:val="0"/>
          <w:numId w:val="0"/>
        </w:numPr>
        <w:ind w:firstLine="397"/>
        <w:jc w:val="both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 xml:space="preserve">8. </w:t>
      </w:r>
      <w:r w:rsidR="00390FF0" w:rsidRPr="00B727AA">
        <w:rPr>
          <w:rFonts w:ascii="Times New Roman" w:hAnsi="Times New Roman"/>
          <w:sz w:val="24"/>
          <w:szCs w:val="24"/>
        </w:rPr>
        <w:t>gr</w:t>
      </w:r>
      <w:r w:rsidR="00D0009F">
        <w:rPr>
          <w:rFonts w:ascii="Times New Roman" w:hAnsi="Times New Roman"/>
          <w:sz w:val="24"/>
          <w:szCs w:val="24"/>
        </w:rPr>
        <w:t xml:space="preserve">. reglugerðarinnar </w:t>
      </w:r>
      <w:r w:rsidRPr="00B727AA">
        <w:rPr>
          <w:rFonts w:ascii="Times New Roman" w:hAnsi="Times New Roman"/>
          <w:sz w:val="24"/>
          <w:szCs w:val="24"/>
        </w:rPr>
        <w:t>orðast svo:</w:t>
      </w:r>
    </w:p>
    <w:p w:rsidR="003611EE" w:rsidRPr="00B727AA" w:rsidRDefault="003611EE" w:rsidP="003611EE">
      <w:pPr>
        <w:jc w:val="center"/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 xml:space="preserve"> </w:t>
      </w:r>
      <w:r w:rsidRPr="00B727AA">
        <w:rPr>
          <w:rFonts w:ascii="Times New Roman" w:hAnsi="Times New Roman"/>
          <w:i/>
          <w:sz w:val="24"/>
        </w:rPr>
        <w:t>„Eftirlit með framkvæmd öryggismála í jarðgöngum</w:t>
      </w:r>
    </w:p>
    <w:p w:rsidR="003611EE" w:rsidRPr="00B727AA" w:rsidRDefault="003611EE" w:rsidP="003611EE">
      <w:pPr>
        <w:ind w:left="397" w:firstLine="0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t>Samgöngustofa hefur eftirlit með því að fylgt sé ákvæðum reglugerðar þessarar um öryggi í jarðgöngum.“</w:t>
      </w:r>
    </w:p>
    <w:p w:rsidR="00F82CBD" w:rsidRPr="00B727AA" w:rsidRDefault="00F82CBD" w:rsidP="00F82CBD">
      <w:pPr>
        <w:rPr>
          <w:rFonts w:ascii="Times New Roman" w:hAnsi="Times New Roman"/>
          <w:sz w:val="24"/>
          <w:lang w:eastAsia="en-GB"/>
        </w:rPr>
      </w:pPr>
    </w:p>
    <w:p w:rsidR="00AB2AAF" w:rsidRPr="00B727AA" w:rsidRDefault="00ED50D7" w:rsidP="002C0762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>gr.</w:t>
      </w:r>
    </w:p>
    <w:p w:rsidR="00F82CBD" w:rsidRPr="00B727AA" w:rsidRDefault="00390FF0" w:rsidP="00F82CBD">
      <w:pPr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3. málsgr</w:t>
      </w:r>
      <w:r w:rsidR="00543E43">
        <w:rPr>
          <w:rFonts w:ascii="Times New Roman" w:hAnsi="Times New Roman"/>
          <w:sz w:val="24"/>
          <w:lang w:eastAsia="en-GB"/>
        </w:rPr>
        <w:t>.</w:t>
      </w:r>
      <w:r w:rsidRPr="00B727AA">
        <w:rPr>
          <w:rFonts w:ascii="Times New Roman" w:hAnsi="Times New Roman"/>
          <w:sz w:val="24"/>
          <w:lang w:eastAsia="en-GB"/>
        </w:rPr>
        <w:t xml:space="preserve"> 9. </w:t>
      </w:r>
      <w:r w:rsidR="00543E43">
        <w:rPr>
          <w:rFonts w:ascii="Times New Roman" w:hAnsi="Times New Roman"/>
          <w:sz w:val="24"/>
          <w:lang w:eastAsia="en-GB"/>
        </w:rPr>
        <w:t>g</w:t>
      </w:r>
      <w:r w:rsidRPr="00B727AA">
        <w:rPr>
          <w:rFonts w:ascii="Times New Roman" w:hAnsi="Times New Roman"/>
          <w:sz w:val="24"/>
          <w:lang w:eastAsia="en-GB"/>
        </w:rPr>
        <w:t>r</w:t>
      </w:r>
      <w:r w:rsidR="00543E43">
        <w:rPr>
          <w:rFonts w:ascii="Times New Roman" w:hAnsi="Times New Roman"/>
          <w:sz w:val="24"/>
          <w:lang w:eastAsia="en-GB"/>
        </w:rPr>
        <w:t xml:space="preserve">. </w:t>
      </w:r>
      <w:r w:rsidR="00C20A4C" w:rsidRPr="00B727AA">
        <w:rPr>
          <w:rFonts w:ascii="Times New Roman" w:hAnsi="Times New Roman"/>
          <w:sz w:val="24"/>
          <w:lang w:eastAsia="en-GB"/>
        </w:rPr>
        <w:t>fellur brott</w:t>
      </w:r>
      <w:r w:rsidR="0034631C" w:rsidRPr="00B727AA">
        <w:rPr>
          <w:rFonts w:ascii="Times New Roman" w:hAnsi="Times New Roman"/>
          <w:sz w:val="24"/>
          <w:lang w:eastAsia="en-GB"/>
        </w:rPr>
        <w:t>.</w:t>
      </w:r>
    </w:p>
    <w:p w:rsidR="009B4AF1" w:rsidRPr="00B727AA" w:rsidRDefault="00ED50D7" w:rsidP="002C0762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>gr.</w:t>
      </w:r>
    </w:p>
    <w:p w:rsidR="0034631C" w:rsidRPr="00B727AA" w:rsidRDefault="0034631C" w:rsidP="0034631C">
      <w:pPr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Eftirfa</w:t>
      </w:r>
      <w:r w:rsidR="00390FF0" w:rsidRPr="00B727AA">
        <w:rPr>
          <w:rFonts w:ascii="Times New Roman" w:hAnsi="Times New Roman"/>
          <w:sz w:val="24"/>
          <w:lang w:eastAsia="en-GB"/>
        </w:rPr>
        <w:t xml:space="preserve">randi breytingar verða á 10. </w:t>
      </w:r>
      <w:r w:rsidR="00543E43">
        <w:rPr>
          <w:rFonts w:ascii="Times New Roman" w:hAnsi="Times New Roman"/>
          <w:sz w:val="24"/>
          <w:lang w:eastAsia="en-GB"/>
        </w:rPr>
        <w:t>g</w:t>
      </w:r>
      <w:r w:rsidR="00390FF0" w:rsidRPr="00B727AA">
        <w:rPr>
          <w:rFonts w:ascii="Times New Roman" w:hAnsi="Times New Roman"/>
          <w:sz w:val="24"/>
          <w:lang w:eastAsia="en-GB"/>
        </w:rPr>
        <w:t>r</w:t>
      </w:r>
      <w:r w:rsidR="00543E43">
        <w:rPr>
          <w:rFonts w:ascii="Times New Roman" w:hAnsi="Times New Roman"/>
          <w:sz w:val="24"/>
          <w:lang w:eastAsia="en-GB"/>
        </w:rPr>
        <w:t>.</w:t>
      </w:r>
      <w:r w:rsidR="00390FF0" w:rsidRPr="00B727AA">
        <w:rPr>
          <w:rFonts w:ascii="Times New Roman" w:hAnsi="Times New Roman"/>
          <w:sz w:val="24"/>
          <w:lang w:eastAsia="en-GB"/>
        </w:rPr>
        <w:t xml:space="preserve"> reglugerðarinnar.</w:t>
      </w:r>
    </w:p>
    <w:p w:rsidR="0034631C" w:rsidRPr="00B727AA" w:rsidRDefault="0034631C" w:rsidP="0034631C">
      <w:pPr>
        <w:rPr>
          <w:rFonts w:ascii="Times New Roman" w:hAnsi="Times New Roman"/>
          <w:sz w:val="24"/>
          <w:lang w:eastAsia="en-GB"/>
        </w:rPr>
      </w:pPr>
    </w:p>
    <w:p w:rsidR="0034631C" w:rsidRPr="00B727AA" w:rsidRDefault="0034631C" w:rsidP="0034631C">
      <w:pPr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>1.</w:t>
      </w:r>
      <w:r w:rsidR="00390FF0" w:rsidRPr="00B727AA">
        <w:rPr>
          <w:rFonts w:ascii="Times New Roman" w:hAnsi="Times New Roman"/>
          <w:sz w:val="24"/>
          <w:lang w:eastAsia="en-GB"/>
        </w:rPr>
        <w:t xml:space="preserve"> málsgr</w:t>
      </w:r>
      <w:r w:rsidR="00543E43">
        <w:rPr>
          <w:rFonts w:ascii="Times New Roman" w:hAnsi="Times New Roman"/>
          <w:sz w:val="24"/>
          <w:lang w:eastAsia="en-GB"/>
        </w:rPr>
        <w:t>.</w:t>
      </w:r>
      <w:r w:rsidRPr="00B727AA">
        <w:rPr>
          <w:rFonts w:ascii="Times New Roman" w:hAnsi="Times New Roman"/>
          <w:sz w:val="24"/>
          <w:lang w:eastAsia="en-GB"/>
        </w:rPr>
        <w:t xml:space="preserve"> orðast svo: </w:t>
      </w:r>
    </w:p>
    <w:p w:rsidR="0034631C" w:rsidRPr="00B727AA" w:rsidRDefault="0034631C" w:rsidP="0034631C">
      <w:pPr>
        <w:tabs>
          <w:tab w:val="clear" w:pos="709"/>
          <w:tab w:val="left" w:pos="1605"/>
        </w:tabs>
        <w:rPr>
          <w:rFonts w:ascii="Times New Roman" w:hAnsi="Times New Roman"/>
          <w:sz w:val="24"/>
          <w:lang w:eastAsia="en-GB"/>
        </w:rPr>
      </w:pPr>
      <w:r w:rsidRPr="00B727AA">
        <w:rPr>
          <w:rFonts w:ascii="Times New Roman" w:hAnsi="Times New Roman"/>
          <w:sz w:val="24"/>
          <w:lang w:eastAsia="en-GB"/>
        </w:rPr>
        <w:tab/>
      </w:r>
    </w:p>
    <w:p w:rsidR="0034631C" w:rsidRPr="00B727AA" w:rsidRDefault="003611EE" w:rsidP="00ED50D7">
      <w:pPr>
        <w:ind w:left="397" w:firstLine="0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  <w:lang w:eastAsia="en-GB"/>
        </w:rPr>
        <w:t>„</w:t>
      </w:r>
      <w:r w:rsidR="0034631C" w:rsidRPr="00B727AA">
        <w:rPr>
          <w:rFonts w:ascii="Times New Roman" w:hAnsi="Times New Roman"/>
          <w:sz w:val="24"/>
          <w:lang w:eastAsia="en-GB"/>
        </w:rPr>
        <w:t>Vegagerðin</w:t>
      </w:r>
      <w:r w:rsidR="0034631C" w:rsidRPr="00B727AA">
        <w:rPr>
          <w:rFonts w:ascii="Times New Roman" w:hAnsi="Times New Roman"/>
          <w:sz w:val="24"/>
        </w:rPr>
        <w:t xml:space="preserve"> skal ganga úr skugga um að fram fari reglubundnar skoðanir á þeim öryggisþáttum sem </w:t>
      </w:r>
      <w:r w:rsidR="0034631C" w:rsidRPr="00B727AA">
        <w:rPr>
          <w:rFonts w:ascii="Times New Roman" w:hAnsi="Times New Roman"/>
          <w:sz w:val="24"/>
          <w:lang w:eastAsia="en-GB"/>
        </w:rPr>
        <w:t>kveðið</w:t>
      </w:r>
      <w:r w:rsidR="0034631C" w:rsidRPr="00B727AA">
        <w:rPr>
          <w:rFonts w:ascii="Times New Roman" w:hAnsi="Times New Roman"/>
          <w:sz w:val="24"/>
        </w:rPr>
        <w:t xml:space="preserve"> er á um í reglugerð þessari. Reglubundnar skoðanir skulu framkvæmdar eigi sjaldnar en á sex ára fresti, af aðilum sem óháðir eru stjórnanda jarðganga og starfa eftir </w:t>
      </w:r>
      <w:r w:rsidR="0034631C" w:rsidRPr="00B727AA">
        <w:rPr>
          <w:rFonts w:ascii="Times New Roman" w:hAnsi="Times New Roman"/>
          <w:sz w:val="24"/>
          <w:lang w:eastAsia="en-GB"/>
        </w:rPr>
        <w:t>verklags</w:t>
      </w:r>
      <w:r w:rsidR="0034631C" w:rsidRPr="00B727AA">
        <w:rPr>
          <w:rFonts w:ascii="Times New Roman" w:hAnsi="Times New Roman"/>
          <w:sz w:val="24"/>
          <w:lang w:eastAsia="en-GB"/>
        </w:rPr>
        <w:softHyphen/>
        <w:t>reglum</w:t>
      </w:r>
      <w:r w:rsidR="0034631C" w:rsidRPr="00B727AA">
        <w:rPr>
          <w:rFonts w:ascii="Times New Roman" w:hAnsi="Times New Roman"/>
          <w:sz w:val="24"/>
        </w:rPr>
        <w:t xml:space="preserve"> sem tryggja mikil gæði</w:t>
      </w:r>
      <w:r w:rsidRPr="00B727AA">
        <w:rPr>
          <w:rFonts w:ascii="Times New Roman" w:hAnsi="Times New Roman"/>
          <w:sz w:val="24"/>
        </w:rPr>
        <w:t>.“</w:t>
      </w:r>
    </w:p>
    <w:p w:rsidR="00390FF0" w:rsidRPr="00B727AA" w:rsidRDefault="00390FF0" w:rsidP="0034631C">
      <w:pPr>
        <w:ind w:left="397" w:firstLine="0"/>
        <w:rPr>
          <w:rFonts w:ascii="Times New Roman" w:hAnsi="Times New Roman"/>
          <w:sz w:val="24"/>
        </w:rPr>
      </w:pPr>
    </w:p>
    <w:p w:rsidR="00390FF0" w:rsidRPr="00B727AA" w:rsidRDefault="00390FF0" w:rsidP="0034631C">
      <w:pPr>
        <w:ind w:left="397" w:firstLine="0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t xml:space="preserve">Við greinina bætist ný málsgrein, sem verður 3. </w:t>
      </w:r>
      <w:r w:rsidR="00543E43">
        <w:rPr>
          <w:rFonts w:ascii="Times New Roman" w:hAnsi="Times New Roman"/>
          <w:sz w:val="24"/>
        </w:rPr>
        <w:t>m</w:t>
      </w:r>
      <w:r w:rsidRPr="00B727AA">
        <w:rPr>
          <w:rFonts w:ascii="Times New Roman" w:hAnsi="Times New Roman"/>
          <w:sz w:val="24"/>
        </w:rPr>
        <w:t>álsgr</w:t>
      </w:r>
      <w:r w:rsidR="00543E43">
        <w:rPr>
          <w:rFonts w:ascii="Times New Roman" w:hAnsi="Times New Roman"/>
          <w:sz w:val="24"/>
        </w:rPr>
        <w:t>.,</w:t>
      </w:r>
      <w:r w:rsidRPr="00B727AA">
        <w:rPr>
          <w:rFonts w:ascii="Times New Roman" w:hAnsi="Times New Roman"/>
          <w:sz w:val="24"/>
        </w:rPr>
        <w:t xml:space="preserve"> svohljóðandi:</w:t>
      </w:r>
    </w:p>
    <w:p w:rsidR="00390FF0" w:rsidRPr="00B727AA" w:rsidRDefault="00390FF0" w:rsidP="0034631C">
      <w:pPr>
        <w:ind w:left="397" w:firstLine="0"/>
        <w:rPr>
          <w:rFonts w:ascii="Times New Roman" w:hAnsi="Times New Roman"/>
          <w:sz w:val="24"/>
        </w:rPr>
      </w:pPr>
    </w:p>
    <w:p w:rsidR="00BE7AE4" w:rsidRPr="00B727AA" w:rsidRDefault="003611EE" w:rsidP="00BE7AE4">
      <w:pPr>
        <w:ind w:left="397" w:firstLine="0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t>„</w:t>
      </w:r>
      <w:r w:rsidR="00390FF0" w:rsidRPr="00B727AA">
        <w:rPr>
          <w:rFonts w:ascii="Times New Roman" w:hAnsi="Times New Roman"/>
          <w:sz w:val="24"/>
        </w:rPr>
        <w:t xml:space="preserve">Ef ráðstafanir til úrbóta fela í sér verulegar breytingar á byggingu eða rekstri jarðganga skal afla nýs </w:t>
      </w:r>
      <w:r w:rsidR="00DD3C2E" w:rsidRPr="00B727AA">
        <w:rPr>
          <w:rFonts w:ascii="Times New Roman" w:hAnsi="Times New Roman"/>
          <w:sz w:val="24"/>
        </w:rPr>
        <w:t>samþykkis</w:t>
      </w:r>
      <w:r w:rsidR="00390FF0" w:rsidRPr="00B727AA">
        <w:rPr>
          <w:rFonts w:ascii="Times New Roman" w:hAnsi="Times New Roman"/>
          <w:sz w:val="24"/>
        </w:rPr>
        <w:t xml:space="preserve"> fyrir </w:t>
      </w:r>
      <w:r w:rsidR="00390FF0" w:rsidRPr="00B727AA">
        <w:rPr>
          <w:rFonts w:ascii="Times New Roman" w:hAnsi="Times New Roman"/>
          <w:sz w:val="24"/>
          <w:lang w:eastAsia="en-GB"/>
        </w:rPr>
        <w:t>jarðgöngin</w:t>
      </w:r>
      <w:r w:rsidR="00390FF0" w:rsidRPr="00B727AA">
        <w:rPr>
          <w:rFonts w:ascii="Times New Roman" w:hAnsi="Times New Roman"/>
          <w:sz w:val="24"/>
        </w:rPr>
        <w:t xml:space="preserve"> í samræmi við málsmeðferðina sem</w:t>
      </w:r>
      <w:r w:rsidR="00DD3C2E" w:rsidRPr="00B727AA">
        <w:rPr>
          <w:rFonts w:ascii="Times New Roman" w:hAnsi="Times New Roman"/>
          <w:sz w:val="24"/>
        </w:rPr>
        <w:t xml:space="preserve"> mælt er fyrir um í II. viðauka.“</w:t>
      </w:r>
    </w:p>
    <w:p w:rsidR="00BE7AE4" w:rsidRPr="00B727AA" w:rsidRDefault="00BE7AE4" w:rsidP="002C0762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>gr.</w:t>
      </w:r>
    </w:p>
    <w:p w:rsidR="00BE7AE4" w:rsidRPr="00B727AA" w:rsidRDefault="00BE7AE4" w:rsidP="00BE7AE4">
      <w:pPr>
        <w:jc w:val="center"/>
        <w:rPr>
          <w:rFonts w:ascii="Times New Roman" w:hAnsi="Times New Roman"/>
          <w:i/>
          <w:sz w:val="24"/>
          <w:lang w:eastAsia="en-GB"/>
        </w:rPr>
      </w:pPr>
      <w:r w:rsidRPr="00B727AA">
        <w:rPr>
          <w:rFonts w:ascii="Times New Roman" w:hAnsi="Times New Roman"/>
          <w:i/>
          <w:sz w:val="24"/>
          <w:lang w:eastAsia="en-GB"/>
        </w:rPr>
        <w:t>Innleiðing</w:t>
      </w:r>
    </w:p>
    <w:p w:rsidR="00BE7AE4" w:rsidRPr="00B727AA" w:rsidRDefault="00BE7AE4" w:rsidP="00BE7AE4">
      <w:pPr>
        <w:keepNext/>
        <w:ind w:left="397" w:firstLine="29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lastRenderedPageBreak/>
        <w:t>Reglugerð þessi er sett með hliðsjón af kröfum þeim sem gerðar eru í  tilskipun Evrópuþingsins og ráðsins nr. 2004/54/EB frá 29. apríl 2004 um lágmarksöryggiskröfur fyrir jarðgöng í samevrópska vegakerfinu, samkvæmt ákvörðun sameiginlegu EES-nefndarinnar um breytingu á XIII. viðauka við EES-samninginn nr. 10/2006, frá 1. desember 2006, sem birtist í EES-viðauka nr. 17 2006, bls. 11.</w:t>
      </w:r>
    </w:p>
    <w:p w:rsidR="00695B8A" w:rsidRPr="00B727AA" w:rsidRDefault="00ED50D7" w:rsidP="002C0762">
      <w:pPr>
        <w:pStyle w:val="Greinarnmer"/>
        <w:rPr>
          <w:rFonts w:ascii="Times New Roman" w:hAnsi="Times New Roman"/>
          <w:sz w:val="24"/>
          <w:szCs w:val="24"/>
        </w:rPr>
      </w:pPr>
      <w:r w:rsidRPr="00B727AA">
        <w:rPr>
          <w:rFonts w:ascii="Times New Roman" w:hAnsi="Times New Roman"/>
          <w:sz w:val="24"/>
          <w:szCs w:val="24"/>
        </w:rPr>
        <w:t>gr.</w:t>
      </w:r>
    </w:p>
    <w:p w:rsidR="00695B8A" w:rsidRPr="00B727AA" w:rsidRDefault="00695B8A" w:rsidP="00482232">
      <w:pPr>
        <w:keepNext/>
        <w:ind w:left="397" w:firstLine="29"/>
        <w:rPr>
          <w:rFonts w:ascii="Times New Roman" w:hAnsi="Times New Roman"/>
          <w:sz w:val="24"/>
        </w:rPr>
      </w:pPr>
      <w:r w:rsidRPr="00B727AA">
        <w:rPr>
          <w:rFonts w:ascii="Times New Roman" w:hAnsi="Times New Roman"/>
          <w:sz w:val="24"/>
        </w:rPr>
        <w:t>Reglugerð þessi er sett samkvæmt heimild í</w:t>
      </w:r>
      <w:r w:rsidR="00482232" w:rsidRPr="00B727AA">
        <w:rPr>
          <w:rFonts w:ascii="Times New Roman" w:hAnsi="Times New Roman"/>
          <w:sz w:val="24"/>
        </w:rPr>
        <w:t xml:space="preserve"> 42. og 46. gr. vegalaga nr. 80/2007 </w:t>
      </w:r>
      <w:r w:rsidRPr="00B727AA">
        <w:rPr>
          <w:rFonts w:ascii="Times New Roman" w:hAnsi="Times New Roman"/>
          <w:sz w:val="24"/>
        </w:rPr>
        <w:t>með síðari breytingum og öðlast þegar gildi.</w:t>
      </w:r>
      <w:r w:rsidR="00CE2B4D" w:rsidRPr="00B727AA">
        <w:rPr>
          <w:rFonts w:ascii="Times New Roman" w:hAnsi="Times New Roman"/>
          <w:sz w:val="24"/>
        </w:rPr>
        <w:t xml:space="preserve"> </w:t>
      </w:r>
    </w:p>
    <w:p w:rsidR="00BE7AE4" w:rsidRPr="00B727AA" w:rsidRDefault="00BE7AE4" w:rsidP="00BE7AE4">
      <w:pPr>
        <w:keepNext/>
        <w:rPr>
          <w:rFonts w:ascii="Times New Roman" w:hAnsi="Times New Roman"/>
          <w:sz w:val="24"/>
        </w:rPr>
      </w:pPr>
    </w:p>
    <w:p w:rsidR="00482232" w:rsidRPr="00B727AA" w:rsidRDefault="00482232" w:rsidP="00627912">
      <w:pPr>
        <w:keepNext/>
        <w:ind w:firstLine="426"/>
        <w:rPr>
          <w:rFonts w:ascii="Times New Roman" w:hAnsi="Times New Roman"/>
          <w:sz w:val="24"/>
        </w:rPr>
      </w:pPr>
    </w:p>
    <w:p w:rsidR="00695B8A" w:rsidRDefault="00186E48" w:rsidP="00543E43">
      <w:pPr>
        <w:pStyle w:val="Heading4"/>
      </w:pPr>
      <w:r w:rsidRPr="00B727AA">
        <w:t>Innanríkisráðuneytinu</w:t>
      </w:r>
      <w:r w:rsidR="00695B8A" w:rsidRPr="00B727AA">
        <w:t xml:space="preserve">, </w:t>
      </w:r>
      <w:r w:rsidR="00B727AA">
        <w:t xml:space="preserve">      </w:t>
      </w:r>
      <w:r w:rsidR="00B727AA" w:rsidRPr="00B727AA">
        <w:t xml:space="preserve">. </w:t>
      </w:r>
      <w:r w:rsidR="00E64AD5">
        <w:t>maí</w:t>
      </w:r>
      <w:r w:rsidR="00B727AA" w:rsidRPr="00B727AA">
        <w:t xml:space="preserve"> 2015</w:t>
      </w:r>
    </w:p>
    <w:p w:rsidR="00B727AA" w:rsidRDefault="00B727AA" w:rsidP="00B727AA">
      <w:pPr>
        <w:rPr>
          <w:lang w:eastAsia="en-GB"/>
        </w:rPr>
      </w:pPr>
    </w:p>
    <w:p w:rsidR="00B727AA" w:rsidRPr="00B727AA" w:rsidRDefault="00B727AA" w:rsidP="00B727AA">
      <w:pPr>
        <w:rPr>
          <w:lang w:eastAsia="en-GB"/>
        </w:rPr>
      </w:pPr>
    </w:p>
    <w:p w:rsidR="00B727AA" w:rsidRPr="00B727AA" w:rsidRDefault="00B727AA" w:rsidP="00B727AA">
      <w:pPr>
        <w:rPr>
          <w:sz w:val="24"/>
          <w:lang w:eastAsia="en-GB"/>
        </w:rPr>
      </w:pPr>
    </w:p>
    <w:p w:rsidR="00B727AA" w:rsidRDefault="00B727AA" w:rsidP="00B727AA">
      <w:pPr>
        <w:jc w:val="center"/>
        <w:rPr>
          <w:b/>
          <w:sz w:val="24"/>
          <w:lang w:eastAsia="en-GB"/>
        </w:rPr>
      </w:pPr>
      <w:r w:rsidRPr="00B727AA">
        <w:rPr>
          <w:b/>
          <w:sz w:val="24"/>
          <w:lang w:eastAsia="en-GB"/>
        </w:rPr>
        <w:t>Ólöf Nordal.</w:t>
      </w:r>
    </w:p>
    <w:p w:rsidR="00B727AA" w:rsidRPr="00B727AA" w:rsidRDefault="00B727AA" w:rsidP="00B727AA">
      <w:pPr>
        <w:jc w:val="center"/>
        <w:rPr>
          <w:b/>
          <w:sz w:val="24"/>
          <w:lang w:eastAsia="en-GB"/>
        </w:rPr>
      </w:pPr>
    </w:p>
    <w:p w:rsidR="00B727AA" w:rsidRDefault="00B727AA" w:rsidP="00B727AA">
      <w:pPr>
        <w:rPr>
          <w:sz w:val="24"/>
          <w:lang w:eastAsia="en-GB"/>
        </w:rPr>
      </w:pPr>
    </w:p>
    <w:p w:rsidR="00B727AA" w:rsidRPr="00B727AA" w:rsidRDefault="00B727AA" w:rsidP="00B727AA">
      <w:pPr>
        <w:jc w:val="right"/>
        <w:rPr>
          <w:i/>
          <w:sz w:val="24"/>
          <w:lang w:eastAsia="en-GB"/>
        </w:rPr>
      </w:pPr>
      <w:r w:rsidRPr="00B727AA">
        <w:rPr>
          <w:i/>
          <w:sz w:val="24"/>
          <w:lang w:eastAsia="en-GB"/>
        </w:rPr>
        <w:t>Ragnhildur Hjaltadóttir.</w:t>
      </w:r>
    </w:p>
    <w:p w:rsidR="00695B8A" w:rsidRPr="00B727AA" w:rsidRDefault="00695B8A" w:rsidP="00627912">
      <w:pPr>
        <w:keepNext/>
        <w:ind w:firstLine="426"/>
        <w:rPr>
          <w:rFonts w:ascii="Times New Roman" w:hAnsi="Times New Roman"/>
          <w:sz w:val="24"/>
        </w:rPr>
      </w:pPr>
    </w:p>
    <w:p w:rsidR="002120F9" w:rsidRPr="00B727AA" w:rsidRDefault="002120F9" w:rsidP="00627912">
      <w:pPr>
        <w:keepNext/>
        <w:ind w:firstLine="426"/>
        <w:rPr>
          <w:rFonts w:ascii="Times New Roman" w:hAnsi="Times New Roman"/>
          <w:sz w:val="24"/>
        </w:rPr>
      </w:pPr>
    </w:p>
    <w:p w:rsidR="00927942" w:rsidRPr="00B727AA" w:rsidRDefault="00927942" w:rsidP="00E70B1A">
      <w:pPr>
        <w:pStyle w:val="Heading3"/>
        <w:rPr>
          <w:rFonts w:ascii="Times New Roman" w:hAnsi="Times New Roman"/>
          <w:sz w:val="24"/>
          <w:szCs w:val="24"/>
        </w:rPr>
      </w:pPr>
    </w:p>
    <w:p w:rsidR="00927942" w:rsidRPr="00B727AA" w:rsidRDefault="00927942" w:rsidP="00E70B1A">
      <w:pPr>
        <w:pStyle w:val="Heading3"/>
        <w:rPr>
          <w:rFonts w:ascii="Times New Roman" w:hAnsi="Times New Roman"/>
          <w:sz w:val="24"/>
          <w:szCs w:val="24"/>
        </w:rPr>
      </w:pPr>
    </w:p>
    <w:p w:rsidR="00696418" w:rsidRPr="00B727AA" w:rsidRDefault="00696418" w:rsidP="00C60B68">
      <w:pPr>
        <w:tabs>
          <w:tab w:val="clear" w:pos="397"/>
        </w:tabs>
        <w:ind w:firstLine="0"/>
        <w:jc w:val="left"/>
        <w:rPr>
          <w:rFonts w:ascii="Times New Roman" w:hAnsi="Times New Roman"/>
          <w:sz w:val="24"/>
          <w:lang w:eastAsia="en-GB"/>
        </w:rPr>
      </w:pPr>
    </w:p>
    <w:sectPr w:rsidR="00696418" w:rsidRPr="00B727AA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1F" w:rsidRDefault="00FA361F" w:rsidP="000130AF">
      <w:r>
        <w:separator/>
      </w:r>
    </w:p>
  </w:endnote>
  <w:endnote w:type="continuationSeparator" w:id="0">
    <w:p w:rsidR="00FA361F" w:rsidRDefault="00FA361F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1F" w:rsidRDefault="00FA361F" w:rsidP="000130AF">
      <w:r>
        <w:separator/>
      </w:r>
    </w:p>
  </w:footnote>
  <w:footnote w:type="continuationSeparator" w:id="0">
    <w:p w:rsidR="00FA361F" w:rsidRDefault="00FA361F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C74ACC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C74ACC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C74ACC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7605AA"/>
    <w:multiLevelType w:val="hybridMultilevel"/>
    <w:tmpl w:val="9598507A"/>
    <w:lvl w:ilvl="0" w:tplc="3D86A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83DF0"/>
    <w:multiLevelType w:val="hybridMultilevel"/>
    <w:tmpl w:val="788C24B0"/>
    <w:lvl w:ilvl="0" w:tplc="E4C05690">
      <w:start w:val="1"/>
      <w:numFmt w:val="decimal"/>
      <w:pStyle w:val="Greinarnmer"/>
      <w:lvlText w:val="%1."/>
      <w:lvlJc w:val="center"/>
      <w:pPr>
        <w:ind w:left="720" w:hanging="360"/>
      </w:pPr>
      <w:rPr>
        <w:rFonts w:ascii="Times" w:eastAsia="Times New Roman" w:hAnsi="Times" w:cs="Times New Roman"/>
      </w:rPr>
    </w:lvl>
    <w:lvl w:ilvl="1" w:tplc="29806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7D658F"/>
    <w:multiLevelType w:val="hybridMultilevel"/>
    <w:tmpl w:val="FDCAC8E8"/>
    <w:lvl w:ilvl="0" w:tplc="DCE26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CA"/>
    <w:rsid w:val="000130AF"/>
    <w:rsid w:val="00030E1D"/>
    <w:rsid w:val="000408D2"/>
    <w:rsid w:val="00054EA9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F64C8"/>
    <w:rsid w:val="00106D67"/>
    <w:rsid w:val="001070B0"/>
    <w:rsid w:val="00110CD7"/>
    <w:rsid w:val="00112CAF"/>
    <w:rsid w:val="00142766"/>
    <w:rsid w:val="001817C5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C0762"/>
    <w:rsid w:val="002D2519"/>
    <w:rsid w:val="002D747D"/>
    <w:rsid w:val="002D7D3C"/>
    <w:rsid w:val="002F32BF"/>
    <w:rsid w:val="0030380E"/>
    <w:rsid w:val="0030556D"/>
    <w:rsid w:val="003077A7"/>
    <w:rsid w:val="0031021D"/>
    <w:rsid w:val="00310259"/>
    <w:rsid w:val="00321167"/>
    <w:rsid w:val="00344D57"/>
    <w:rsid w:val="0034631C"/>
    <w:rsid w:val="003611EE"/>
    <w:rsid w:val="00364738"/>
    <w:rsid w:val="00370C59"/>
    <w:rsid w:val="00373A61"/>
    <w:rsid w:val="00373B96"/>
    <w:rsid w:val="00380654"/>
    <w:rsid w:val="00390FF0"/>
    <w:rsid w:val="00391FD9"/>
    <w:rsid w:val="003B1A42"/>
    <w:rsid w:val="00400959"/>
    <w:rsid w:val="004128D7"/>
    <w:rsid w:val="0041679C"/>
    <w:rsid w:val="0043481A"/>
    <w:rsid w:val="00436ECD"/>
    <w:rsid w:val="00482232"/>
    <w:rsid w:val="0049455F"/>
    <w:rsid w:val="004A4455"/>
    <w:rsid w:val="004B299C"/>
    <w:rsid w:val="004E4DEB"/>
    <w:rsid w:val="0051133D"/>
    <w:rsid w:val="00513DDC"/>
    <w:rsid w:val="00543E43"/>
    <w:rsid w:val="00545311"/>
    <w:rsid w:val="00550077"/>
    <w:rsid w:val="00553D4A"/>
    <w:rsid w:val="00567724"/>
    <w:rsid w:val="00585D68"/>
    <w:rsid w:val="00594B30"/>
    <w:rsid w:val="005A01F6"/>
    <w:rsid w:val="005A4E70"/>
    <w:rsid w:val="005D1E3C"/>
    <w:rsid w:val="005F412B"/>
    <w:rsid w:val="00612C4E"/>
    <w:rsid w:val="00617EF1"/>
    <w:rsid w:val="00627912"/>
    <w:rsid w:val="00642983"/>
    <w:rsid w:val="00644F44"/>
    <w:rsid w:val="0067381E"/>
    <w:rsid w:val="00692794"/>
    <w:rsid w:val="00694E40"/>
    <w:rsid w:val="00695B8A"/>
    <w:rsid w:val="00696418"/>
    <w:rsid w:val="006A102F"/>
    <w:rsid w:val="006B4431"/>
    <w:rsid w:val="006C08D0"/>
    <w:rsid w:val="006C0CDF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434B8"/>
    <w:rsid w:val="00752A94"/>
    <w:rsid w:val="00763C3F"/>
    <w:rsid w:val="007709E5"/>
    <w:rsid w:val="00790848"/>
    <w:rsid w:val="007A410B"/>
    <w:rsid w:val="007B4504"/>
    <w:rsid w:val="007B547F"/>
    <w:rsid w:val="007D1ABF"/>
    <w:rsid w:val="007F51BD"/>
    <w:rsid w:val="007F6110"/>
    <w:rsid w:val="00802512"/>
    <w:rsid w:val="00820936"/>
    <w:rsid w:val="00830E83"/>
    <w:rsid w:val="00840702"/>
    <w:rsid w:val="008642B6"/>
    <w:rsid w:val="00870130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27942"/>
    <w:rsid w:val="00932EAA"/>
    <w:rsid w:val="00965049"/>
    <w:rsid w:val="00972555"/>
    <w:rsid w:val="00990CBD"/>
    <w:rsid w:val="0099371F"/>
    <w:rsid w:val="009A4A23"/>
    <w:rsid w:val="009A5458"/>
    <w:rsid w:val="009B3969"/>
    <w:rsid w:val="009B4AF1"/>
    <w:rsid w:val="009B7F10"/>
    <w:rsid w:val="009F3199"/>
    <w:rsid w:val="009F6DAC"/>
    <w:rsid w:val="00A010CA"/>
    <w:rsid w:val="00A211D0"/>
    <w:rsid w:val="00A26268"/>
    <w:rsid w:val="00A312AD"/>
    <w:rsid w:val="00A668E2"/>
    <w:rsid w:val="00A67DFE"/>
    <w:rsid w:val="00A8265D"/>
    <w:rsid w:val="00A9092D"/>
    <w:rsid w:val="00A91DAD"/>
    <w:rsid w:val="00AA073E"/>
    <w:rsid w:val="00AB2AAF"/>
    <w:rsid w:val="00AE2E30"/>
    <w:rsid w:val="00B01F0A"/>
    <w:rsid w:val="00B0276D"/>
    <w:rsid w:val="00B15D96"/>
    <w:rsid w:val="00B17CA1"/>
    <w:rsid w:val="00B263D6"/>
    <w:rsid w:val="00B41879"/>
    <w:rsid w:val="00B64FC6"/>
    <w:rsid w:val="00B727AA"/>
    <w:rsid w:val="00B80364"/>
    <w:rsid w:val="00B86F75"/>
    <w:rsid w:val="00B9073B"/>
    <w:rsid w:val="00BA17DC"/>
    <w:rsid w:val="00BA50E9"/>
    <w:rsid w:val="00BB5A26"/>
    <w:rsid w:val="00BC7677"/>
    <w:rsid w:val="00BE7004"/>
    <w:rsid w:val="00BE7AE4"/>
    <w:rsid w:val="00BF1532"/>
    <w:rsid w:val="00BF1EFC"/>
    <w:rsid w:val="00BF7EF9"/>
    <w:rsid w:val="00C01933"/>
    <w:rsid w:val="00C20A4C"/>
    <w:rsid w:val="00C317D8"/>
    <w:rsid w:val="00C50477"/>
    <w:rsid w:val="00C57B34"/>
    <w:rsid w:val="00C60B68"/>
    <w:rsid w:val="00C611D0"/>
    <w:rsid w:val="00C729C7"/>
    <w:rsid w:val="00C74ACC"/>
    <w:rsid w:val="00CA01E2"/>
    <w:rsid w:val="00CB1CC1"/>
    <w:rsid w:val="00CD0A8F"/>
    <w:rsid w:val="00CD295D"/>
    <w:rsid w:val="00CE2B4D"/>
    <w:rsid w:val="00CE72A8"/>
    <w:rsid w:val="00CF0BF9"/>
    <w:rsid w:val="00CF7B5B"/>
    <w:rsid w:val="00D0009F"/>
    <w:rsid w:val="00D07F88"/>
    <w:rsid w:val="00D14DE3"/>
    <w:rsid w:val="00D20E53"/>
    <w:rsid w:val="00D24E62"/>
    <w:rsid w:val="00D61388"/>
    <w:rsid w:val="00D714EA"/>
    <w:rsid w:val="00D76A0D"/>
    <w:rsid w:val="00D86501"/>
    <w:rsid w:val="00DA0481"/>
    <w:rsid w:val="00DB481F"/>
    <w:rsid w:val="00DB5A0D"/>
    <w:rsid w:val="00DC5127"/>
    <w:rsid w:val="00DD3C2E"/>
    <w:rsid w:val="00DF28B2"/>
    <w:rsid w:val="00DF5FF4"/>
    <w:rsid w:val="00E04E0A"/>
    <w:rsid w:val="00E44461"/>
    <w:rsid w:val="00E64AD5"/>
    <w:rsid w:val="00E70B1A"/>
    <w:rsid w:val="00E84736"/>
    <w:rsid w:val="00E85185"/>
    <w:rsid w:val="00EA1528"/>
    <w:rsid w:val="00EB2EAA"/>
    <w:rsid w:val="00EC46A9"/>
    <w:rsid w:val="00ED4EFA"/>
    <w:rsid w:val="00ED50D7"/>
    <w:rsid w:val="00ED5202"/>
    <w:rsid w:val="00EE7900"/>
    <w:rsid w:val="00F061F4"/>
    <w:rsid w:val="00F152D2"/>
    <w:rsid w:val="00F6670A"/>
    <w:rsid w:val="00F73E93"/>
    <w:rsid w:val="00F82CBD"/>
    <w:rsid w:val="00F86726"/>
    <w:rsid w:val="00F87530"/>
    <w:rsid w:val="00F91734"/>
    <w:rsid w:val="00F94843"/>
    <w:rsid w:val="00FA3496"/>
    <w:rsid w:val="00FA361F"/>
    <w:rsid w:val="00FA7140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B727AA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 w:val="24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543E43"/>
    <w:pPr>
      <w:keepNext/>
      <w:tabs>
        <w:tab w:val="right" w:pos="7796"/>
      </w:tabs>
      <w:ind w:left="360" w:firstLine="0"/>
      <w:jc w:val="center"/>
      <w:outlineLvl w:val="3"/>
    </w:pPr>
    <w:rPr>
      <w:bCs/>
      <w:noProof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B727AA"/>
    <w:rPr>
      <w:rFonts w:ascii="Times" w:hAnsi="Times"/>
      <w:b/>
      <w:sz w:val="24"/>
      <w:szCs w:val="24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543E43"/>
    <w:rPr>
      <w:rFonts w:ascii="Times" w:hAnsi="Times"/>
      <w:bCs/>
      <w:sz w:val="24"/>
      <w:szCs w:val="24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B727AA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 w:val="24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543E43"/>
    <w:pPr>
      <w:keepNext/>
      <w:tabs>
        <w:tab w:val="right" w:pos="7796"/>
      </w:tabs>
      <w:ind w:left="360" w:firstLine="0"/>
      <w:jc w:val="center"/>
      <w:outlineLvl w:val="3"/>
    </w:pPr>
    <w:rPr>
      <w:bCs/>
      <w:noProof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B727AA"/>
    <w:rPr>
      <w:rFonts w:ascii="Times" w:hAnsi="Times"/>
      <w:b/>
      <w:sz w:val="24"/>
      <w:szCs w:val="24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543E43"/>
    <w:rPr>
      <w:rFonts w:ascii="Times" w:hAnsi="Times"/>
      <w:bCs/>
      <w:sz w:val="24"/>
      <w:szCs w:val="24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db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16D-A8CF-4357-BD0F-4F20E92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11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D. Baldursson</dc:creator>
  <cp:lastModifiedBy>Jóhannes Tómasson</cp:lastModifiedBy>
  <cp:revision>4</cp:revision>
  <cp:lastPrinted>2015-04-09T16:29:00Z</cp:lastPrinted>
  <dcterms:created xsi:type="dcterms:W3CDTF">2015-04-20T09:41:00Z</dcterms:created>
  <dcterms:modified xsi:type="dcterms:W3CDTF">2015-04-20T12:38:00Z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reglugerd.docx</vt:lpwstr>
  </property>
  <property fmtid="{D5CDD505-2E9C-101B-9397-08002B2CF9AE}" pid="3" name="One_Number">
    <vt:lpwstr>1501171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Magnús D Baldursson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0.7</vt:lpwstr>
  </property>
</Properties>
</file>