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78A08" w14:textId="77777777" w:rsidR="003342B1" w:rsidRDefault="003342B1" w:rsidP="00C053A3">
      <w:pPr>
        <w:spacing w:after="0"/>
        <w:rPr>
          <w:rFonts w:ascii="Times New Roman" w:hAnsi="Times New Roman" w:cs="Times New Roman"/>
          <w:sz w:val="16"/>
          <w:szCs w:val="16"/>
        </w:rPr>
      </w:pPr>
      <w:r w:rsidRPr="00C053A3">
        <w:rPr>
          <w:rFonts w:ascii="Times New Roman" w:hAnsi="Times New Roman" w:cs="Times New Roman"/>
          <w:sz w:val="16"/>
          <w:szCs w:val="16"/>
        </w:rPr>
        <w:t>UMH16090072</w:t>
      </w:r>
    </w:p>
    <w:p w14:paraId="26B9EE71" w14:textId="77777777" w:rsidR="000309CD" w:rsidRDefault="000309CD" w:rsidP="00C053A3">
      <w:pPr>
        <w:spacing w:after="0"/>
        <w:rPr>
          <w:rFonts w:ascii="Times New Roman" w:hAnsi="Times New Roman" w:cs="Times New Roman"/>
          <w:sz w:val="16"/>
          <w:szCs w:val="16"/>
        </w:rPr>
      </w:pPr>
    </w:p>
    <w:p w14:paraId="45FD23D7" w14:textId="77777777" w:rsidR="000309CD" w:rsidRPr="00C053A3" w:rsidRDefault="000309CD" w:rsidP="00C053A3">
      <w:pPr>
        <w:spacing w:after="0"/>
        <w:rPr>
          <w:rFonts w:ascii="Times New Roman" w:hAnsi="Times New Roman" w:cs="Times New Roman"/>
          <w:sz w:val="16"/>
          <w:szCs w:val="16"/>
        </w:rPr>
      </w:pPr>
    </w:p>
    <w:p w14:paraId="12C54FAB" w14:textId="3B974C0B" w:rsidR="002A1B07" w:rsidRPr="0041116F" w:rsidRDefault="003342B1"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Drög</w:t>
      </w:r>
    </w:p>
    <w:p w14:paraId="6E9D0AAC" w14:textId="77777777" w:rsidR="003342B1" w:rsidRPr="0041116F" w:rsidRDefault="003342B1"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REGLUGERÐ</w:t>
      </w:r>
    </w:p>
    <w:p w14:paraId="5F440C86" w14:textId="77777777" w:rsidR="00C053A3" w:rsidRDefault="00661E50"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um</w:t>
      </w:r>
      <w:r w:rsidR="0048671B">
        <w:rPr>
          <w:rFonts w:ascii="Times New Roman" w:hAnsi="Times New Roman" w:cs="Times New Roman"/>
          <w:sz w:val="21"/>
          <w:szCs w:val="21"/>
        </w:rPr>
        <w:t xml:space="preserve"> (</w:t>
      </w:r>
      <w:r w:rsidR="00C053A3">
        <w:rPr>
          <w:rFonts w:ascii="Times New Roman" w:hAnsi="Times New Roman" w:cs="Times New Roman"/>
          <w:sz w:val="21"/>
          <w:szCs w:val="21"/>
        </w:rPr>
        <w:t>13</w:t>
      </w:r>
      <w:r w:rsidR="0048671B">
        <w:rPr>
          <w:rFonts w:ascii="Times New Roman" w:hAnsi="Times New Roman" w:cs="Times New Roman"/>
          <w:sz w:val="21"/>
          <w:szCs w:val="21"/>
        </w:rPr>
        <w:t>.)</w:t>
      </w:r>
      <w:r w:rsidRPr="0041116F">
        <w:rPr>
          <w:rFonts w:ascii="Times New Roman" w:hAnsi="Times New Roman" w:cs="Times New Roman"/>
          <w:sz w:val="21"/>
          <w:szCs w:val="21"/>
        </w:rPr>
        <w:t xml:space="preserve"> breytingu á reglugerð </w:t>
      </w:r>
      <w:r w:rsidR="002A1B07" w:rsidRPr="0041116F">
        <w:rPr>
          <w:rFonts w:ascii="Times New Roman" w:hAnsi="Times New Roman" w:cs="Times New Roman"/>
          <w:sz w:val="21"/>
          <w:szCs w:val="21"/>
        </w:rPr>
        <w:t>nr. 785/1999</w:t>
      </w:r>
    </w:p>
    <w:p w14:paraId="368E1057" w14:textId="50A14845" w:rsidR="002A1B07" w:rsidRPr="0041116F" w:rsidRDefault="00661E50"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um starfsleyfi fyrir atvinnurekstur sem getur haft í för með sér mengun</w:t>
      </w:r>
      <w:r w:rsidR="003342B1" w:rsidRPr="0041116F">
        <w:rPr>
          <w:rFonts w:ascii="Times New Roman" w:hAnsi="Times New Roman" w:cs="Times New Roman"/>
          <w:sz w:val="21"/>
          <w:szCs w:val="21"/>
        </w:rPr>
        <w:t>.</w:t>
      </w:r>
    </w:p>
    <w:p w14:paraId="03159C72" w14:textId="77777777" w:rsidR="002A1B07" w:rsidRPr="0041116F" w:rsidRDefault="002A1B07" w:rsidP="00C053A3">
      <w:pPr>
        <w:spacing w:after="0"/>
        <w:jc w:val="center"/>
        <w:rPr>
          <w:rFonts w:ascii="Times New Roman" w:hAnsi="Times New Roman" w:cs="Times New Roman"/>
          <w:sz w:val="21"/>
          <w:szCs w:val="21"/>
        </w:rPr>
      </w:pPr>
    </w:p>
    <w:p w14:paraId="6F1F75C9" w14:textId="77777777" w:rsidR="002A1B07" w:rsidRPr="0041116F" w:rsidRDefault="002A1B07"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1. gr.</w:t>
      </w:r>
    </w:p>
    <w:p w14:paraId="604FF10E" w14:textId="00AB49F9" w:rsidR="00F807E0" w:rsidRDefault="00661E50" w:rsidP="000309CD">
      <w:pPr>
        <w:spacing w:after="0"/>
        <w:rPr>
          <w:rFonts w:ascii="Times New Roman" w:hAnsi="Times New Roman" w:cs="Times New Roman"/>
          <w:sz w:val="21"/>
          <w:szCs w:val="21"/>
        </w:rPr>
      </w:pPr>
      <w:r w:rsidRPr="0041116F">
        <w:rPr>
          <w:rFonts w:ascii="Times New Roman" w:hAnsi="Times New Roman" w:cs="Times New Roman"/>
          <w:sz w:val="21"/>
          <w:szCs w:val="21"/>
        </w:rPr>
        <w:t xml:space="preserve">Við 3. gr. </w:t>
      </w:r>
      <w:r w:rsidR="002A1B07" w:rsidRPr="0041116F">
        <w:rPr>
          <w:rFonts w:ascii="Times New Roman" w:hAnsi="Times New Roman" w:cs="Times New Roman"/>
          <w:sz w:val="21"/>
          <w:szCs w:val="21"/>
        </w:rPr>
        <w:t>bætist ný</w:t>
      </w:r>
      <w:r w:rsidR="00F807E0">
        <w:rPr>
          <w:rFonts w:ascii="Times New Roman" w:hAnsi="Times New Roman" w:cs="Times New Roman"/>
          <w:sz w:val="21"/>
          <w:szCs w:val="21"/>
        </w:rPr>
        <w:t>r töluliður, 3.14,</w:t>
      </w:r>
      <w:r w:rsidR="002A1B07" w:rsidRPr="0041116F">
        <w:rPr>
          <w:rFonts w:ascii="Times New Roman" w:hAnsi="Times New Roman" w:cs="Times New Roman"/>
          <w:sz w:val="21"/>
          <w:szCs w:val="21"/>
        </w:rPr>
        <w:t xml:space="preserve"> </w:t>
      </w:r>
      <w:r w:rsidR="00F807E0">
        <w:rPr>
          <w:rFonts w:ascii="Times New Roman" w:hAnsi="Times New Roman" w:cs="Times New Roman"/>
          <w:sz w:val="21"/>
          <w:szCs w:val="21"/>
        </w:rPr>
        <w:t>svohljóðandi, og breytist röð annarra liða samkvæmt því:</w:t>
      </w:r>
    </w:p>
    <w:p w14:paraId="243CB5A8" w14:textId="075B9D99" w:rsidR="002A1B07" w:rsidRDefault="00F807E0" w:rsidP="000309CD">
      <w:pPr>
        <w:spacing w:after="0"/>
        <w:rPr>
          <w:rFonts w:ascii="Times New Roman" w:hAnsi="Times New Roman" w:cs="Times New Roman"/>
          <w:sz w:val="21"/>
          <w:szCs w:val="21"/>
        </w:rPr>
      </w:pPr>
      <w:r w:rsidRPr="004F2AD6">
        <w:rPr>
          <w:rFonts w:ascii="Times New Roman" w:hAnsi="Times New Roman" w:cs="Times New Roman"/>
          <w:sz w:val="21"/>
          <w:szCs w:val="21"/>
        </w:rPr>
        <w:t>3.14</w:t>
      </w:r>
      <w:r>
        <w:rPr>
          <w:rFonts w:ascii="Times New Roman" w:hAnsi="Times New Roman" w:cs="Times New Roman"/>
          <w:i/>
          <w:sz w:val="21"/>
          <w:szCs w:val="21"/>
        </w:rPr>
        <w:t xml:space="preserve"> </w:t>
      </w:r>
      <w:r w:rsidR="002A1B07" w:rsidRPr="0041116F">
        <w:rPr>
          <w:rFonts w:ascii="Times New Roman" w:hAnsi="Times New Roman" w:cs="Times New Roman"/>
          <w:i/>
          <w:sz w:val="21"/>
          <w:szCs w:val="21"/>
        </w:rPr>
        <w:t>Sameiginleg vöktun umhverfis</w:t>
      </w:r>
      <w:r w:rsidR="002A1B07" w:rsidRPr="0041116F">
        <w:rPr>
          <w:rFonts w:ascii="Times New Roman" w:hAnsi="Times New Roman" w:cs="Times New Roman"/>
          <w:sz w:val="21"/>
          <w:szCs w:val="21"/>
        </w:rPr>
        <w:t xml:space="preserve"> er vöktun sem Umhverfisstofnun getur farið fram á</w:t>
      </w:r>
      <w:r w:rsidR="00661E50" w:rsidRPr="0041116F">
        <w:rPr>
          <w:rFonts w:ascii="Times New Roman" w:hAnsi="Times New Roman" w:cs="Times New Roman"/>
          <w:sz w:val="21"/>
          <w:szCs w:val="21"/>
        </w:rPr>
        <w:t xml:space="preserve"> þegar um er að ræða fleiri en </w:t>
      </w:r>
      <w:r w:rsidR="00A26BB1" w:rsidRPr="0041116F">
        <w:rPr>
          <w:rFonts w:ascii="Times New Roman" w:hAnsi="Times New Roman" w:cs="Times New Roman"/>
          <w:sz w:val="21"/>
          <w:szCs w:val="21"/>
        </w:rPr>
        <w:t>tvo</w:t>
      </w:r>
      <w:r w:rsidR="00BB127A" w:rsidRPr="0041116F">
        <w:rPr>
          <w:rFonts w:ascii="Times New Roman" w:hAnsi="Times New Roman" w:cs="Times New Roman"/>
          <w:sz w:val="21"/>
          <w:szCs w:val="21"/>
        </w:rPr>
        <w:t xml:space="preserve"> </w:t>
      </w:r>
      <w:r w:rsidR="002A1B07" w:rsidRPr="0041116F">
        <w:rPr>
          <w:rFonts w:ascii="Times New Roman" w:hAnsi="Times New Roman" w:cs="Times New Roman"/>
          <w:sz w:val="21"/>
          <w:szCs w:val="21"/>
        </w:rPr>
        <w:t>rekstraraðila/starfsstöðvar sem menga í sama viðtaka.</w:t>
      </w:r>
    </w:p>
    <w:p w14:paraId="64D786AE" w14:textId="77777777" w:rsidR="00C053A3" w:rsidRPr="0041116F" w:rsidRDefault="00C053A3" w:rsidP="00C053A3">
      <w:pPr>
        <w:spacing w:after="0"/>
        <w:jc w:val="both"/>
        <w:rPr>
          <w:rFonts w:ascii="Times New Roman" w:hAnsi="Times New Roman" w:cs="Times New Roman"/>
          <w:sz w:val="21"/>
          <w:szCs w:val="21"/>
        </w:rPr>
      </w:pPr>
    </w:p>
    <w:p w14:paraId="6BCBF797" w14:textId="77777777" w:rsidR="002A1B07" w:rsidRPr="0041116F" w:rsidRDefault="002A1B07"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2. gr.</w:t>
      </w:r>
    </w:p>
    <w:p w14:paraId="3AF76E10" w14:textId="031860B8" w:rsidR="00C053A3" w:rsidRDefault="00C053A3" w:rsidP="00C053A3">
      <w:pPr>
        <w:spacing w:after="0"/>
        <w:jc w:val="both"/>
        <w:rPr>
          <w:rFonts w:ascii="Times New Roman" w:hAnsi="Times New Roman" w:cs="Times New Roman"/>
          <w:sz w:val="21"/>
          <w:szCs w:val="21"/>
        </w:rPr>
      </w:pPr>
      <w:r>
        <w:rPr>
          <w:rFonts w:ascii="Times New Roman" w:hAnsi="Times New Roman" w:cs="Times New Roman"/>
          <w:sz w:val="21"/>
          <w:szCs w:val="21"/>
        </w:rPr>
        <w:t>Eftirfarandi breytingar verða á 12. gr.:</w:t>
      </w:r>
    </w:p>
    <w:p w14:paraId="0DC35934" w14:textId="0A453C3C" w:rsidR="00861397" w:rsidRPr="005350B9" w:rsidRDefault="00C053A3" w:rsidP="005350B9">
      <w:pPr>
        <w:pStyle w:val="ListParagraph"/>
        <w:numPr>
          <w:ilvl w:val="0"/>
          <w:numId w:val="2"/>
        </w:numPr>
        <w:spacing w:after="0"/>
        <w:rPr>
          <w:rFonts w:ascii="Times New Roman" w:hAnsi="Times New Roman" w:cs="Times New Roman"/>
          <w:sz w:val="21"/>
          <w:szCs w:val="21"/>
        </w:rPr>
      </w:pPr>
      <w:r w:rsidRPr="000309CD">
        <w:rPr>
          <w:rFonts w:ascii="Times New Roman" w:hAnsi="Times New Roman" w:cs="Times New Roman"/>
          <w:sz w:val="21"/>
          <w:szCs w:val="21"/>
        </w:rPr>
        <w:t>4. mgr. orðast svo:</w:t>
      </w:r>
      <w:bookmarkStart w:id="0" w:name="_GoBack"/>
      <w:bookmarkEnd w:id="0"/>
      <w:r w:rsidRPr="000309CD">
        <w:rPr>
          <w:rFonts w:ascii="Times New Roman" w:hAnsi="Times New Roman" w:cs="Times New Roman"/>
          <w:sz w:val="21"/>
          <w:szCs w:val="21"/>
        </w:rPr>
        <w:br/>
      </w:r>
      <w:r w:rsidR="00861397" w:rsidRPr="005350B9">
        <w:rPr>
          <w:rFonts w:ascii="Times New Roman" w:hAnsi="Times New Roman" w:cs="Times New Roman"/>
          <w:sz w:val="21"/>
          <w:szCs w:val="21"/>
        </w:rPr>
        <w:t xml:space="preserve">Þegar </w:t>
      </w:r>
      <w:r w:rsidR="00665B7E">
        <w:rPr>
          <w:rFonts w:ascii="Times New Roman" w:hAnsi="Times New Roman" w:cs="Times New Roman"/>
          <w:sz w:val="21"/>
          <w:szCs w:val="21"/>
        </w:rPr>
        <w:t>atvinnu</w:t>
      </w:r>
      <w:r w:rsidR="00861397" w:rsidRPr="005350B9">
        <w:rPr>
          <w:rFonts w:ascii="Times New Roman" w:hAnsi="Times New Roman" w:cs="Times New Roman"/>
          <w:sz w:val="21"/>
          <w:szCs w:val="21"/>
        </w:rPr>
        <w:t xml:space="preserve">rekstur er stöðvaður eða honum hætt skal rekstraraðili gera nauðsynlegar ráðstafanir til að fyrirbyggja mengun og koma rekstrarsvæði í viðunandi horf að mati útgefanda starfsleyfis. Það á einnig við þegar </w:t>
      </w:r>
      <w:r w:rsidR="00EB3C48">
        <w:rPr>
          <w:rFonts w:ascii="Times New Roman" w:hAnsi="Times New Roman" w:cs="Times New Roman"/>
          <w:sz w:val="21"/>
          <w:szCs w:val="21"/>
        </w:rPr>
        <w:t>atvinnurekstrinum</w:t>
      </w:r>
      <w:r w:rsidR="00EB3C48" w:rsidRPr="005350B9">
        <w:rPr>
          <w:rFonts w:ascii="Times New Roman" w:hAnsi="Times New Roman" w:cs="Times New Roman"/>
          <w:sz w:val="21"/>
          <w:szCs w:val="21"/>
        </w:rPr>
        <w:t xml:space="preserve"> </w:t>
      </w:r>
      <w:r w:rsidR="00861397" w:rsidRPr="005350B9">
        <w:rPr>
          <w:rFonts w:ascii="Times New Roman" w:hAnsi="Times New Roman" w:cs="Times New Roman"/>
          <w:sz w:val="21"/>
          <w:szCs w:val="21"/>
        </w:rPr>
        <w:t>er hætt og starfsleyfi hefur runnið út.</w:t>
      </w:r>
    </w:p>
    <w:p w14:paraId="3DCED22A" w14:textId="1EFC4ABF" w:rsidR="008A0ACB" w:rsidRPr="000309CD" w:rsidRDefault="002A1B07" w:rsidP="000309CD">
      <w:pPr>
        <w:pStyle w:val="ListParagraph"/>
        <w:numPr>
          <w:ilvl w:val="0"/>
          <w:numId w:val="2"/>
        </w:numPr>
        <w:spacing w:after="0"/>
        <w:rPr>
          <w:rFonts w:ascii="Times New Roman" w:hAnsi="Times New Roman" w:cs="Times New Roman"/>
          <w:sz w:val="21"/>
          <w:szCs w:val="21"/>
        </w:rPr>
      </w:pPr>
      <w:r w:rsidRPr="0041116F">
        <w:rPr>
          <w:rFonts w:ascii="Times New Roman" w:hAnsi="Times New Roman" w:cs="Times New Roman"/>
          <w:sz w:val="21"/>
          <w:szCs w:val="21"/>
        </w:rPr>
        <w:t xml:space="preserve">Við bætist </w:t>
      </w:r>
      <w:r w:rsidR="00C053A3">
        <w:rPr>
          <w:rFonts w:ascii="Times New Roman" w:hAnsi="Times New Roman" w:cs="Times New Roman"/>
          <w:sz w:val="21"/>
          <w:szCs w:val="21"/>
        </w:rPr>
        <w:t>ný málsgrein,</w:t>
      </w:r>
      <w:r w:rsidRPr="0041116F">
        <w:rPr>
          <w:rFonts w:ascii="Times New Roman" w:hAnsi="Times New Roman" w:cs="Times New Roman"/>
          <w:sz w:val="21"/>
          <w:szCs w:val="21"/>
        </w:rPr>
        <w:t xml:space="preserve"> 5. mgr.</w:t>
      </w:r>
      <w:r w:rsidR="00C053A3">
        <w:rPr>
          <w:rFonts w:ascii="Times New Roman" w:hAnsi="Times New Roman" w:cs="Times New Roman"/>
          <w:sz w:val="21"/>
          <w:szCs w:val="21"/>
        </w:rPr>
        <w:t>,</w:t>
      </w:r>
      <w:r w:rsidRPr="0041116F">
        <w:rPr>
          <w:rFonts w:ascii="Times New Roman" w:hAnsi="Times New Roman" w:cs="Times New Roman"/>
          <w:sz w:val="21"/>
          <w:szCs w:val="21"/>
        </w:rPr>
        <w:t xml:space="preserve"> sem orðast svo:</w:t>
      </w:r>
      <w:r w:rsidR="00C053A3" w:rsidRPr="000309CD">
        <w:rPr>
          <w:rFonts w:ascii="Times New Roman" w:hAnsi="Times New Roman" w:cs="Times New Roman"/>
          <w:sz w:val="21"/>
          <w:szCs w:val="21"/>
        </w:rPr>
        <w:br/>
      </w:r>
      <w:r w:rsidR="00D34DEC" w:rsidRPr="000309CD">
        <w:rPr>
          <w:rFonts w:ascii="Times New Roman" w:hAnsi="Times New Roman" w:cs="Times New Roman"/>
          <w:sz w:val="21"/>
          <w:szCs w:val="21"/>
        </w:rPr>
        <w:t xml:space="preserve">12.5 </w:t>
      </w:r>
      <w:r w:rsidRPr="000309CD">
        <w:rPr>
          <w:rFonts w:ascii="Times New Roman" w:hAnsi="Times New Roman" w:cs="Times New Roman"/>
          <w:sz w:val="21"/>
          <w:szCs w:val="21"/>
        </w:rPr>
        <w:t xml:space="preserve">Umhverfisstofnun getur </w:t>
      </w:r>
      <w:r w:rsidR="00592E42" w:rsidRPr="000309CD">
        <w:rPr>
          <w:rFonts w:ascii="Times New Roman" w:hAnsi="Times New Roman" w:cs="Times New Roman"/>
          <w:sz w:val="21"/>
          <w:szCs w:val="21"/>
        </w:rPr>
        <w:t xml:space="preserve">á grundvelli samkomulags við rekstraraðila </w:t>
      </w:r>
      <w:r w:rsidRPr="000309CD">
        <w:rPr>
          <w:rFonts w:ascii="Times New Roman" w:hAnsi="Times New Roman" w:cs="Times New Roman"/>
          <w:sz w:val="21"/>
          <w:szCs w:val="21"/>
        </w:rPr>
        <w:t>kveðið á u</w:t>
      </w:r>
      <w:r w:rsidR="00837DE6" w:rsidRPr="000309CD">
        <w:rPr>
          <w:rFonts w:ascii="Times New Roman" w:hAnsi="Times New Roman" w:cs="Times New Roman"/>
          <w:sz w:val="21"/>
          <w:szCs w:val="21"/>
        </w:rPr>
        <w:t xml:space="preserve">m </w:t>
      </w:r>
      <w:r w:rsidR="00837DE6" w:rsidRPr="002E36E6">
        <w:rPr>
          <w:rFonts w:ascii="Times New Roman" w:hAnsi="Times New Roman" w:cs="Times New Roman"/>
          <w:sz w:val="21"/>
          <w:szCs w:val="21"/>
        </w:rPr>
        <w:t>sameiginlega vöktun umhverfis,</w:t>
      </w:r>
      <w:r w:rsidR="00837DE6" w:rsidRPr="000309CD">
        <w:rPr>
          <w:rFonts w:ascii="Times New Roman" w:hAnsi="Times New Roman" w:cs="Times New Roman"/>
          <w:sz w:val="21"/>
          <w:szCs w:val="21"/>
        </w:rPr>
        <w:t xml:space="preserve"> þar sem rekstraraðilar</w:t>
      </w:r>
      <w:r w:rsidR="00A340C8" w:rsidRPr="000309CD">
        <w:rPr>
          <w:rFonts w:ascii="Times New Roman" w:hAnsi="Times New Roman" w:cs="Times New Roman"/>
          <w:sz w:val="21"/>
          <w:szCs w:val="21"/>
        </w:rPr>
        <w:t xml:space="preserve"> vinna saman að vöktun</w:t>
      </w:r>
      <w:r w:rsidR="00837DE6" w:rsidRPr="000309CD">
        <w:rPr>
          <w:rFonts w:ascii="Times New Roman" w:hAnsi="Times New Roman" w:cs="Times New Roman"/>
          <w:sz w:val="21"/>
          <w:szCs w:val="21"/>
        </w:rPr>
        <w:t>, hvað varðar staðsetningar vöktunarstöðva</w:t>
      </w:r>
      <w:r w:rsidR="00755552" w:rsidRPr="000309CD">
        <w:rPr>
          <w:rFonts w:ascii="Times New Roman" w:hAnsi="Times New Roman" w:cs="Times New Roman"/>
          <w:sz w:val="21"/>
          <w:szCs w:val="21"/>
        </w:rPr>
        <w:t>,</w:t>
      </w:r>
      <w:r w:rsidR="00BB127A" w:rsidRPr="000309CD">
        <w:rPr>
          <w:rFonts w:ascii="Times New Roman" w:hAnsi="Times New Roman" w:cs="Times New Roman"/>
          <w:sz w:val="21"/>
          <w:szCs w:val="21"/>
        </w:rPr>
        <w:t xml:space="preserve"> </w:t>
      </w:r>
      <w:r w:rsidR="00837DE6" w:rsidRPr="000309CD">
        <w:rPr>
          <w:rFonts w:ascii="Times New Roman" w:hAnsi="Times New Roman" w:cs="Times New Roman"/>
          <w:sz w:val="21"/>
          <w:szCs w:val="21"/>
        </w:rPr>
        <w:t>kostnað</w:t>
      </w:r>
      <w:r w:rsidR="00755552" w:rsidRPr="000309CD">
        <w:rPr>
          <w:rFonts w:ascii="Times New Roman" w:hAnsi="Times New Roman" w:cs="Times New Roman"/>
          <w:sz w:val="21"/>
          <w:szCs w:val="21"/>
        </w:rPr>
        <w:t xml:space="preserve"> og upplýsingar til almennings</w:t>
      </w:r>
      <w:r w:rsidR="00837DE6" w:rsidRPr="000309CD">
        <w:rPr>
          <w:rFonts w:ascii="Times New Roman" w:hAnsi="Times New Roman" w:cs="Times New Roman"/>
          <w:sz w:val="21"/>
          <w:szCs w:val="21"/>
        </w:rPr>
        <w:t>.</w:t>
      </w:r>
      <w:r w:rsidR="00592E42" w:rsidRPr="000309CD">
        <w:rPr>
          <w:rFonts w:ascii="Times New Roman" w:hAnsi="Times New Roman" w:cs="Times New Roman"/>
          <w:sz w:val="21"/>
          <w:szCs w:val="21"/>
        </w:rPr>
        <w:t xml:space="preserve"> Ef ekki næst samkomulag um sameiginlega vöktun og um er að ræða sameiginlega viðtaka mengunar skulu rekstraraðilar skila vöktunargögnum til Umhverfisstofnunar sem vinnur úr þeim niðurstöður um losun mengunarefna fyrir viðkomandi tímabil og miðlar þeim til almennings. Rekstraraðilar skulu greiða tímagjald fyrir slíka úrvinnslu </w:t>
      </w:r>
      <w:r w:rsidR="00A15998" w:rsidRPr="000309CD">
        <w:rPr>
          <w:rFonts w:ascii="Times New Roman" w:hAnsi="Times New Roman" w:cs="Times New Roman"/>
          <w:sz w:val="21"/>
          <w:szCs w:val="21"/>
        </w:rPr>
        <w:t>samkvæmt</w:t>
      </w:r>
      <w:r w:rsidR="00592E42" w:rsidRPr="000309CD">
        <w:rPr>
          <w:rFonts w:ascii="Times New Roman" w:hAnsi="Times New Roman" w:cs="Times New Roman"/>
          <w:sz w:val="21"/>
          <w:szCs w:val="21"/>
        </w:rPr>
        <w:t xml:space="preserve"> gjaldskrá stofnunarinnar.</w:t>
      </w:r>
    </w:p>
    <w:p w14:paraId="3039321E" w14:textId="77777777" w:rsidR="00C053A3" w:rsidRPr="0041116F" w:rsidRDefault="00C053A3" w:rsidP="00C053A3">
      <w:pPr>
        <w:spacing w:after="0"/>
        <w:jc w:val="both"/>
        <w:rPr>
          <w:rFonts w:ascii="Times New Roman" w:hAnsi="Times New Roman" w:cs="Times New Roman"/>
          <w:sz w:val="21"/>
          <w:szCs w:val="21"/>
        </w:rPr>
      </w:pPr>
    </w:p>
    <w:p w14:paraId="309670BF" w14:textId="77777777" w:rsidR="00443FD8" w:rsidRPr="0041116F" w:rsidRDefault="00443FD8" w:rsidP="00C053A3">
      <w:pPr>
        <w:spacing w:after="0"/>
        <w:jc w:val="center"/>
        <w:rPr>
          <w:rFonts w:ascii="Times New Roman" w:hAnsi="Times New Roman" w:cs="Times New Roman"/>
          <w:sz w:val="21"/>
          <w:szCs w:val="21"/>
        </w:rPr>
      </w:pPr>
      <w:r w:rsidRPr="0041116F">
        <w:rPr>
          <w:rFonts w:ascii="Times New Roman" w:hAnsi="Times New Roman" w:cs="Times New Roman"/>
          <w:sz w:val="21"/>
          <w:szCs w:val="21"/>
        </w:rPr>
        <w:t>3. gr.</w:t>
      </w:r>
    </w:p>
    <w:p w14:paraId="05678458" w14:textId="25F1E0FF" w:rsidR="000309CD" w:rsidRDefault="000309CD" w:rsidP="000309CD">
      <w:pPr>
        <w:spacing w:after="0"/>
        <w:rPr>
          <w:rFonts w:ascii="Times New Roman" w:hAnsi="Times New Roman" w:cs="Times New Roman"/>
          <w:sz w:val="21"/>
          <w:szCs w:val="21"/>
        </w:rPr>
      </w:pPr>
      <w:r>
        <w:rPr>
          <w:rFonts w:ascii="Times New Roman" w:hAnsi="Times New Roman" w:cs="Times New Roman"/>
          <w:sz w:val="21"/>
          <w:szCs w:val="21"/>
        </w:rPr>
        <w:t xml:space="preserve">Í stað orðanna „liggja frammi á skrifstofu“ í 1. mgr. 24. gr.kemur: </w:t>
      </w:r>
      <w:r w:rsidR="00443FD8" w:rsidRPr="0041116F">
        <w:rPr>
          <w:rFonts w:ascii="Times New Roman" w:hAnsi="Times New Roman" w:cs="Times New Roman"/>
          <w:sz w:val="21"/>
          <w:szCs w:val="21"/>
        </w:rPr>
        <w:t xml:space="preserve">vera aðgengileg </w:t>
      </w:r>
      <w:r w:rsidR="00A26BB1" w:rsidRPr="0041116F">
        <w:rPr>
          <w:rFonts w:ascii="Times New Roman" w:hAnsi="Times New Roman" w:cs="Times New Roman"/>
          <w:sz w:val="21"/>
          <w:szCs w:val="21"/>
        </w:rPr>
        <w:t>hj</w:t>
      </w:r>
      <w:r w:rsidR="00443FD8" w:rsidRPr="0041116F">
        <w:rPr>
          <w:rFonts w:ascii="Times New Roman" w:hAnsi="Times New Roman" w:cs="Times New Roman"/>
          <w:sz w:val="21"/>
          <w:szCs w:val="21"/>
        </w:rPr>
        <w:t>á</w:t>
      </w:r>
      <w:r>
        <w:rPr>
          <w:rFonts w:ascii="Times New Roman" w:hAnsi="Times New Roman" w:cs="Times New Roman"/>
          <w:sz w:val="21"/>
          <w:szCs w:val="21"/>
        </w:rPr>
        <w:t>.</w:t>
      </w:r>
    </w:p>
    <w:p w14:paraId="1D446B5D" w14:textId="77777777" w:rsidR="00C053A3" w:rsidRPr="000309CD" w:rsidRDefault="00C053A3" w:rsidP="000309CD">
      <w:pPr>
        <w:spacing w:after="0"/>
        <w:rPr>
          <w:rFonts w:ascii="Times New Roman" w:hAnsi="Times New Roman" w:cs="Times New Roman"/>
          <w:sz w:val="21"/>
          <w:szCs w:val="21"/>
        </w:rPr>
      </w:pPr>
    </w:p>
    <w:p w14:paraId="7CE6554B" w14:textId="2B579D44" w:rsidR="00D06C11" w:rsidRPr="000309CD" w:rsidRDefault="00954CF7" w:rsidP="000309CD">
      <w:pPr>
        <w:spacing w:after="0"/>
        <w:jc w:val="center"/>
        <w:rPr>
          <w:rFonts w:ascii="Times New Roman" w:hAnsi="Times New Roman" w:cs="Times New Roman"/>
          <w:sz w:val="21"/>
          <w:szCs w:val="21"/>
        </w:rPr>
      </w:pPr>
      <w:r w:rsidRPr="000309CD">
        <w:rPr>
          <w:rFonts w:ascii="Times New Roman" w:hAnsi="Times New Roman" w:cs="Times New Roman"/>
          <w:sz w:val="21"/>
          <w:szCs w:val="21"/>
        </w:rPr>
        <w:t>4. gr.</w:t>
      </w:r>
    </w:p>
    <w:p w14:paraId="0D8C1BF7" w14:textId="2621F65C" w:rsidR="000309CD" w:rsidRPr="000309CD" w:rsidRDefault="000309CD" w:rsidP="000309CD">
      <w:pPr>
        <w:spacing w:after="0"/>
        <w:rPr>
          <w:rFonts w:ascii="Times New Roman" w:hAnsi="Times New Roman" w:cs="Times New Roman"/>
          <w:sz w:val="21"/>
          <w:szCs w:val="21"/>
        </w:rPr>
      </w:pPr>
      <w:r w:rsidRPr="000309CD">
        <w:rPr>
          <w:rFonts w:ascii="Times New Roman" w:hAnsi="Times New Roman" w:cs="Times New Roman"/>
          <w:sz w:val="21"/>
          <w:szCs w:val="21"/>
        </w:rPr>
        <w:t>Reglugerð þessi sem er sett samkvæmt ákvæðum 5. gr. laga nr. 7/1998 um hollustuhætti og mengunarvarnir</w:t>
      </w:r>
      <w:r w:rsidR="005C36DF">
        <w:rPr>
          <w:rFonts w:ascii="Times New Roman" w:hAnsi="Times New Roman" w:cs="Times New Roman"/>
          <w:sz w:val="21"/>
          <w:szCs w:val="21"/>
        </w:rPr>
        <w:t xml:space="preserve"> </w:t>
      </w:r>
      <w:r w:rsidRPr="000309CD">
        <w:rPr>
          <w:rFonts w:ascii="Times New Roman" w:hAnsi="Times New Roman" w:cs="Times New Roman"/>
          <w:sz w:val="21"/>
          <w:szCs w:val="21"/>
        </w:rPr>
        <w:t>öðlast þegar gildi.</w:t>
      </w:r>
    </w:p>
    <w:p w14:paraId="5319877B" w14:textId="77777777" w:rsidR="000309CD" w:rsidRPr="000309CD" w:rsidRDefault="000309CD" w:rsidP="000309CD">
      <w:pPr>
        <w:spacing w:after="0"/>
        <w:rPr>
          <w:rFonts w:ascii="Times New Roman" w:hAnsi="Times New Roman" w:cs="Times New Roman"/>
          <w:sz w:val="21"/>
          <w:szCs w:val="21"/>
        </w:rPr>
      </w:pPr>
    </w:p>
    <w:p w14:paraId="156F4EBB" w14:textId="77777777" w:rsidR="000309CD" w:rsidRDefault="000309CD" w:rsidP="000309CD">
      <w:pPr>
        <w:spacing w:after="0"/>
        <w:jc w:val="center"/>
        <w:rPr>
          <w:rFonts w:ascii="Times New Roman" w:hAnsi="Times New Roman" w:cs="Times New Roman"/>
          <w:i/>
          <w:sz w:val="21"/>
          <w:szCs w:val="21"/>
        </w:rPr>
      </w:pPr>
      <w:r w:rsidRPr="000309CD">
        <w:rPr>
          <w:rFonts w:ascii="Times New Roman" w:hAnsi="Times New Roman" w:cs="Times New Roman"/>
          <w:i/>
          <w:sz w:val="21"/>
          <w:szCs w:val="21"/>
        </w:rPr>
        <w:t>Umhverfis- og auðlindaráðuneytinu, ...</w:t>
      </w:r>
    </w:p>
    <w:p w14:paraId="6A2C15A0" w14:textId="77777777" w:rsidR="000309CD" w:rsidRDefault="000309CD" w:rsidP="000309CD">
      <w:pPr>
        <w:spacing w:after="0"/>
        <w:jc w:val="center"/>
        <w:rPr>
          <w:rFonts w:ascii="Times New Roman" w:hAnsi="Times New Roman" w:cs="Times New Roman"/>
          <w:i/>
          <w:sz w:val="21"/>
          <w:szCs w:val="21"/>
        </w:rPr>
      </w:pPr>
    </w:p>
    <w:p w14:paraId="38469615" w14:textId="77777777" w:rsidR="000309CD" w:rsidRPr="000309CD" w:rsidRDefault="000309CD" w:rsidP="000309CD">
      <w:pPr>
        <w:spacing w:after="0"/>
        <w:jc w:val="center"/>
        <w:rPr>
          <w:rFonts w:ascii="Times New Roman" w:hAnsi="Times New Roman" w:cs="Times New Roman"/>
          <w:sz w:val="21"/>
          <w:szCs w:val="21"/>
        </w:rPr>
      </w:pPr>
      <w:r>
        <w:rPr>
          <w:rFonts w:ascii="Times New Roman" w:hAnsi="Times New Roman" w:cs="Times New Roman"/>
          <w:sz w:val="21"/>
          <w:szCs w:val="21"/>
        </w:rPr>
        <w:t>F.h.r.</w:t>
      </w:r>
    </w:p>
    <w:p w14:paraId="3C708642" w14:textId="3F1057FC" w:rsidR="00282CDD" w:rsidRPr="0041116F" w:rsidRDefault="00282CDD" w:rsidP="00F37232">
      <w:pPr>
        <w:spacing w:after="0"/>
        <w:rPr>
          <w:rFonts w:ascii="Times New Roman" w:hAnsi="Times New Roman" w:cs="Times New Roman"/>
          <w:sz w:val="21"/>
          <w:szCs w:val="21"/>
        </w:rPr>
      </w:pPr>
    </w:p>
    <w:sectPr w:rsidR="00282CDD" w:rsidRPr="0041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050E"/>
    <w:multiLevelType w:val="hybridMultilevel"/>
    <w:tmpl w:val="3C5AB70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7E485E24"/>
    <w:multiLevelType w:val="hybridMultilevel"/>
    <w:tmpl w:val="98044A5C"/>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07"/>
    <w:rsid w:val="000253FC"/>
    <w:rsid w:val="000309CD"/>
    <w:rsid w:val="00040F49"/>
    <w:rsid w:val="00137B2F"/>
    <w:rsid w:val="0014753B"/>
    <w:rsid w:val="00282CDD"/>
    <w:rsid w:val="002A0D69"/>
    <w:rsid w:val="002A1B07"/>
    <w:rsid w:val="002A4BC4"/>
    <w:rsid w:val="002E36E6"/>
    <w:rsid w:val="003342B1"/>
    <w:rsid w:val="0041116F"/>
    <w:rsid w:val="00441D61"/>
    <w:rsid w:val="00443FD8"/>
    <w:rsid w:val="0048671B"/>
    <w:rsid w:val="004A4110"/>
    <w:rsid w:val="004B40FD"/>
    <w:rsid w:val="004F2AD6"/>
    <w:rsid w:val="00510FD1"/>
    <w:rsid w:val="00525F60"/>
    <w:rsid w:val="00526A44"/>
    <w:rsid w:val="005350B9"/>
    <w:rsid w:val="00592E42"/>
    <w:rsid w:val="005C36DF"/>
    <w:rsid w:val="00600229"/>
    <w:rsid w:val="00631401"/>
    <w:rsid w:val="006454D1"/>
    <w:rsid w:val="00661E50"/>
    <w:rsid w:val="00665B7E"/>
    <w:rsid w:val="006E12CC"/>
    <w:rsid w:val="00755552"/>
    <w:rsid w:val="00765209"/>
    <w:rsid w:val="00837DE6"/>
    <w:rsid w:val="00861397"/>
    <w:rsid w:val="008A0ACB"/>
    <w:rsid w:val="00903A0B"/>
    <w:rsid w:val="00913C0E"/>
    <w:rsid w:val="00954CF7"/>
    <w:rsid w:val="00966CA6"/>
    <w:rsid w:val="00A03998"/>
    <w:rsid w:val="00A15998"/>
    <w:rsid w:val="00A26BB1"/>
    <w:rsid w:val="00A340C8"/>
    <w:rsid w:val="00A85188"/>
    <w:rsid w:val="00AF5D44"/>
    <w:rsid w:val="00B0612F"/>
    <w:rsid w:val="00B1243E"/>
    <w:rsid w:val="00B817CC"/>
    <w:rsid w:val="00B95193"/>
    <w:rsid w:val="00BB127A"/>
    <w:rsid w:val="00BB516F"/>
    <w:rsid w:val="00C053A3"/>
    <w:rsid w:val="00C35C18"/>
    <w:rsid w:val="00C924F3"/>
    <w:rsid w:val="00D06C11"/>
    <w:rsid w:val="00D34DEC"/>
    <w:rsid w:val="00D3536A"/>
    <w:rsid w:val="00D96FE7"/>
    <w:rsid w:val="00DB78D8"/>
    <w:rsid w:val="00E52035"/>
    <w:rsid w:val="00EB3C48"/>
    <w:rsid w:val="00F37232"/>
    <w:rsid w:val="00F46E43"/>
    <w:rsid w:val="00F6108E"/>
    <w:rsid w:val="00F807E0"/>
    <w:rsid w:val="00F86113"/>
    <w:rsid w:val="00F952BB"/>
    <w:rsid w:val="00FB7E49"/>
    <w:rsid w:val="00FD3F09"/>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B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D8"/>
    <w:rPr>
      <w:rFonts w:ascii="Segoe UI" w:hAnsi="Segoe UI" w:cs="Segoe UI"/>
      <w:sz w:val="18"/>
      <w:szCs w:val="18"/>
    </w:rPr>
  </w:style>
  <w:style w:type="character" w:styleId="CommentReference">
    <w:name w:val="annotation reference"/>
    <w:basedOn w:val="DefaultParagraphFont"/>
    <w:uiPriority w:val="99"/>
    <w:semiHidden/>
    <w:unhideWhenUsed/>
    <w:rsid w:val="00DB78D8"/>
    <w:rPr>
      <w:sz w:val="16"/>
      <w:szCs w:val="16"/>
    </w:rPr>
  </w:style>
  <w:style w:type="paragraph" w:styleId="CommentText">
    <w:name w:val="annotation text"/>
    <w:basedOn w:val="Normal"/>
    <w:link w:val="CommentTextChar"/>
    <w:uiPriority w:val="99"/>
    <w:unhideWhenUsed/>
    <w:rsid w:val="00DB78D8"/>
    <w:pPr>
      <w:spacing w:line="240" w:lineRule="auto"/>
    </w:pPr>
    <w:rPr>
      <w:sz w:val="20"/>
      <w:szCs w:val="20"/>
    </w:rPr>
  </w:style>
  <w:style w:type="character" w:customStyle="1" w:styleId="CommentTextChar">
    <w:name w:val="Comment Text Char"/>
    <w:basedOn w:val="DefaultParagraphFont"/>
    <w:link w:val="CommentText"/>
    <w:uiPriority w:val="99"/>
    <w:rsid w:val="00DB78D8"/>
    <w:rPr>
      <w:sz w:val="20"/>
      <w:szCs w:val="20"/>
    </w:rPr>
  </w:style>
  <w:style w:type="paragraph" w:styleId="CommentSubject">
    <w:name w:val="annotation subject"/>
    <w:basedOn w:val="CommentText"/>
    <w:next w:val="CommentText"/>
    <w:link w:val="CommentSubjectChar"/>
    <w:uiPriority w:val="99"/>
    <w:semiHidden/>
    <w:unhideWhenUsed/>
    <w:rsid w:val="00DB78D8"/>
    <w:rPr>
      <w:b/>
      <w:bCs/>
    </w:rPr>
  </w:style>
  <w:style w:type="character" w:customStyle="1" w:styleId="CommentSubjectChar">
    <w:name w:val="Comment Subject Char"/>
    <w:basedOn w:val="CommentTextChar"/>
    <w:link w:val="CommentSubject"/>
    <w:uiPriority w:val="99"/>
    <w:semiHidden/>
    <w:rsid w:val="00DB78D8"/>
    <w:rPr>
      <w:b/>
      <w:bCs/>
      <w:sz w:val="20"/>
      <w:szCs w:val="20"/>
    </w:rPr>
  </w:style>
  <w:style w:type="paragraph" w:styleId="ListParagraph">
    <w:name w:val="List Paragraph"/>
    <w:basedOn w:val="Normal"/>
    <w:uiPriority w:val="34"/>
    <w:qFormat/>
    <w:rsid w:val="00C05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D8"/>
    <w:rPr>
      <w:rFonts w:ascii="Segoe UI" w:hAnsi="Segoe UI" w:cs="Segoe UI"/>
      <w:sz w:val="18"/>
      <w:szCs w:val="18"/>
    </w:rPr>
  </w:style>
  <w:style w:type="character" w:styleId="CommentReference">
    <w:name w:val="annotation reference"/>
    <w:basedOn w:val="DefaultParagraphFont"/>
    <w:uiPriority w:val="99"/>
    <w:semiHidden/>
    <w:unhideWhenUsed/>
    <w:rsid w:val="00DB78D8"/>
    <w:rPr>
      <w:sz w:val="16"/>
      <w:szCs w:val="16"/>
    </w:rPr>
  </w:style>
  <w:style w:type="paragraph" w:styleId="CommentText">
    <w:name w:val="annotation text"/>
    <w:basedOn w:val="Normal"/>
    <w:link w:val="CommentTextChar"/>
    <w:uiPriority w:val="99"/>
    <w:unhideWhenUsed/>
    <w:rsid w:val="00DB78D8"/>
    <w:pPr>
      <w:spacing w:line="240" w:lineRule="auto"/>
    </w:pPr>
    <w:rPr>
      <w:sz w:val="20"/>
      <w:szCs w:val="20"/>
    </w:rPr>
  </w:style>
  <w:style w:type="character" w:customStyle="1" w:styleId="CommentTextChar">
    <w:name w:val="Comment Text Char"/>
    <w:basedOn w:val="DefaultParagraphFont"/>
    <w:link w:val="CommentText"/>
    <w:uiPriority w:val="99"/>
    <w:rsid w:val="00DB78D8"/>
    <w:rPr>
      <w:sz w:val="20"/>
      <w:szCs w:val="20"/>
    </w:rPr>
  </w:style>
  <w:style w:type="paragraph" w:styleId="CommentSubject">
    <w:name w:val="annotation subject"/>
    <w:basedOn w:val="CommentText"/>
    <w:next w:val="CommentText"/>
    <w:link w:val="CommentSubjectChar"/>
    <w:uiPriority w:val="99"/>
    <w:semiHidden/>
    <w:unhideWhenUsed/>
    <w:rsid w:val="00DB78D8"/>
    <w:rPr>
      <w:b/>
      <w:bCs/>
    </w:rPr>
  </w:style>
  <w:style w:type="character" w:customStyle="1" w:styleId="CommentSubjectChar">
    <w:name w:val="Comment Subject Char"/>
    <w:basedOn w:val="CommentTextChar"/>
    <w:link w:val="CommentSubject"/>
    <w:uiPriority w:val="99"/>
    <w:semiHidden/>
    <w:rsid w:val="00DB78D8"/>
    <w:rPr>
      <w:b/>
      <w:bCs/>
      <w:sz w:val="20"/>
      <w:szCs w:val="20"/>
    </w:rPr>
  </w:style>
  <w:style w:type="paragraph" w:styleId="ListParagraph">
    <w:name w:val="List Paragraph"/>
    <w:basedOn w:val="Normal"/>
    <w:uiPriority w:val="34"/>
    <w:qFormat/>
    <w:rsid w:val="00C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Agnar Bragi Bragason</dc:creator>
  <cp:lastModifiedBy>Sigurbjörg Sæmundsdóttir</cp:lastModifiedBy>
  <cp:revision>11</cp:revision>
  <dcterms:created xsi:type="dcterms:W3CDTF">2016-11-29T14:15:00Z</dcterms:created>
  <dcterms:modified xsi:type="dcterms:W3CDTF">2016-11-30T11:30:00Z</dcterms:modified>
</cp:coreProperties>
</file>